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C3" w:rsidRPr="00EB53C1" w:rsidRDefault="00AE33DF" w:rsidP="001663C3">
      <w:pPr>
        <w:pStyle w:val="a3"/>
        <w:jc w:val="center"/>
        <w:rPr>
          <w:rFonts w:ascii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  <w:color w:val="000000"/>
        </w:rPr>
        <w:t xml:space="preserve">ИТОГОВЫЙ ПРОТОКОЛ </w:t>
      </w:r>
      <w:r w:rsidR="001663C3" w:rsidRPr="00EB53C1">
        <w:rPr>
          <w:rStyle w:val="a4"/>
          <w:rFonts w:ascii="Times New Roman" w:hAnsi="Times New Roman" w:cs="Times New Roman"/>
          <w:color w:val="000000"/>
        </w:rPr>
        <w:t>ОБЩЕСТВЕННЫХ СЛУШАНИЙ</w:t>
      </w:r>
    </w:p>
    <w:p w:rsidR="001663C3" w:rsidRDefault="00EB53C1" w:rsidP="001663C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pacing w:val="0"/>
          <w:vertAlign w:val="subscript"/>
        </w:rPr>
      </w:pP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Калманка</w:t>
      </w:r>
      <w:proofErr w:type="gramEnd"/>
      <w:r w:rsidR="001663C3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="00AE33DF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07 февраля 2018 </w:t>
      </w:r>
      <w:r w:rsidR="001663C3">
        <w:rPr>
          <w:rFonts w:ascii="Times New Roman" w:hAnsi="Times New Roman" w:cs="Times New Roman"/>
          <w:color w:val="000000"/>
          <w:spacing w:val="0"/>
        </w:rPr>
        <w:t xml:space="preserve">года </w:t>
      </w:r>
    </w:p>
    <w:p w:rsidR="001663C3" w:rsidRPr="00AE33DF" w:rsidRDefault="001663C3" w:rsidP="00AE33DF">
      <w:pPr>
        <w:pStyle w:val="a3"/>
        <w:spacing w:before="0" w:after="0"/>
        <w:rPr>
          <w:rFonts w:ascii="Times New Roman" w:hAnsi="Times New Roman" w:cs="Times New Roman"/>
          <w:color w:val="000000"/>
          <w:spacing w:val="0"/>
          <w:vertAlign w:val="subscript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</w:p>
    <w:p w:rsidR="001663C3" w:rsidRDefault="001663C3" w:rsidP="00EB53C1">
      <w:pPr>
        <w:pStyle w:val="a3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000000"/>
          <w:spacing w:val="0"/>
        </w:rPr>
      </w:pPr>
      <w:proofErr w:type="gramStart"/>
      <w:r>
        <w:rPr>
          <w:rFonts w:ascii="Times New Roman" w:hAnsi="Times New Roman" w:cs="Times New Roman"/>
          <w:color w:val="000000"/>
          <w:spacing w:val="0"/>
        </w:rPr>
        <w:t xml:space="preserve">По заявлению </w:t>
      </w:r>
      <w:r w:rsidR="00EB53C1">
        <w:rPr>
          <w:rFonts w:ascii="Times New Roman" w:hAnsi="Times New Roman" w:cs="Times New Roman"/>
          <w:color w:val="000000"/>
          <w:spacing w:val="0"/>
        </w:rPr>
        <w:t xml:space="preserve">Якунина Евгения Владимировича, </w:t>
      </w:r>
      <w:r>
        <w:rPr>
          <w:rFonts w:ascii="Times New Roman" w:hAnsi="Times New Roman" w:cs="Times New Roman"/>
          <w:color w:val="000000"/>
          <w:spacing w:val="0"/>
        </w:rPr>
        <w:t xml:space="preserve">далее именуемого «Заказчик», и в соответствии с распоряжением администрации Калманского района от </w:t>
      </w:r>
      <w:r w:rsidR="00EB53C1">
        <w:rPr>
          <w:rFonts w:ascii="Times New Roman" w:hAnsi="Times New Roman" w:cs="Times New Roman"/>
          <w:color w:val="000000"/>
          <w:spacing w:val="0"/>
        </w:rPr>
        <w:t>19 января 2018г.</w:t>
      </w:r>
      <w:r>
        <w:rPr>
          <w:rFonts w:ascii="Times New Roman" w:hAnsi="Times New Roman" w:cs="Times New Roman"/>
          <w:color w:val="000000"/>
          <w:spacing w:val="0"/>
        </w:rPr>
        <w:t xml:space="preserve"> № </w:t>
      </w:r>
      <w:r w:rsidR="00EB53C1">
        <w:rPr>
          <w:rFonts w:ascii="Times New Roman" w:hAnsi="Times New Roman" w:cs="Times New Roman"/>
          <w:color w:val="000000"/>
          <w:spacing w:val="0"/>
        </w:rPr>
        <w:t xml:space="preserve">14 </w:t>
      </w:r>
      <w:r>
        <w:rPr>
          <w:rFonts w:ascii="Times New Roman" w:hAnsi="Times New Roman" w:cs="Times New Roman"/>
          <w:color w:val="000000"/>
          <w:spacing w:val="0"/>
        </w:rPr>
        <w:t xml:space="preserve">проведены общественные слушания по вопросу </w:t>
      </w:r>
      <w:r w:rsidR="00EB53C1">
        <w:rPr>
          <w:rFonts w:ascii="Times New Roman" w:hAnsi="Times New Roman" w:cs="Times New Roman"/>
          <w:color w:val="000000"/>
          <w:spacing w:val="0"/>
        </w:rPr>
        <w:t xml:space="preserve">формирования рыбоводного участка в границах пруда р. </w:t>
      </w:r>
      <w:proofErr w:type="spellStart"/>
      <w:r w:rsidR="00EB53C1">
        <w:rPr>
          <w:rFonts w:ascii="Times New Roman" w:hAnsi="Times New Roman" w:cs="Times New Roman"/>
          <w:color w:val="000000"/>
          <w:spacing w:val="0"/>
        </w:rPr>
        <w:t>Солоновка</w:t>
      </w:r>
      <w:proofErr w:type="spellEnd"/>
      <w:r w:rsidR="00EB53C1">
        <w:rPr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rFonts w:ascii="Times New Roman" w:hAnsi="Times New Roman" w:cs="Times New Roman"/>
          <w:color w:val="000000"/>
          <w:spacing w:val="0"/>
        </w:rPr>
        <w:t xml:space="preserve">на территории </w:t>
      </w:r>
      <w:r w:rsidR="00EB53C1">
        <w:rPr>
          <w:rFonts w:ascii="Times New Roman" w:hAnsi="Times New Roman" w:cs="Times New Roman"/>
          <w:color w:val="000000"/>
          <w:spacing w:val="0"/>
        </w:rPr>
        <w:t>Зимаревск</w:t>
      </w:r>
      <w:r w:rsidR="00AB649A">
        <w:rPr>
          <w:rFonts w:ascii="Times New Roman" w:hAnsi="Times New Roman" w:cs="Times New Roman"/>
          <w:color w:val="000000"/>
          <w:spacing w:val="0"/>
        </w:rPr>
        <w:t>ого</w:t>
      </w:r>
      <w:r w:rsidR="00EB53C1">
        <w:rPr>
          <w:rFonts w:ascii="Times New Roman" w:hAnsi="Times New Roman" w:cs="Times New Roman"/>
          <w:color w:val="000000"/>
          <w:spacing w:val="0"/>
        </w:rPr>
        <w:t xml:space="preserve"> сельсовет</w:t>
      </w:r>
      <w:r w:rsidR="00AB649A">
        <w:rPr>
          <w:rFonts w:ascii="Times New Roman" w:hAnsi="Times New Roman" w:cs="Times New Roman"/>
          <w:color w:val="000000"/>
          <w:spacing w:val="0"/>
        </w:rPr>
        <w:t>а</w:t>
      </w:r>
      <w:r w:rsidR="00EB53C1">
        <w:rPr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rFonts w:ascii="Times New Roman" w:hAnsi="Times New Roman" w:cs="Times New Roman"/>
          <w:color w:val="000000"/>
          <w:spacing w:val="0"/>
        </w:rPr>
        <w:t>Калманского района</w:t>
      </w:r>
      <w:r w:rsidR="00EB53C1">
        <w:rPr>
          <w:rFonts w:ascii="Times New Roman" w:hAnsi="Times New Roman" w:cs="Times New Roman"/>
          <w:color w:val="000000"/>
          <w:spacing w:val="0"/>
        </w:rPr>
        <w:t xml:space="preserve"> Алтайского края (пос. Новый).</w:t>
      </w:r>
      <w:proofErr w:type="gramEnd"/>
    </w:p>
    <w:p w:rsidR="001663C3" w:rsidRDefault="001663C3" w:rsidP="00EB53C1">
      <w:pPr>
        <w:pStyle w:val="a3"/>
        <w:widowControl w:val="0"/>
        <w:tabs>
          <w:tab w:val="left" w:pos="10200"/>
        </w:tabs>
        <w:spacing w:before="0" w:after="0"/>
        <w:ind w:right="-143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Информационное сообщение о проведении общественных слушаний опубликовано в </w:t>
      </w:r>
      <w:proofErr w:type="spellStart"/>
      <w:r w:rsidR="00AB649A">
        <w:rPr>
          <w:rFonts w:ascii="Times New Roman" w:hAnsi="Times New Roman" w:cs="Times New Roman"/>
          <w:color w:val="000000"/>
          <w:spacing w:val="0"/>
        </w:rPr>
        <w:t>Калманской</w:t>
      </w:r>
      <w:proofErr w:type="spellEnd"/>
      <w:r w:rsidR="00AB649A">
        <w:rPr>
          <w:rFonts w:ascii="Times New Roman" w:hAnsi="Times New Roman" w:cs="Times New Roman"/>
          <w:color w:val="000000"/>
          <w:spacing w:val="0"/>
        </w:rPr>
        <w:t xml:space="preserve"> районной</w:t>
      </w:r>
      <w:r w:rsidR="00EB53C1">
        <w:rPr>
          <w:rFonts w:ascii="Times New Roman" w:hAnsi="Times New Roman" w:cs="Times New Roman"/>
          <w:color w:val="000000"/>
          <w:spacing w:val="0"/>
        </w:rPr>
        <w:t xml:space="preserve"> газете «Заря </w:t>
      </w:r>
      <w:proofErr w:type="spellStart"/>
      <w:r w:rsidR="00EB53C1">
        <w:rPr>
          <w:rFonts w:ascii="Times New Roman" w:hAnsi="Times New Roman" w:cs="Times New Roman"/>
          <w:color w:val="000000"/>
          <w:spacing w:val="0"/>
        </w:rPr>
        <w:t>Приобья</w:t>
      </w:r>
      <w:proofErr w:type="spellEnd"/>
      <w:r w:rsidR="00EB53C1">
        <w:rPr>
          <w:rFonts w:ascii="Times New Roman" w:hAnsi="Times New Roman" w:cs="Times New Roman"/>
          <w:color w:val="000000"/>
          <w:spacing w:val="0"/>
        </w:rPr>
        <w:t>» № 4  от 26 января 2018 г</w:t>
      </w:r>
      <w:r>
        <w:rPr>
          <w:rFonts w:ascii="Times New Roman" w:hAnsi="Times New Roman" w:cs="Times New Roman"/>
          <w:color w:val="000000"/>
          <w:spacing w:val="0"/>
        </w:rPr>
        <w:t xml:space="preserve">. </w:t>
      </w:r>
    </w:p>
    <w:p w:rsidR="001663C3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В общественных слушаниях приняли участие: </w:t>
      </w:r>
    </w:p>
    <w:p w:rsidR="00AE33DF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Комиссия в</w:t>
      </w:r>
      <w:r w:rsidR="00AE33DF">
        <w:rPr>
          <w:rFonts w:ascii="Times New Roman" w:hAnsi="Times New Roman" w:cs="Times New Roman"/>
          <w:color w:val="000000"/>
          <w:spacing w:val="0"/>
        </w:rPr>
        <w:t xml:space="preserve"> составе: </w:t>
      </w:r>
    </w:p>
    <w:p w:rsidR="001663C3" w:rsidRDefault="00AE33DF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Председатель комиссии Скворцова Татьяна Михайловн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а-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председатель комитета администрации района по управлению муниципальным имуществом</w:t>
      </w:r>
      <w:r w:rsidR="001663C3">
        <w:rPr>
          <w:rFonts w:ascii="Times New Roman" w:hAnsi="Times New Roman" w:cs="Times New Roman"/>
          <w:color w:val="000000"/>
          <w:spacing w:val="0"/>
        </w:rPr>
        <w:t xml:space="preserve">) </w:t>
      </w:r>
    </w:p>
    <w:p w:rsidR="00AE33DF" w:rsidRDefault="00AE33DF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Секретарь комиссии Оплачко Валентина Владимировн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а-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начальник юридического отдела администрации района</w:t>
      </w:r>
    </w:p>
    <w:p w:rsidR="001663C3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Члены комиссии</w:t>
      </w:r>
      <w:r w:rsidR="00AE33DF">
        <w:rPr>
          <w:rFonts w:ascii="Times New Roman" w:hAnsi="Times New Roman" w:cs="Times New Roman"/>
          <w:color w:val="000000"/>
          <w:spacing w:val="0"/>
        </w:rPr>
        <w:t>:</w:t>
      </w:r>
    </w:p>
    <w:p w:rsidR="00AE33DF" w:rsidRDefault="00AE33DF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Платыцин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Николай Павлович-начальник отдела развития сельского хозяйства администрации района;</w:t>
      </w:r>
    </w:p>
    <w:p w:rsidR="00AE33DF" w:rsidRDefault="00AE33DF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Кандаурова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Марина Владимировна-глава администрации Зимаревского сельсовета Калманского района;</w:t>
      </w:r>
    </w:p>
    <w:p w:rsidR="00AE33DF" w:rsidRDefault="00AE33DF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Итович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Яков Наумови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ч-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председатель Совета ветеранов.</w:t>
      </w:r>
    </w:p>
    <w:p w:rsidR="001663C3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                                 </w:t>
      </w:r>
    </w:p>
    <w:p w:rsidR="001663C3" w:rsidRDefault="00F62459" w:rsidP="00F62459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Заказчик -</w:t>
      </w:r>
      <w:r w:rsidR="001663C3">
        <w:rPr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rFonts w:ascii="Times New Roman" w:hAnsi="Times New Roman" w:cs="Times New Roman"/>
          <w:color w:val="000000"/>
          <w:spacing w:val="0"/>
        </w:rPr>
        <w:t>Якунин Евгений Владимирович</w:t>
      </w:r>
    </w:p>
    <w:p w:rsidR="00F62459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Представители организаций, объединений</w:t>
      </w:r>
      <w:r w:rsidR="00F62459">
        <w:rPr>
          <w:rFonts w:ascii="Times New Roman" w:hAnsi="Times New Roman" w:cs="Times New Roman"/>
          <w:color w:val="000000"/>
          <w:spacing w:val="0"/>
        </w:rPr>
        <w:t xml:space="preserve">: Глава КФХ </w:t>
      </w:r>
      <w:proofErr w:type="spellStart"/>
      <w:r w:rsidR="00F62459">
        <w:rPr>
          <w:rFonts w:ascii="Times New Roman" w:hAnsi="Times New Roman" w:cs="Times New Roman"/>
          <w:color w:val="000000"/>
          <w:spacing w:val="0"/>
        </w:rPr>
        <w:t>Угарова</w:t>
      </w:r>
      <w:proofErr w:type="spellEnd"/>
      <w:r w:rsidR="00F62459">
        <w:rPr>
          <w:rFonts w:ascii="Times New Roman" w:hAnsi="Times New Roman" w:cs="Times New Roman"/>
          <w:color w:val="000000"/>
          <w:spacing w:val="0"/>
        </w:rPr>
        <w:t xml:space="preserve"> Светлана  Викторовна.</w:t>
      </w:r>
    </w:p>
    <w:p w:rsidR="00F62459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Граждане:</w:t>
      </w:r>
      <w:r w:rsidR="00F62459">
        <w:rPr>
          <w:rFonts w:ascii="Times New Roman" w:hAnsi="Times New Roman" w:cs="Times New Roman"/>
          <w:color w:val="000000"/>
          <w:spacing w:val="0"/>
        </w:rPr>
        <w:t xml:space="preserve"> жители муниципального образования </w:t>
      </w:r>
      <w:proofErr w:type="spellStart"/>
      <w:r w:rsidR="00F62459">
        <w:rPr>
          <w:rFonts w:ascii="Times New Roman" w:hAnsi="Times New Roman" w:cs="Times New Roman"/>
          <w:color w:val="000000"/>
          <w:spacing w:val="0"/>
        </w:rPr>
        <w:t>Зимаревский</w:t>
      </w:r>
      <w:proofErr w:type="spellEnd"/>
      <w:r w:rsidR="00F62459">
        <w:rPr>
          <w:rFonts w:ascii="Times New Roman" w:hAnsi="Times New Roman" w:cs="Times New Roman"/>
          <w:color w:val="000000"/>
          <w:spacing w:val="0"/>
        </w:rPr>
        <w:t xml:space="preserve"> сельсовет Калманского района в количестве 6 человек.</w:t>
      </w:r>
    </w:p>
    <w:p w:rsidR="00F62459" w:rsidRDefault="00F62459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Зеленина Вера Алексеевна-депутат шестого созыва районного Собрания </w:t>
      </w:r>
      <w:r w:rsidR="00B12DA6">
        <w:rPr>
          <w:rFonts w:ascii="Times New Roman" w:hAnsi="Times New Roman" w:cs="Times New Roman"/>
          <w:color w:val="000000"/>
          <w:spacing w:val="0"/>
        </w:rPr>
        <w:t>депутатов Калманского района Алтайского края</w:t>
      </w:r>
      <w:r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0"/>
        </w:rPr>
        <w:t>Шляховая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Анна Ивановна</w:t>
      </w:r>
      <w:r w:rsidR="00B12DA6">
        <w:rPr>
          <w:rFonts w:ascii="Times New Roman" w:hAnsi="Times New Roman" w:cs="Times New Roman"/>
          <w:color w:val="000000"/>
          <w:spacing w:val="0"/>
        </w:rPr>
        <w:t>-староста пос. Новый Калманского района</w:t>
      </w:r>
      <w:r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0"/>
        </w:rPr>
        <w:t>Абашина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Эльвира </w:t>
      </w:r>
      <w:proofErr w:type="spellStart"/>
      <w:r>
        <w:rPr>
          <w:rFonts w:ascii="Times New Roman" w:hAnsi="Times New Roman" w:cs="Times New Roman"/>
          <w:color w:val="000000"/>
          <w:spacing w:val="0"/>
        </w:rPr>
        <w:t>Исаковн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а</w:t>
      </w:r>
      <w:proofErr w:type="spellEnd"/>
      <w:r w:rsidR="00B12DA6">
        <w:rPr>
          <w:rFonts w:ascii="Times New Roman" w:hAnsi="Times New Roman" w:cs="Times New Roman"/>
          <w:color w:val="000000"/>
          <w:spacing w:val="0"/>
        </w:rPr>
        <w:t>-</w:t>
      </w:r>
      <w:proofErr w:type="gramEnd"/>
      <w:r w:rsidR="00B12DA6">
        <w:rPr>
          <w:rFonts w:ascii="Times New Roman" w:hAnsi="Times New Roman" w:cs="Times New Roman"/>
          <w:color w:val="000000"/>
          <w:spacing w:val="0"/>
        </w:rPr>
        <w:t xml:space="preserve"> житель пос. Новый</w:t>
      </w:r>
      <w:r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0"/>
        </w:rPr>
        <w:t>Абанин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Сергей Иванович, Старостин Константин Евгеньевич, </w:t>
      </w:r>
      <w:proofErr w:type="spellStart"/>
      <w:r>
        <w:rPr>
          <w:rFonts w:ascii="Times New Roman" w:hAnsi="Times New Roman" w:cs="Times New Roman"/>
          <w:color w:val="000000"/>
          <w:spacing w:val="0"/>
        </w:rPr>
        <w:t>Угарова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Светлана Викторовна.</w:t>
      </w:r>
    </w:p>
    <w:p w:rsidR="00B12DA6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В ходе слушаний выступили: </w:t>
      </w:r>
    </w:p>
    <w:p w:rsidR="001663C3" w:rsidRDefault="00B12DA6" w:rsidP="00B12DA6">
      <w:pPr>
        <w:pStyle w:val="a3"/>
        <w:widowControl w:val="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Скворцова Татьяна Михайловна-председатель комиссии. </w:t>
      </w:r>
    </w:p>
    <w:p w:rsidR="001663C3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Содержание выступления: </w:t>
      </w:r>
      <w:r w:rsidR="00B12DA6">
        <w:rPr>
          <w:rFonts w:ascii="Times New Roman" w:hAnsi="Times New Roman" w:cs="Times New Roman"/>
          <w:color w:val="000000"/>
          <w:spacing w:val="0"/>
        </w:rPr>
        <w:t>Об оглашении регламента проведения общественных слушаний и повестке дня.</w:t>
      </w:r>
      <w:r w:rsidR="00AB649A">
        <w:rPr>
          <w:rFonts w:ascii="Times New Roman" w:hAnsi="Times New Roman" w:cs="Times New Roman"/>
          <w:color w:val="000000"/>
          <w:spacing w:val="0"/>
        </w:rPr>
        <w:t xml:space="preserve"> В последние годы в Алтайском крае наблюдается значительное сокращение объема производства товарной рыбы. Это явилось следствием отсутствия рыбоводных хозяйств, занимающихся рыборазведением  и несущих ответственность за экологическое состояние водоема. Министерство природных ресурсов и экологии Алтайского края ведет активную работу по выработке предложений по выделению участков под </w:t>
      </w:r>
      <w:proofErr w:type="spellStart"/>
      <w:r w:rsidR="00AB649A">
        <w:rPr>
          <w:rFonts w:ascii="Times New Roman" w:hAnsi="Times New Roman" w:cs="Times New Roman"/>
          <w:color w:val="000000"/>
          <w:spacing w:val="0"/>
        </w:rPr>
        <w:t>аквакультуру</w:t>
      </w:r>
      <w:proofErr w:type="spellEnd"/>
      <w:r w:rsidR="00AB649A">
        <w:rPr>
          <w:rFonts w:ascii="Times New Roman" w:hAnsi="Times New Roman" w:cs="Times New Roman"/>
          <w:color w:val="000000"/>
          <w:spacing w:val="0"/>
        </w:rPr>
        <w:t xml:space="preserve">. Основная часть  наиболее крупных водоемов уже передана в аренду и на них  </w:t>
      </w:r>
      <w:proofErr w:type="spellStart"/>
      <w:r w:rsidR="00AB649A">
        <w:rPr>
          <w:rFonts w:ascii="Times New Roman" w:hAnsi="Times New Roman" w:cs="Times New Roman"/>
          <w:color w:val="000000"/>
          <w:spacing w:val="0"/>
        </w:rPr>
        <w:t>осущкествляется</w:t>
      </w:r>
      <w:proofErr w:type="spellEnd"/>
      <w:r w:rsidR="00AB649A">
        <w:rPr>
          <w:rFonts w:ascii="Times New Roman" w:hAnsi="Times New Roman" w:cs="Times New Roman"/>
          <w:color w:val="000000"/>
          <w:spacing w:val="0"/>
        </w:rPr>
        <w:t xml:space="preserve"> </w:t>
      </w:r>
      <w:proofErr w:type="spellStart"/>
      <w:r w:rsidR="00AB649A">
        <w:rPr>
          <w:rFonts w:ascii="Times New Roman" w:hAnsi="Times New Roman" w:cs="Times New Roman"/>
          <w:color w:val="000000"/>
          <w:spacing w:val="0"/>
        </w:rPr>
        <w:t>ппомышленное</w:t>
      </w:r>
      <w:proofErr w:type="spellEnd"/>
      <w:r w:rsidR="00AB649A">
        <w:rPr>
          <w:rFonts w:ascii="Times New Roman" w:hAnsi="Times New Roman" w:cs="Times New Roman"/>
          <w:color w:val="000000"/>
          <w:spacing w:val="0"/>
        </w:rPr>
        <w:t xml:space="preserve"> производство товарной рыбы, мелкие же водоемы, к которым относиться  наш водоем, планируется использовать в целях </w:t>
      </w:r>
      <w:proofErr w:type="spellStart"/>
      <w:r w:rsidR="00AB649A">
        <w:rPr>
          <w:rFonts w:ascii="Times New Roman" w:hAnsi="Times New Roman" w:cs="Times New Roman"/>
          <w:color w:val="000000"/>
          <w:spacing w:val="0"/>
        </w:rPr>
        <w:t>аквакультуры</w:t>
      </w:r>
      <w:proofErr w:type="spellEnd"/>
      <w:r w:rsidR="00AB649A">
        <w:rPr>
          <w:rFonts w:ascii="Times New Roman" w:hAnsi="Times New Roman" w:cs="Times New Roman"/>
          <w:color w:val="000000"/>
          <w:spacing w:val="0"/>
        </w:rPr>
        <w:t xml:space="preserve"> под пастбищное разведение рыбы. Для того чтоб передать водоем под </w:t>
      </w:r>
      <w:proofErr w:type="spellStart"/>
      <w:r w:rsidR="00AB649A">
        <w:rPr>
          <w:rFonts w:ascii="Times New Roman" w:hAnsi="Times New Roman" w:cs="Times New Roman"/>
          <w:color w:val="000000"/>
          <w:spacing w:val="0"/>
        </w:rPr>
        <w:t>аквакультуру</w:t>
      </w:r>
      <w:proofErr w:type="spellEnd"/>
      <w:r w:rsidR="00641F13">
        <w:rPr>
          <w:rFonts w:ascii="Times New Roman" w:hAnsi="Times New Roman" w:cs="Times New Roman"/>
          <w:color w:val="000000"/>
          <w:spacing w:val="0"/>
        </w:rPr>
        <w:t xml:space="preserve"> </w:t>
      </w:r>
      <w:r w:rsidR="00641F13">
        <w:rPr>
          <w:rFonts w:ascii="Times New Roman" w:hAnsi="Times New Roman" w:cs="Times New Roman"/>
          <w:color w:val="000000"/>
          <w:spacing w:val="0"/>
        </w:rPr>
        <w:t>Министерство природных ресурсов и экологии Алтайского края</w:t>
      </w:r>
      <w:r w:rsidR="00641F13">
        <w:rPr>
          <w:rFonts w:ascii="Times New Roman" w:hAnsi="Times New Roman" w:cs="Times New Roman"/>
          <w:color w:val="000000"/>
          <w:spacing w:val="0"/>
        </w:rPr>
        <w:t xml:space="preserve"> подготавливает необходимый пакет документов с предложением и направляет  в </w:t>
      </w:r>
      <w:proofErr w:type="spellStart"/>
      <w:r w:rsidR="00641F13">
        <w:rPr>
          <w:rFonts w:ascii="Times New Roman" w:hAnsi="Times New Roman" w:cs="Times New Roman"/>
          <w:color w:val="000000"/>
          <w:spacing w:val="0"/>
        </w:rPr>
        <w:t>Верхнеобское</w:t>
      </w:r>
      <w:proofErr w:type="spellEnd"/>
      <w:r w:rsidR="00641F13">
        <w:rPr>
          <w:rFonts w:ascii="Times New Roman" w:hAnsi="Times New Roman" w:cs="Times New Roman"/>
          <w:color w:val="000000"/>
          <w:spacing w:val="0"/>
        </w:rPr>
        <w:t xml:space="preserve">  бассейновое управление г. Новосибирск. </w:t>
      </w:r>
      <w:proofErr w:type="spellStart"/>
      <w:r w:rsidR="00641F13">
        <w:rPr>
          <w:rFonts w:ascii="Times New Roman" w:hAnsi="Times New Roman" w:cs="Times New Roman"/>
          <w:color w:val="000000"/>
          <w:spacing w:val="0"/>
        </w:rPr>
        <w:t>Верхне</w:t>
      </w:r>
      <w:r w:rsidR="00641F13">
        <w:rPr>
          <w:rFonts w:ascii="Times New Roman" w:hAnsi="Times New Roman" w:cs="Times New Roman"/>
          <w:color w:val="000000"/>
          <w:spacing w:val="0"/>
        </w:rPr>
        <w:t>обское</w:t>
      </w:r>
      <w:proofErr w:type="spellEnd"/>
      <w:r w:rsidR="00641F13">
        <w:rPr>
          <w:rFonts w:ascii="Times New Roman" w:hAnsi="Times New Roman" w:cs="Times New Roman"/>
          <w:color w:val="000000"/>
          <w:spacing w:val="0"/>
        </w:rPr>
        <w:t xml:space="preserve">  бассейновое управление  в свою очередь  рассматривает полученные </w:t>
      </w:r>
      <w:proofErr w:type="gramStart"/>
      <w:r w:rsidR="00641F13">
        <w:rPr>
          <w:rFonts w:ascii="Times New Roman" w:hAnsi="Times New Roman" w:cs="Times New Roman"/>
          <w:color w:val="000000"/>
          <w:spacing w:val="0"/>
        </w:rPr>
        <w:t>документы</w:t>
      </w:r>
      <w:proofErr w:type="gramEnd"/>
      <w:r w:rsidR="00641F13">
        <w:rPr>
          <w:rFonts w:ascii="Times New Roman" w:hAnsi="Times New Roman" w:cs="Times New Roman"/>
          <w:color w:val="000000"/>
          <w:spacing w:val="0"/>
        </w:rPr>
        <w:t xml:space="preserve"> и предложенный участок выставляет на торги. В торгах может принять участие любое юридическое лицо или ИП, при предоставлении им необходимых документов, в том числе бизнес </w:t>
      </w:r>
      <w:proofErr w:type="gramStart"/>
      <w:r w:rsidR="00641F13">
        <w:rPr>
          <w:rFonts w:ascii="Times New Roman" w:hAnsi="Times New Roman" w:cs="Times New Roman"/>
          <w:color w:val="000000"/>
          <w:spacing w:val="0"/>
        </w:rPr>
        <w:t>–п</w:t>
      </w:r>
      <w:proofErr w:type="gramEnd"/>
      <w:r w:rsidR="00641F13">
        <w:rPr>
          <w:rFonts w:ascii="Times New Roman" w:hAnsi="Times New Roman" w:cs="Times New Roman"/>
          <w:color w:val="000000"/>
          <w:spacing w:val="0"/>
        </w:rPr>
        <w:t xml:space="preserve">лана и плана зарыбления участка. После определения победителя заключается договор </w:t>
      </w:r>
      <w:proofErr w:type="spellStart"/>
      <w:r w:rsidR="00641F13">
        <w:rPr>
          <w:rFonts w:ascii="Times New Roman" w:hAnsi="Times New Roman" w:cs="Times New Roman"/>
          <w:color w:val="000000"/>
          <w:spacing w:val="0"/>
        </w:rPr>
        <w:t>полдьзования</w:t>
      </w:r>
      <w:proofErr w:type="spellEnd"/>
      <w:r w:rsidR="00641F13">
        <w:rPr>
          <w:rFonts w:ascii="Times New Roman" w:hAnsi="Times New Roman" w:cs="Times New Roman"/>
          <w:color w:val="000000"/>
          <w:spacing w:val="0"/>
        </w:rPr>
        <w:t xml:space="preserve"> рыбоводным участком, находящимся в государственной или муниципальной собственности, собственник этого участка обязуется предоставить его рыбоводному хозяйству за плату во временное пользование для </w:t>
      </w:r>
      <w:proofErr w:type="spellStart"/>
      <w:r w:rsidR="00641F13">
        <w:rPr>
          <w:rFonts w:ascii="Times New Roman" w:hAnsi="Times New Roman" w:cs="Times New Roman"/>
          <w:color w:val="000000"/>
          <w:spacing w:val="0"/>
        </w:rPr>
        <w:t>осуществеления</w:t>
      </w:r>
      <w:proofErr w:type="spellEnd"/>
      <w:r w:rsidR="00641F13">
        <w:rPr>
          <w:rFonts w:ascii="Times New Roman" w:hAnsi="Times New Roman" w:cs="Times New Roman"/>
          <w:color w:val="000000"/>
          <w:spacing w:val="0"/>
        </w:rPr>
        <w:t xml:space="preserve"> </w:t>
      </w:r>
      <w:proofErr w:type="spellStart"/>
      <w:r w:rsidR="00641F13">
        <w:rPr>
          <w:rFonts w:ascii="Times New Roman" w:hAnsi="Times New Roman" w:cs="Times New Roman"/>
          <w:color w:val="000000"/>
          <w:spacing w:val="0"/>
        </w:rPr>
        <w:t>аквакультуры</w:t>
      </w:r>
      <w:proofErr w:type="spellEnd"/>
      <w:r w:rsidR="00641F13">
        <w:rPr>
          <w:rFonts w:ascii="Times New Roman" w:hAnsi="Times New Roman" w:cs="Times New Roman"/>
          <w:color w:val="000000"/>
          <w:spacing w:val="0"/>
        </w:rPr>
        <w:t xml:space="preserve"> (рыбоводства)</w:t>
      </w:r>
    </w:p>
    <w:p w:rsidR="00B12DA6" w:rsidRDefault="00B12DA6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Повестка дня: Обсуждение вопроса формирования рыбоводного участка в границах: пруда </w:t>
      </w:r>
      <w:r>
        <w:rPr>
          <w:rFonts w:ascii="Times New Roman" w:hAnsi="Times New Roman" w:cs="Times New Roman"/>
          <w:color w:val="000000"/>
          <w:spacing w:val="0"/>
        </w:rPr>
        <w:lastRenderedPageBreak/>
        <w:t xml:space="preserve">р. </w:t>
      </w:r>
      <w:proofErr w:type="spellStart"/>
      <w:r>
        <w:rPr>
          <w:rFonts w:ascii="Times New Roman" w:hAnsi="Times New Roman" w:cs="Times New Roman"/>
          <w:color w:val="000000"/>
          <w:spacing w:val="0"/>
        </w:rPr>
        <w:t>Солоновка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на земельном участке с кадастровым номером 22:16:020009:910, расположенного примерно в 700 м по направлению на восток от ориентира дом культуры по адресу: Алтайский край, Калманский район, пос. Новый, ул. 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Боровая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>,6.</w:t>
      </w:r>
    </w:p>
    <w:p w:rsidR="00B12DA6" w:rsidRDefault="00B12DA6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</w:p>
    <w:p w:rsidR="00B12DA6" w:rsidRDefault="001663C3" w:rsidP="00B12DA6">
      <w:pPr>
        <w:pStyle w:val="a3"/>
        <w:widowControl w:val="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 </w:t>
      </w:r>
      <w:r w:rsidR="00B12DA6">
        <w:rPr>
          <w:rFonts w:ascii="Times New Roman" w:hAnsi="Times New Roman" w:cs="Times New Roman"/>
          <w:color w:val="000000"/>
          <w:spacing w:val="0"/>
        </w:rPr>
        <w:t>Якунин Евгений Владимирович-заказчик.</w:t>
      </w:r>
    </w:p>
    <w:p w:rsidR="009A6953" w:rsidRDefault="00B12DA6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Содержание выступления:</w:t>
      </w:r>
      <w:r w:rsidR="009F54B1">
        <w:rPr>
          <w:rFonts w:ascii="Times New Roman" w:hAnsi="Times New Roman" w:cs="Times New Roman"/>
          <w:color w:val="000000"/>
          <w:spacing w:val="0"/>
        </w:rPr>
        <w:t xml:space="preserve"> Являюсь арендатором  данного земельного участка,  мне 38 лет, </w:t>
      </w:r>
      <w:proofErr w:type="gramStart"/>
      <w:r w:rsidR="009F54B1">
        <w:rPr>
          <w:rFonts w:ascii="Times New Roman" w:hAnsi="Times New Roman" w:cs="Times New Roman"/>
          <w:color w:val="000000"/>
          <w:spacing w:val="0"/>
        </w:rPr>
        <w:t>закончил Алтайский аграрный университет</w:t>
      </w:r>
      <w:proofErr w:type="gramEnd"/>
      <w:r w:rsidR="009F54B1">
        <w:rPr>
          <w:rFonts w:ascii="Times New Roman" w:hAnsi="Times New Roman" w:cs="Times New Roman"/>
          <w:color w:val="000000"/>
          <w:spacing w:val="0"/>
        </w:rPr>
        <w:t>. Строю дом в пос. Новый. Вашему вниманию предоставлен доклад на тему инвестиционного проекта в пос. Новый Калманского района по созданию рыбоводного хозяйства на пруду «Новый», расположенный на востоке от пос. Новый примерно в 700 метрах, площадь 10 га. Законодательство (Федеральный закон № 148) на сегодняшний день по созданию подобных хозяй</w:t>
      </w:r>
      <w:proofErr w:type="gramStart"/>
      <w:r w:rsidR="009F54B1">
        <w:rPr>
          <w:rFonts w:ascii="Times New Roman" w:hAnsi="Times New Roman" w:cs="Times New Roman"/>
          <w:color w:val="000000"/>
          <w:spacing w:val="0"/>
        </w:rPr>
        <w:t>ств</w:t>
      </w:r>
      <w:r w:rsidR="009A6953">
        <w:rPr>
          <w:rFonts w:ascii="Times New Roman" w:hAnsi="Times New Roman" w:cs="Times New Roman"/>
          <w:color w:val="000000"/>
          <w:spacing w:val="0"/>
        </w:rPr>
        <w:t xml:space="preserve"> пр</w:t>
      </w:r>
      <w:proofErr w:type="gramEnd"/>
      <w:r w:rsidR="009A6953">
        <w:rPr>
          <w:rFonts w:ascii="Times New Roman" w:hAnsi="Times New Roman" w:cs="Times New Roman"/>
          <w:color w:val="000000"/>
          <w:spacing w:val="0"/>
        </w:rPr>
        <w:t xml:space="preserve">едлагает нелегкий путь и дорожную карту. Для того чтобы подать заявку на участие в торгах на пользование данным водным объектом нужно закрепиться официальной поддержкой  как администрации  так и всех общественных институтов муниципалитета, и не факт что инициатор проекта может победить в торгах. Самый главный </w:t>
      </w:r>
      <w:proofErr w:type="spellStart"/>
      <w:r w:rsidR="009A6953">
        <w:rPr>
          <w:rFonts w:ascii="Times New Roman" w:hAnsi="Times New Roman" w:cs="Times New Roman"/>
          <w:color w:val="000000"/>
          <w:spacing w:val="0"/>
        </w:rPr>
        <w:t>вопрос</w:t>
      </w:r>
      <w:proofErr w:type="gramStart"/>
      <w:r w:rsidR="009A6953">
        <w:rPr>
          <w:rFonts w:ascii="Times New Roman" w:hAnsi="Times New Roman" w:cs="Times New Roman"/>
          <w:color w:val="000000"/>
          <w:spacing w:val="0"/>
        </w:rPr>
        <w:t>:Д</w:t>
      </w:r>
      <w:proofErr w:type="gramEnd"/>
      <w:r w:rsidR="009A6953">
        <w:rPr>
          <w:rFonts w:ascii="Times New Roman" w:hAnsi="Times New Roman" w:cs="Times New Roman"/>
          <w:color w:val="000000"/>
          <w:spacing w:val="0"/>
        </w:rPr>
        <w:t>ля</w:t>
      </w:r>
      <w:proofErr w:type="spellEnd"/>
      <w:r w:rsidR="009A6953">
        <w:rPr>
          <w:rFonts w:ascii="Times New Roman" w:hAnsi="Times New Roman" w:cs="Times New Roman"/>
          <w:color w:val="000000"/>
          <w:spacing w:val="0"/>
        </w:rPr>
        <w:t xml:space="preserve"> чего это нужно Калманскому району?</w:t>
      </w:r>
    </w:p>
    <w:p w:rsidR="009A6953" w:rsidRDefault="009A695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-уход за озером;</w:t>
      </w:r>
    </w:p>
    <w:p w:rsidR="009A6953" w:rsidRDefault="009A695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- зарыбление ценными породами рыб за счет частных  инвестиций;</w:t>
      </w:r>
    </w:p>
    <w:p w:rsidR="009A6953" w:rsidRDefault="009A695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- государственная поддержка по мелиорации озера;</w:t>
      </w:r>
    </w:p>
    <w:p w:rsidR="00B12DA6" w:rsidRDefault="009A695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-</w:t>
      </w:r>
      <w:r w:rsidR="009F54B1">
        <w:rPr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rFonts w:ascii="Times New Roman" w:hAnsi="Times New Roman" w:cs="Times New Roman"/>
          <w:color w:val="000000"/>
          <w:spacing w:val="0"/>
        </w:rPr>
        <w:t>создание рабочих мест;</w:t>
      </w:r>
    </w:p>
    <w:p w:rsidR="009A6953" w:rsidRDefault="009A695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-создание зоны отдыха у озера за счет честных инвестиций. 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При этом будет беспрепятственный доступ   к озеру всех желающих, пользование водой третьих лиц, контроль за поверхностными стоками, охрана браконьерства, свободная (бесплатная) рыбалка на местную (изначально заселенной в пруду) рыбу.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Как следствие мы планируем вылов товарной рыбы для реализации  ее в торговых сетях</w:t>
      </w:r>
      <w:r w:rsidR="00EA644C">
        <w:rPr>
          <w:rFonts w:ascii="Times New Roman" w:hAnsi="Times New Roman" w:cs="Times New Roman"/>
          <w:color w:val="000000"/>
          <w:spacing w:val="0"/>
        </w:rPr>
        <w:t xml:space="preserve"> и из озера. При благоприятных условиях развития создание цеха по переработке рыбы близи озера. Планируемый объем инвестиций 2 000 000 рублей. Важно </w:t>
      </w:r>
      <w:proofErr w:type="gramStart"/>
      <w:r w:rsidR="00EA644C">
        <w:rPr>
          <w:rFonts w:ascii="Times New Roman" w:hAnsi="Times New Roman" w:cs="Times New Roman"/>
          <w:color w:val="000000"/>
          <w:spacing w:val="0"/>
        </w:rPr>
        <w:t>отметить</w:t>
      </w:r>
      <w:proofErr w:type="gramEnd"/>
      <w:r w:rsidR="00EA644C">
        <w:rPr>
          <w:rFonts w:ascii="Times New Roman" w:hAnsi="Times New Roman" w:cs="Times New Roman"/>
          <w:color w:val="000000"/>
          <w:spacing w:val="0"/>
        </w:rPr>
        <w:t xml:space="preserve"> что данный вид бизнеса не является сверх прибыльным. Просим поддержать наше начинание по созданию  рыбоводного участка. Предложения формируются от общественности как самостоятельные в Министерство природных ресурсов и Экологии Алтайского края.</w:t>
      </w:r>
    </w:p>
    <w:p w:rsidR="00055410" w:rsidRDefault="00055410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 В процессе обсуждения были заданы вопросы:</w:t>
      </w:r>
    </w:p>
    <w:p w:rsidR="00EA644C" w:rsidRDefault="00EA644C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gramStart"/>
      <w:r>
        <w:rPr>
          <w:rFonts w:ascii="Times New Roman" w:hAnsi="Times New Roman" w:cs="Times New Roman"/>
          <w:color w:val="000000"/>
          <w:spacing w:val="0"/>
        </w:rPr>
        <w:t>Скворцова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Т.М.. 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Какие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виды рыбы планируете разводить?</w:t>
      </w:r>
    </w:p>
    <w:p w:rsidR="00EA644C" w:rsidRDefault="00EA644C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Якунин Е.В. Карп, толстолобик, белый амур, щука. </w:t>
      </w:r>
    </w:p>
    <w:p w:rsidR="00055410" w:rsidRDefault="00055410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Угарова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С.В. Как предполагаете  получать доход?</w:t>
      </w:r>
    </w:p>
    <w:p w:rsidR="00055410" w:rsidRDefault="00055410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Якунин Е.В. Продажа рыбы непосредственно на озере и вылов ее сетями.</w:t>
      </w:r>
    </w:p>
    <w:p w:rsidR="00055410" w:rsidRDefault="00055410" w:rsidP="0005541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Угарова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С.В. Спуск воды будет?</w:t>
      </w:r>
    </w:p>
    <w:p w:rsidR="00055410" w:rsidRDefault="00055410" w:rsidP="0005541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Якунин Е.В. Нет, не будет, пока рыба не вырастет, примерно 2-3 года.</w:t>
      </w:r>
    </w:p>
    <w:p w:rsidR="00055410" w:rsidRDefault="00055410" w:rsidP="0005541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Платыцин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Н.П.. Какой вид рыбы есть сейчас?</w:t>
      </w:r>
    </w:p>
    <w:p w:rsidR="00055410" w:rsidRDefault="00055410" w:rsidP="0005541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Якунин Е.В. Карась.</w:t>
      </w:r>
    </w:p>
    <w:p w:rsidR="00055410" w:rsidRDefault="00055410" w:rsidP="0005541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Итовия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Я.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Н.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Каким образом планируете пополнять озеро водой?</w:t>
      </w:r>
    </w:p>
    <w:p w:rsidR="00055410" w:rsidRDefault="00055410" w:rsidP="0005541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Якунин Е.В. Рассматривается вопрос о бурении скважины, а так  осадки, 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зимой-снег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>, летом-дождь.</w:t>
      </w:r>
      <w:r w:rsidRPr="00055410">
        <w:rPr>
          <w:rFonts w:ascii="Times New Roman" w:hAnsi="Times New Roman" w:cs="Times New Roman"/>
          <w:color w:val="000000"/>
          <w:spacing w:val="0"/>
        </w:rPr>
        <w:t xml:space="preserve"> </w:t>
      </w:r>
    </w:p>
    <w:p w:rsidR="00055410" w:rsidRDefault="00055410" w:rsidP="0005541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Угарова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С.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В.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Какой объем рыбы планируете выращивать?</w:t>
      </w:r>
    </w:p>
    <w:p w:rsidR="00055410" w:rsidRDefault="00055410" w:rsidP="0005541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Якунин Е.В. Пока не могу точно сказать.</w:t>
      </w:r>
    </w:p>
    <w:p w:rsidR="00055410" w:rsidRDefault="00EF574C" w:rsidP="0005541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Платыцин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Н.П.</w:t>
      </w:r>
      <w:r w:rsidR="00055410">
        <w:rPr>
          <w:rFonts w:ascii="Times New Roman" w:hAnsi="Times New Roman" w:cs="Times New Roman"/>
          <w:color w:val="000000"/>
          <w:spacing w:val="0"/>
        </w:rPr>
        <w:t xml:space="preserve"> Как планируете укреплять дамбу?</w:t>
      </w:r>
    </w:p>
    <w:p w:rsidR="00055410" w:rsidRDefault="00055410" w:rsidP="0005541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Якунин Е.В. Планируем, но необходимо решить вопрос собственником</w:t>
      </w:r>
      <w:r w:rsidR="00EF574C">
        <w:rPr>
          <w:rFonts w:ascii="Times New Roman" w:hAnsi="Times New Roman" w:cs="Times New Roman"/>
          <w:color w:val="000000"/>
          <w:spacing w:val="0"/>
        </w:rPr>
        <w:t>, необходимо поменять уклон, чтоб давление на дамбу было меньше</w:t>
      </w:r>
      <w:r>
        <w:rPr>
          <w:rFonts w:ascii="Times New Roman" w:hAnsi="Times New Roman" w:cs="Times New Roman"/>
          <w:color w:val="000000"/>
          <w:spacing w:val="0"/>
        </w:rPr>
        <w:t>.</w:t>
      </w:r>
      <w:r w:rsidR="00EF574C">
        <w:rPr>
          <w:rFonts w:ascii="Times New Roman" w:hAnsi="Times New Roman" w:cs="Times New Roman"/>
          <w:color w:val="000000"/>
          <w:spacing w:val="0"/>
        </w:rPr>
        <w:t xml:space="preserve"> Требуется работа со  специалистами для капитального укрепления.</w:t>
      </w:r>
    </w:p>
    <w:p w:rsidR="00EF574C" w:rsidRDefault="00EF574C" w:rsidP="00EF574C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Кандаурова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М.В. Будите огораживать территорию?</w:t>
      </w:r>
    </w:p>
    <w:p w:rsidR="00EF574C" w:rsidRDefault="00EF574C" w:rsidP="00EF574C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Якунин Е.В. Нет,</w:t>
      </w:r>
      <w:r w:rsidR="00481EC3">
        <w:rPr>
          <w:rFonts w:ascii="Times New Roman" w:hAnsi="Times New Roman" w:cs="Times New Roman"/>
          <w:color w:val="000000"/>
          <w:spacing w:val="0"/>
        </w:rPr>
        <w:t xml:space="preserve"> не имею права ставить о</w:t>
      </w:r>
      <w:r>
        <w:rPr>
          <w:rFonts w:ascii="Times New Roman" w:hAnsi="Times New Roman" w:cs="Times New Roman"/>
          <w:color w:val="000000"/>
          <w:spacing w:val="0"/>
        </w:rPr>
        <w:t>г</w:t>
      </w:r>
      <w:r w:rsidR="00481EC3">
        <w:rPr>
          <w:rFonts w:ascii="Times New Roman" w:hAnsi="Times New Roman" w:cs="Times New Roman"/>
          <w:color w:val="000000"/>
          <w:spacing w:val="0"/>
        </w:rPr>
        <w:t>р</w:t>
      </w:r>
      <w:r>
        <w:rPr>
          <w:rFonts w:ascii="Times New Roman" w:hAnsi="Times New Roman" w:cs="Times New Roman"/>
          <w:color w:val="000000"/>
          <w:spacing w:val="0"/>
        </w:rPr>
        <w:t>аждение.</w:t>
      </w:r>
    </w:p>
    <w:p w:rsidR="00EF574C" w:rsidRDefault="00EF574C" w:rsidP="00EF574C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Шляховая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А.И. В летний период там пьют воду коровы, дети всегда купаются, сейчас Вам 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разрешат образовать участок и Вы все загородите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и не пустите туда никого.</w:t>
      </w:r>
    </w:p>
    <w:p w:rsidR="00EF574C" w:rsidRDefault="00EF574C" w:rsidP="00EF574C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Якунин Е.В. Как выше уже 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говорилось ставить забор я не имею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права, территория будет доступной для всех желающих, в том числе и для животных, которые постоянно  ходят на озеро пить воду.</w:t>
      </w:r>
    </w:p>
    <w:p w:rsidR="00EF574C" w:rsidRDefault="00EF574C" w:rsidP="00EF574C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lastRenderedPageBreak/>
        <w:t>Угарова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С.В. У меня вопрос согласно заявления согласны оформит</w:t>
      </w:r>
      <w:r w:rsidR="001228F9">
        <w:rPr>
          <w:rFonts w:ascii="Times New Roman" w:hAnsi="Times New Roman" w:cs="Times New Roman"/>
          <w:color w:val="000000"/>
          <w:spacing w:val="0"/>
        </w:rPr>
        <w:t>ь</w:t>
      </w:r>
      <w:r>
        <w:rPr>
          <w:rFonts w:ascii="Times New Roman" w:hAnsi="Times New Roman" w:cs="Times New Roman"/>
          <w:color w:val="000000"/>
          <w:spacing w:val="0"/>
        </w:rPr>
        <w:t xml:space="preserve"> обреме</w:t>
      </w:r>
      <w:r w:rsidR="001228F9">
        <w:rPr>
          <w:rFonts w:ascii="Times New Roman" w:hAnsi="Times New Roman" w:cs="Times New Roman"/>
          <w:color w:val="000000"/>
          <w:spacing w:val="0"/>
        </w:rPr>
        <w:t>не</w:t>
      </w:r>
      <w:r>
        <w:rPr>
          <w:rFonts w:ascii="Times New Roman" w:hAnsi="Times New Roman" w:cs="Times New Roman"/>
          <w:color w:val="000000"/>
          <w:spacing w:val="0"/>
        </w:rPr>
        <w:t>ние в виде возможности забора из озера воды для полива наших посевов и посадок, а также</w:t>
      </w:r>
      <w:r w:rsidR="001228F9">
        <w:rPr>
          <w:rFonts w:ascii="Times New Roman" w:hAnsi="Times New Roman" w:cs="Times New Roman"/>
          <w:color w:val="000000"/>
          <w:spacing w:val="0"/>
        </w:rPr>
        <w:t xml:space="preserve"> риски сосуществования  земель </w:t>
      </w:r>
      <w:proofErr w:type="spellStart"/>
      <w:r w:rsidR="001228F9">
        <w:rPr>
          <w:rFonts w:ascii="Times New Roman" w:hAnsi="Times New Roman" w:cs="Times New Roman"/>
          <w:color w:val="000000"/>
          <w:spacing w:val="0"/>
        </w:rPr>
        <w:t>сельхозназначения</w:t>
      </w:r>
      <w:proofErr w:type="spellEnd"/>
      <w:r w:rsidR="001228F9">
        <w:rPr>
          <w:rFonts w:ascii="Times New Roman" w:hAnsi="Times New Roman" w:cs="Times New Roman"/>
          <w:color w:val="000000"/>
          <w:spacing w:val="0"/>
        </w:rPr>
        <w:t xml:space="preserve">  с использованием в полном объеме средств защиты растений, а именно </w:t>
      </w:r>
      <w:proofErr w:type="gramStart"/>
      <w:r w:rsidR="001228F9">
        <w:rPr>
          <w:rFonts w:ascii="Times New Roman" w:hAnsi="Times New Roman" w:cs="Times New Roman"/>
          <w:color w:val="000000"/>
          <w:spacing w:val="0"/>
        </w:rPr>
        <w:t>–у</w:t>
      </w:r>
      <w:proofErr w:type="gramEnd"/>
      <w:r w:rsidR="001228F9">
        <w:rPr>
          <w:rFonts w:ascii="Times New Roman" w:hAnsi="Times New Roman" w:cs="Times New Roman"/>
          <w:color w:val="000000"/>
          <w:spacing w:val="0"/>
        </w:rPr>
        <w:t>добрений, ядохимикатов с рыборазведением</w:t>
      </w:r>
      <w:r>
        <w:rPr>
          <w:rFonts w:ascii="Times New Roman" w:hAnsi="Times New Roman" w:cs="Times New Roman"/>
          <w:color w:val="000000"/>
          <w:spacing w:val="0"/>
        </w:rPr>
        <w:t xml:space="preserve"> ?</w:t>
      </w:r>
    </w:p>
    <w:p w:rsidR="00EF574C" w:rsidRDefault="00EF574C" w:rsidP="00EF574C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Якунин Е.В. </w:t>
      </w:r>
      <w:r w:rsidR="001228F9">
        <w:rPr>
          <w:rFonts w:ascii="Times New Roman" w:hAnsi="Times New Roman" w:cs="Times New Roman"/>
          <w:color w:val="000000"/>
          <w:spacing w:val="0"/>
        </w:rPr>
        <w:t xml:space="preserve">Возможность использовать воду у Вас останется, я не </w:t>
      </w:r>
      <w:proofErr w:type="gramStart"/>
      <w:r w:rsidR="001228F9">
        <w:rPr>
          <w:rFonts w:ascii="Times New Roman" w:hAnsi="Times New Roman" w:cs="Times New Roman"/>
          <w:color w:val="000000"/>
          <w:spacing w:val="0"/>
        </w:rPr>
        <w:t>против, никакого</w:t>
      </w:r>
      <w:proofErr w:type="gramEnd"/>
      <w:r w:rsidR="001228F9">
        <w:rPr>
          <w:rFonts w:ascii="Times New Roman" w:hAnsi="Times New Roman" w:cs="Times New Roman"/>
          <w:color w:val="000000"/>
          <w:spacing w:val="0"/>
        </w:rPr>
        <w:t xml:space="preserve"> запрета не будет</w:t>
      </w:r>
      <w:r>
        <w:rPr>
          <w:rFonts w:ascii="Times New Roman" w:hAnsi="Times New Roman" w:cs="Times New Roman"/>
          <w:color w:val="000000"/>
          <w:spacing w:val="0"/>
        </w:rPr>
        <w:t>.</w:t>
      </w:r>
      <w:r w:rsidR="001228F9">
        <w:rPr>
          <w:rFonts w:ascii="Times New Roman" w:hAnsi="Times New Roman" w:cs="Times New Roman"/>
          <w:color w:val="000000"/>
          <w:spacing w:val="0"/>
        </w:rPr>
        <w:t xml:space="preserve"> Теперь что касается стока воды с посевов в озеро, необходимо делать канал напрямую, чтоб отравленная вода не стекала в озеро, совместно с арендаторами соседних участков будет решать вопросы.</w:t>
      </w:r>
    </w:p>
    <w:p w:rsidR="001228F9" w:rsidRDefault="001228F9" w:rsidP="00EF574C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Зеленина В.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А.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Где гарантия того, что Вы не бросите все?</w:t>
      </w:r>
    </w:p>
    <w:p w:rsidR="001228F9" w:rsidRDefault="001228F9" w:rsidP="00EF574C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Якунин Е.В.  Строю  в поселке дом, уезжать не планирую, гарантии нет.</w:t>
      </w:r>
    </w:p>
    <w:p w:rsidR="001228F9" w:rsidRDefault="000F1EBD" w:rsidP="001228F9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Платыцин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Н.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П.</w:t>
      </w:r>
      <w:proofErr w:type="gramEnd"/>
      <w:r w:rsidR="001228F9">
        <w:rPr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rFonts w:ascii="Times New Roman" w:hAnsi="Times New Roman" w:cs="Times New Roman"/>
          <w:color w:val="000000"/>
          <w:spacing w:val="0"/>
        </w:rPr>
        <w:t>Если воду спускать не планируете и дамбу поднимете, сколько планируете выловить</w:t>
      </w:r>
      <w:r w:rsidR="001228F9">
        <w:rPr>
          <w:rFonts w:ascii="Times New Roman" w:hAnsi="Times New Roman" w:cs="Times New Roman"/>
          <w:color w:val="000000"/>
          <w:spacing w:val="0"/>
        </w:rPr>
        <w:t>?</w:t>
      </w:r>
    </w:p>
    <w:p w:rsidR="001228F9" w:rsidRDefault="000F1EBD" w:rsidP="001228F9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Якунин Е.В. До 30 тонн можно выращивать</w:t>
      </w:r>
      <w:r w:rsidR="001228F9">
        <w:rPr>
          <w:rFonts w:ascii="Times New Roman" w:hAnsi="Times New Roman" w:cs="Times New Roman"/>
          <w:color w:val="000000"/>
          <w:spacing w:val="0"/>
        </w:rPr>
        <w:t>.</w:t>
      </w:r>
    </w:p>
    <w:p w:rsidR="000F1EBD" w:rsidRDefault="000F1EBD" w:rsidP="000F1EBD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Платыцин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Н.П. Дамбу будите закрывать?</w:t>
      </w:r>
    </w:p>
    <w:p w:rsidR="000F1EBD" w:rsidRDefault="000F1EBD" w:rsidP="000F1EBD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Якунин Е.В. Проезд по дамбе будет запрещен, чтоб не разрушать, но проход нет.</w:t>
      </w:r>
    </w:p>
    <w:p w:rsidR="000F1EBD" w:rsidRDefault="000F1EBD" w:rsidP="000F1EBD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Угарова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С.В.  Давайте учитывать интересы друг друга.</w:t>
      </w:r>
    </w:p>
    <w:p w:rsidR="000F1EBD" w:rsidRDefault="000F1EBD" w:rsidP="000F1EBD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Якунин Е.В. Обязательно,  будем  контактировать друг с другом.</w:t>
      </w:r>
    </w:p>
    <w:p w:rsidR="000F1EBD" w:rsidRDefault="000F1EBD" w:rsidP="000F1EBD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В период проведения общественных слушаний в комиссию поступили письменные предложения и замечания от следующих участников: </w:t>
      </w:r>
    </w:p>
    <w:p w:rsidR="00B12DA6" w:rsidRDefault="000F1EBD" w:rsidP="00481EC3">
      <w:pPr>
        <w:pStyle w:val="a3"/>
        <w:widowControl w:val="0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>
        <w:rPr>
          <w:rFonts w:ascii="Times New Roman" w:hAnsi="Times New Roman" w:cs="Times New Roman"/>
          <w:color w:val="000000"/>
          <w:spacing w:val="0"/>
        </w:rPr>
        <w:t>вх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. №1  от 07.02.2018 г. от главы КФХ </w:t>
      </w:r>
      <w:proofErr w:type="spellStart"/>
      <w:r>
        <w:rPr>
          <w:rFonts w:ascii="Times New Roman" w:hAnsi="Times New Roman" w:cs="Times New Roman"/>
          <w:color w:val="000000"/>
          <w:spacing w:val="0"/>
        </w:rPr>
        <w:t>Угаровой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С.В., которая просит в документах Якунина Е.В. оформить обременение в виде возможности забора воды из озера для полива посевов и посадок и указать риски </w:t>
      </w:r>
      <w:r w:rsidR="00481EC3">
        <w:rPr>
          <w:rFonts w:ascii="Times New Roman" w:hAnsi="Times New Roman" w:cs="Times New Roman"/>
          <w:color w:val="000000"/>
          <w:spacing w:val="0"/>
        </w:rPr>
        <w:t xml:space="preserve">сосуществования  земель </w:t>
      </w:r>
      <w:proofErr w:type="spellStart"/>
      <w:r w:rsidR="00481EC3">
        <w:rPr>
          <w:rFonts w:ascii="Times New Roman" w:hAnsi="Times New Roman" w:cs="Times New Roman"/>
          <w:color w:val="000000"/>
          <w:spacing w:val="0"/>
        </w:rPr>
        <w:t>сельхозназначения</w:t>
      </w:r>
      <w:proofErr w:type="spellEnd"/>
      <w:r w:rsidR="00481EC3">
        <w:rPr>
          <w:rFonts w:ascii="Times New Roman" w:hAnsi="Times New Roman" w:cs="Times New Roman"/>
          <w:color w:val="000000"/>
          <w:spacing w:val="0"/>
        </w:rPr>
        <w:t xml:space="preserve">  с использованием в полном объеме средств защиты растений, а именно </w:t>
      </w:r>
      <w:proofErr w:type="gramStart"/>
      <w:r w:rsidR="00481EC3">
        <w:rPr>
          <w:rFonts w:ascii="Times New Roman" w:hAnsi="Times New Roman" w:cs="Times New Roman"/>
          <w:color w:val="000000"/>
          <w:spacing w:val="0"/>
        </w:rPr>
        <w:t>–у</w:t>
      </w:r>
      <w:proofErr w:type="gramEnd"/>
      <w:r w:rsidR="00481EC3">
        <w:rPr>
          <w:rFonts w:ascii="Times New Roman" w:hAnsi="Times New Roman" w:cs="Times New Roman"/>
          <w:color w:val="000000"/>
          <w:spacing w:val="0"/>
        </w:rPr>
        <w:t>добрений, ядохимикатов, с рыборазведением.</w:t>
      </w:r>
    </w:p>
    <w:p w:rsidR="00481EC3" w:rsidRDefault="00481EC3" w:rsidP="00481EC3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    Заслушав и обсудив выступления, участники общественных слушаний пришли к вывод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у-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 xml:space="preserve"> предоставленные на обсуждение общественности материалы «О формировании рыбоводного участка в границах: пруда р. </w:t>
      </w:r>
      <w:proofErr w:type="spellStart"/>
      <w:r>
        <w:rPr>
          <w:rFonts w:ascii="Times New Roman" w:hAnsi="Times New Roman" w:cs="Times New Roman"/>
          <w:color w:val="000000"/>
          <w:spacing w:val="0"/>
        </w:rPr>
        <w:t>Солоновка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на земельном участке с кадастровым номером 22:16:020009:910, расположенного примерно в 700 м по направлению на восток от ориентира дом культуры по адресу: Алтайский край, Калманский район, пос. Новый, ул. 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Боровая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>,6.» принять за основу с учетом предложений.</w:t>
      </w:r>
    </w:p>
    <w:p w:rsidR="001663C3" w:rsidRDefault="00481E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      </w:t>
      </w:r>
      <w:r w:rsidR="001663C3">
        <w:rPr>
          <w:rFonts w:ascii="Times New Roman" w:hAnsi="Times New Roman" w:cs="Times New Roman"/>
          <w:color w:val="000000"/>
          <w:spacing w:val="0"/>
        </w:rPr>
        <w:t>Проведено голосование (опрос) среди присут</w:t>
      </w:r>
      <w:r>
        <w:rPr>
          <w:rFonts w:ascii="Times New Roman" w:hAnsi="Times New Roman" w:cs="Times New Roman"/>
          <w:color w:val="000000"/>
          <w:spacing w:val="0"/>
        </w:rPr>
        <w:t xml:space="preserve">ствующих участников по вопросу формирования рыбоводного участка в границах: пруда р. </w:t>
      </w:r>
      <w:proofErr w:type="spellStart"/>
      <w:r>
        <w:rPr>
          <w:rFonts w:ascii="Times New Roman" w:hAnsi="Times New Roman" w:cs="Times New Roman"/>
          <w:color w:val="000000"/>
          <w:spacing w:val="0"/>
        </w:rPr>
        <w:t>Солоновка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на земельном участке с кадастровым номером 22:16:020009:910, расположенного примерно в 700 м по направлению на восток от ориентира дом культуры по адресу: Алтайский край, Калманский район, пос. Новый, ул. 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Боровая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>,6.</w:t>
      </w:r>
    </w:p>
    <w:p w:rsidR="001663C3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Р</w:t>
      </w:r>
      <w:r w:rsidR="00481EC3">
        <w:rPr>
          <w:rFonts w:ascii="Times New Roman" w:hAnsi="Times New Roman" w:cs="Times New Roman"/>
          <w:color w:val="000000"/>
          <w:spacing w:val="0"/>
        </w:rPr>
        <w:t>езультаты голосования (опроса) «За» единогласно.</w:t>
      </w:r>
    </w:p>
    <w:p w:rsidR="00481EC3" w:rsidRDefault="00481E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РЕШИЛИ:</w:t>
      </w:r>
    </w:p>
    <w:p w:rsidR="00481EC3" w:rsidRDefault="00481EC3" w:rsidP="00481EC3">
      <w:pPr>
        <w:pStyle w:val="a3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Одобрить формирование рыбоводного участка в границах: пруда р. </w:t>
      </w:r>
      <w:proofErr w:type="spellStart"/>
      <w:r>
        <w:rPr>
          <w:rFonts w:ascii="Times New Roman" w:hAnsi="Times New Roman" w:cs="Times New Roman"/>
          <w:color w:val="000000"/>
          <w:spacing w:val="0"/>
        </w:rPr>
        <w:t>Солоновка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 xml:space="preserve"> на земельном участке с кадастровым номером 22:16:020009:910, расположенного примерно в 700 м по направлению на восток от ориентира дом культуры по адресу: Алтайский край, Калманский район, пос. Новый, ул. </w:t>
      </w:r>
      <w:proofErr w:type="gramStart"/>
      <w:r>
        <w:rPr>
          <w:rFonts w:ascii="Times New Roman" w:hAnsi="Times New Roman" w:cs="Times New Roman"/>
          <w:color w:val="000000"/>
          <w:spacing w:val="0"/>
        </w:rPr>
        <w:t>Боровая</w:t>
      </w:r>
      <w:proofErr w:type="gramEnd"/>
      <w:r>
        <w:rPr>
          <w:rFonts w:ascii="Times New Roman" w:hAnsi="Times New Roman" w:cs="Times New Roman"/>
          <w:color w:val="000000"/>
          <w:spacing w:val="0"/>
        </w:rPr>
        <w:t>,6 с учетом предложений.</w:t>
      </w:r>
    </w:p>
    <w:p w:rsidR="00481EC3" w:rsidRDefault="00481EC3" w:rsidP="00481EC3">
      <w:pPr>
        <w:pStyle w:val="a3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Разрешить Якунину Е.В. разработать бизнес план и план зарыбления и принять участие в торгах по передаче водоема под </w:t>
      </w:r>
      <w:proofErr w:type="spellStart"/>
      <w:r>
        <w:rPr>
          <w:rFonts w:ascii="Times New Roman" w:hAnsi="Times New Roman" w:cs="Times New Roman"/>
          <w:color w:val="000000"/>
          <w:spacing w:val="0"/>
        </w:rPr>
        <w:t>аквакультуру</w:t>
      </w:r>
      <w:proofErr w:type="spellEnd"/>
      <w:r>
        <w:rPr>
          <w:rFonts w:ascii="Times New Roman" w:hAnsi="Times New Roman" w:cs="Times New Roman"/>
          <w:color w:val="000000"/>
          <w:spacing w:val="0"/>
        </w:rPr>
        <w:t>.</w:t>
      </w:r>
    </w:p>
    <w:p w:rsidR="00481EC3" w:rsidRDefault="00481EC3" w:rsidP="00481EC3">
      <w:pPr>
        <w:pStyle w:val="a3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Предложить Министе</w:t>
      </w:r>
      <w:r w:rsidR="0078208A">
        <w:rPr>
          <w:rFonts w:ascii="Times New Roman" w:hAnsi="Times New Roman" w:cs="Times New Roman"/>
          <w:color w:val="000000"/>
          <w:spacing w:val="0"/>
        </w:rPr>
        <w:t>р</w:t>
      </w:r>
      <w:r>
        <w:rPr>
          <w:rFonts w:ascii="Times New Roman" w:hAnsi="Times New Roman" w:cs="Times New Roman"/>
          <w:color w:val="000000"/>
          <w:spacing w:val="0"/>
        </w:rPr>
        <w:t>ству</w:t>
      </w:r>
      <w:r w:rsidR="0078208A">
        <w:rPr>
          <w:rFonts w:ascii="Times New Roman" w:hAnsi="Times New Roman" w:cs="Times New Roman"/>
          <w:color w:val="000000"/>
          <w:spacing w:val="0"/>
        </w:rPr>
        <w:t xml:space="preserve"> природных ресурсов и экологии Алтайского края продолжить работу по формировани</w:t>
      </w:r>
      <w:r w:rsidR="00641F13">
        <w:rPr>
          <w:rFonts w:ascii="Times New Roman" w:hAnsi="Times New Roman" w:cs="Times New Roman"/>
          <w:color w:val="000000"/>
          <w:spacing w:val="0"/>
        </w:rPr>
        <w:t>ю</w:t>
      </w:r>
      <w:r w:rsidR="0078208A">
        <w:rPr>
          <w:rFonts w:ascii="Times New Roman" w:hAnsi="Times New Roman" w:cs="Times New Roman"/>
          <w:color w:val="000000"/>
          <w:spacing w:val="0"/>
        </w:rPr>
        <w:t xml:space="preserve"> рыбоводного участка в соответствии с законодательством.</w:t>
      </w:r>
    </w:p>
    <w:p w:rsidR="00481EC3" w:rsidRDefault="00481E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</w:p>
    <w:p w:rsidR="001663C3" w:rsidRDefault="001663C3" w:rsidP="00481EC3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ab/>
      </w:r>
    </w:p>
    <w:p w:rsidR="001663C3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0"/>
        </w:rPr>
        <w:tab/>
      </w:r>
    </w:p>
    <w:p w:rsidR="001663C3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  <w:vertAlign w:val="subscript"/>
        </w:rPr>
      </w:pPr>
      <w:r>
        <w:rPr>
          <w:rFonts w:ascii="Times New Roman" w:hAnsi="Times New Roman" w:cs="Times New Roman"/>
          <w:color w:val="000000"/>
          <w:spacing w:val="0"/>
        </w:rPr>
        <w:t>Председатель комиссии</w:t>
      </w:r>
      <w:r>
        <w:rPr>
          <w:rFonts w:ascii="Times New Roman" w:hAnsi="Times New Roman" w:cs="Times New Roman"/>
          <w:color w:val="000000"/>
          <w:spacing w:val="0"/>
        </w:rPr>
        <w:tab/>
      </w:r>
      <w:r>
        <w:rPr>
          <w:rFonts w:ascii="Times New Roman" w:hAnsi="Times New Roman" w:cs="Times New Roman"/>
          <w:color w:val="000000"/>
          <w:spacing w:val="0"/>
        </w:rPr>
        <w:tab/>
      </w:r>
      <w:r w:rsidR="0078208A">
        <w:rPr>
          <w:rFonts w:ascii="Times New Roman" w:hAnsi="Times New Roman" w:cs="Times New Roman"/>
          <w:color w:val="000000"/>
          <w:spacing w:val="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pacing w:val="0"/>
        </w:rPr>
        <w:t xml:space="preserve">           </w:t>
      </w:r>
      <w:r w:rsidR="0078208A">
        <w:rPr>
          <w:rFonts w:ascii="Times New Roman" w:hAnsi="Times New Roman" w:cs="Times New Roman"/>
          <w:color w:val="000000"/>
          <w:spacing w:val="0"/>
        </w:rPr>
        <w:t>Т.М. Скворцова</w:t>
      </w:r>
    </w:p>
    <w:p w:rsidR="001663C3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  <w:vertAlign w:val="subscript"/>
        </w:rPr>
        <w:tab/>
      </w:r>
      <w:r>
        <w:rPr>
          <w:rFonts w:ascii="Times New Roman" w:hAnsi="Times New Roman" w:cs="Times New Roman"/>
          <w:color w:val="000000"/>
          <w:spacing w:val="0"/>
          <w:vertAlign w:val="subscript"/>
        </w:rPr>
        <w:tab/>
      </w:r>
    </w:p>
    <w:p w:rsidR="001663C3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  <w:vertAlign w:val="subscript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Секретарь комиссии                       </w:t>
      </w:r>
      <w:r w:rsidR="0078208A">
        <w:rPr>
          <w:rFonts w:ascii="Times New Roman" w:hAnsi="Times New Roman" w:cs="Times New Roman"/>
          <w:color w:val="000000"/>
          <w:spacing w:val="0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pacing w:val="0"/>
        </w:rPr>
        <w:t xml:space="preserve">          </w:t>
      </w:r>
      <w:r w:rsidR="0078208A">
        <w:rPr>
          <w:rFonts w:ascii="Times New Roman" w:hAnsi="Times New Roman" w:cs="Times New Roman"/>
          <w:color w:val="000000"/>
          <w:spacing w:val="0"/>
        </w:rPr>
        <w:t xml:space="preserve">В.В. Оплачко </w:t>
      </w:r>
    </w:p>
    <w:p w:rsidR="001663C3" w:rsidRDefault="001663C3" w:rsidP="00EB53C1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  <w:vertAlign w:val="subscript"/>
        </w:rPr>
        <w:tab/>
      </w:r>
      <w:r>
        <w:rPr>
          <w:rFonts w:ascii="Times New Roman" w:hAnsi="Times New Roman" w:cs="Times New Roman"/>
          <w:color w:val="000000"/>
          <w:spacing w:val="0"/>
          <w:vertAlign w:val="subscript"/>
        </w:rPr>
        <w:tab/>
        <w:t xml:space="preserve">                                                                           </w:t>
      </w:r>
    </w:p>
    <w:p w:rsidR="00A11207" w:rsidRPr="00641F13" w:rsidRDefault="0078208A" w:rsidP="00641F13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000000"/>
          <w:spacing w:val="0"/>
          <w:vertAlign w:val="subscript"/>
        </w:rPr>
      </w:pPr>
      <w:r>
        <w:rPr>
          <w:rFonts w:ascii="Times New Roman" w:hAnsi="Times New Roman" w:cs="Times New Roman"/>
          <w:color w:val="000000"/>
          <w:spacing w:val="0"/>
        </w:rPr>
        <w:t>З</w:t>
      </w:r>
      <w:r w:rsidR="001663C3">
        <w:rPr>
          <w:rFonts w:ascii="Times New Roman" w:hAnsi="Times New Roman" w:cs="Times New Roman"/>
          <w:color w:val="000000"/>
          <w:spacing w:val="0"/>
        </w:rPr>
        <w:t>аказчик</w:t>
      </w:r>
      <w:r>
        <w:rPr>
          <w:rFonts w:ascii="Times New Roman" w:hAnsi="Times New Roman" w:cs="Times New Roman"/>
          <w:color w:val="000000"/>
          <w:spacing w:val="0"/>
        </w:rPr>
        <w:t xml:space="preserve">                                                                                           </w:t>
      </w:r>
      <w:r w:rsidR="001663C3">
        <w:rPr>
          <w:rFonts w:ascii="Times New Roman" w:hAnsi="Times New Roman" w:cs="Times New Roman"/>
          <w:color w:val="000000"/>
          <w:spacing w:val="0"/>
        </w:rPr>
        <w:t xml:space="preserve">           </w:t>
      </w:r>
      <w:r>
        <w:rPr>
          <w:rFonts w:ascii="Times New Roman" w:hAnsi="Times New Roman" w:cs="Times New Roman"/>
          <w:color w:val="000000"/>
          <w:spacing w:val="0"/>
        </w:rPr>
        <w:t>Е.В. Якунин</w:t>
      </w:r>
      <w:bookmarkStart w:id="0" w:name="_GoBack"/>
      <w:bookmarkEnd w:id="0"/>
    </w:p>
    <w:sectPr w:rsidR="00A11207" w:rsidRPr="00641F13" w:rsidSect="00641F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4165"/>
    <w:multiLevelType w:val="hybridMultilevel"/>
    <w:tmpl w:val="3C10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F4CCF"/>
    <w:multiLevelType w:val="hybridMultilevel"/>
    <w:tmpl w:val="7C1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6FA"/>
    <w:multiLevelType w:val="hybridMultilevel"/>
    <w:tmpl w:val="4E6E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08"/>
    <w:rsid w:val="00055410"/>
    <w:rsid w:val="000F1EBD"/>
    <w:rsid w:val="001228F9"/>
    <w:rsid w:val="001663C3"/>
    <w:rsid w:val="00481EC3"/>
    <w:rsid w:val="00641F13"/>
    <w:rsid w:val="0078208A"/>
    <w:rsid w:val="00900008"/>
    <w:rsid w:val="009A6953"/>
    <w:rsid w:val="009F54B1"/>
    <w:rsid w:val="00A11207"/>
    <w:rsid w:val="00AB649A"/>
    <w:rsid w:val="00AE33DF"/>
    <w:rsid w:val="00B12DA6"/>
    <w:rsid w:val="00EA644C"/>
    <w:rsid w:val="00EB53C1"/>
    <w:rsid w:val="00EF574C"/>
    <w:rsid w:val="00F6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3C3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character" w:styleId="a4">
    <w:name w:val="Strong"/>
    <w:basedOn w:val="a0"/>
    <w:qFormat/>
    <w:rsid w:val="00166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3C3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character" w:styleId="a4">
    <w:name w:val="Strong"/>
    <w:basedOn w:val="a0"/>
    <w:qFormat/>
    <w:rsid w:val="00166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2018-02-12T07:27:00Z</cp:lastPrinted>
  <dcterms:created xsi:type="dcterms:W3CDTF">2018-02-11T04:23:00Z</dcterms:created>
  <dcterms:modified xsi:type="dcterms:W3CDTF">2018-02-12T07:27:00Z</dcterms:modified>
</cp:coreProperties>
</file>