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43" w:rsidRPr="00245B86" w:rsidRDefault="00EF2B43" w:rsidP="00EF2B43">
      <w:pPr>
        <w:jc w:val="center"/>
        <w:rPr>
          <w:sz w:val="26"/>
          <w:szCs w:val="26"/>
        </w:rPr>
      </w:pPr>
      <w:r w:rsidRPr="00245B86">
        <w:rPr>
          <w:sz w:val="26"/>
          <w:szCs w:val="26"/>
        </w:rPr>
        <w:t>АДМИНИСТРАЦИЯ КАЛМАНСКОГО РАЙОНА</w:t>
      </w:r>
    </w:p>
    <w:p w:rsidR="00EF2B43" w:rsidRPr="00245B86" w:rsidRDefault="00EF2B43" w:rsidP="00EF2B43">
      <w:pPr>
        <w:jc w:val="center"/>
        <w:rPr>
          <w:sz w:val="26"/>
          <w:szCs w:val="26"/>
        </w:rPr>
      </w:pPr>
      <w:r w:rsidRPr="00245B86">
        <w:rPr>
          <w:sz w:val="26"/>
          <w:szCs w:val="26"/>
        </w:rPr>
        <w:t>АЛТАЙСКОГО КРАЯ</w:t>
      </w:r>
    </w:p>
    <w:p w:rsidR="00EF2B43" w:rsidRDefault="00EF2B43" w:rsidP="00EF2B43">
      <w:pPr>
        <w:jc w:val="center"/>
        <w:rPr>
          <w:sz w:val="28"/>
          <w:szCs w:val="28"/>
        </w:rPr>
      </w:pPr>
    </w:p>
    <w:p w:rsidR="00EF2B43" w:rsidRDefault="00EF2B43" w:rsidP="00EF2B43">
      <w:pPr>
        <w:jc w:val="center"/>
        <w:rPr>
          <w:sz w:val="28"/>
          <w:szCs w:val="28"/>
        </w:rPr>
      </w:pPr>
    </w:p>
    <w:p w:rsidR="00EF2B43" w:rsidRPr="00245B86" w:rsidRDefault="00EF2B43" w:rsidP="00EF2B43">
      <w:pPr>
        <w:jc w:val="center"/>
        <w:rPr>
          <w:rFonts w:ascii="Arial" w:hAnsi="Arial" w:cs="Arial"/>
          <w:b/>
          <w:spacing w:val="54"/>
          <w:sz w:val="36"/>
          <w:szCs w:val="36"/>
        </w:rPr>
      </w:pPr>
      <w:r w:rsidRPr="00245B86">
        <w:rPr>
          <w:rFonts w:ascii="Arial" w:hAnsi="Arial" w:cs="Arial"/>
          <w:b/>
          <w:spacing w:val="54"/>
          <w:sz w:val="36"/>
          <w:szCs w:val="36"/>
        </w:rPr>
        <w:t>ПОСТАНОВЛЕНИЕ</w:t>
      </w:r>
    </w:p>
    <w:p w:rsidR="00EF2B43" w:rsidRDefault="00EF2B43" w:rsidP="00EF2B43">
      <w:pPr>
        <w:jc w:val="center"/>
        <w:rPr>
          <w:sz w:val="28"/>
          <w:szCs w:val="28"/>
        </w:rPr>
      </w:pPr>
    </w:p>
    <w:p w:rsidR="00EF2B43" w:rsidRPr="00614F06" w:rsidRDefault="00EF2B43" w:rsidP="00EF2B43">
      <w:pPr>
        <w:jc w:val="center"/>
        <w:rPr>
          <w:sz w:val="28"/>
          <w:szCs w:val="28"/>
        </w:rPr>
      </w:pPr>
    </w:p>
    <w:p w:rsidR="00EF2B43" w:rsidRPr="00CE1158" w:rsidRDefault="003C102A" w:rsidP="00EF2B43">
      <w:pPr>
        <w:jc w:val="both"/>
        <w:rPr>
          <w:sz w:val="28"/>
          <w:szCs w:val="28"/>
        </w:rPr>
      </w:pPr>
      <w:r>
        <w:rPr>
          <w:rFonts w:ascii="Arial" w:hAnsi="Arial" w:cs="Arial"/>
        </w:rPr>
        <w:t>21 ноября 2016 № 690</w:t>
      </w:r>
      <w:r w:rsidR="00EF2B43" w:rsidRPr="00245B86">
        <w:rPr>
          <w:rFonts w:ascii="Arial" w:hAnsi="Arial" w:cs="Arial"/>
        </w:rPr>
        <w:t xml:space="preserve">                                      </w:t>
      </w:r>
      <w:r w:rsidR="00EF2B43">
        <w:rPr>
          <w:rFonts w:ascii="Arial" w:hAnsi="Arial" w:cs="Arial"/>
        </w:rPr>
        <w:t xml:space="preserve">          </w:t>
      </w:r>
      <w:r w:rsidR="00EF2B43" w:rsidRPr="00245B86">
        <w:rPr>
          <w:rFonts w:ascii="Arial" w:hAnsi="Arial" w:cs="Arial"/>
        </w:rPr>
        <w:t xml:space="preserve">               </w:t>
      </w:r>
      <w:r w:rsidR="00EF2B43" w:rsidRPr="00245B86">
        <w:rPr>
          <w:rFonts w:ascii="Arial" w:hAnsi="Arial" w:cs="Arial"/>
          <w:b/>
          <w:sz w:val="18"/>
          <w:szCs w:val="18"/>
        </w:rPr>
        <w:t>с. Калманка</w:t>
      </w:r>
    </w:p>
    <w:p w:rsidR="00EF2B43" w:rsidRDefault="00EF2B43" w:rsidP="00EF2B43">
      <w:pPr>
        <w:jc w:val="center"/>
        <w:rPr>
          <w:sz w:val="28"/>
          <w:szCs w:val="28"/>
        </w:rPr>
      </w:pPr>
    </w:p>
    <w:p w:rsidR="00EF2B43" w:rsidRDefault="00EF2B43" w:rsidP="00EF2B43">
      <w:pPr>
        <w:jc w:val="both"/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-99061</wp:posOffset>
                </wp:positionH>
                <wp:positionV relativeFrom="paragraph">
                  <wp:posOffset>163830</wp:posOffset>
                </wp:positionV>
                <wp:extent cx="2847975" cy="1762125"/>
                <wp:effectExtent l="0" t="0" r="28575" b="285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B43" w:rsidRPr="009F22D5" w:rsidRDefault="00EF2B43" w:rsidP="00EF2B4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внесении изменений</w:t>
                            </w:r>
                            <w:r w:rsidR="00A00B0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в </w:t>
                            </w:r>
                            <w:r w:rsidR="00A00B09">
                              <w:rPr>
                                <w:sz w:val="28"/>
                                <w:szCs w:val="28"/>
                              </w:rPr>
                              <w:t xml:space="preserve">постановление администрации Калманского района № 492 от 12.10.2015 «Об утверждении муниципальной программы «Развитие образования в </w:t>
                            </w:r>
                            <w:proofErr w:type="spellStart"/>
                            <w:r w:rsidR="00A00B09">
                              <w:rPr>
                                <w:sz w:val="28"/>
                                <w:szCs w:val="28"/>
                              </w:rPr>
                              <w:t>Калманском</w:t>
                            </w:r>
                            <w:proofErr w:type="spellEnd"/>
                            <w:r w:rsidR="00A00B09">
                              <w:rPr>
                                <w:sz w:val="28"/>
                                <w:szCs w:val="28"/>
                              </w:rPr>
                              <w:t xml:space="preserve"> районе» на 2015-2019 годы»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7.8pt;margin-top:12.9pt;width:224.25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" strokecolor="white">
                <v:textbox>
                  <w:txbxContent>
                    <w:p w:rsidR="00EF2B43" w:rsidRPr="009F22D5" w:rsidRDefault="00EF2B43" w:rsidP="00EF2B4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 внесении изменений</w:t>
                      </w:r>
                      <w:r w:rsidR="00A00B09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в </w:t>
                      </w:r>
                      <w:r w:rsidR="00A00B09">
                        <w:rPr>
                          <w:sz w:val="28"/>
                          <w:szCs w:val="28"/>
                        </w:rPr>
                        <w:t xml:space="preserve">постановление администрации Калманского района № 492 от 12.10.2015 «Об утверждении муниципальной программы «Развитие образования в </w:t>
                      </w:r>
                      <w:proofErr w:type="spellStart"/>
                      <w:r w:rsidR="00A00B09">
                        <w:rPr>
                          <w:sz w:val="28"/>
                          <w:szCs w:val="28"/>
                        </w:rPr>
                        <w:t>Калманском</w:t>
                      </w:r>
                      <w:proofErr w:type="spellEnd"/>
                      <w:r w:rsidR="00A00B09">
                        <w:rPr>
                          <w:sz w:val="28"/>
                          <w:szCs w:val="28"/>
                        </w:rPr>
                        <w:t xml:space="preserve"> районе» на 2015-2019 годы»</w:t>
                      </w:r>
                    </w:p>
                  </w:txbxContent>
                </v:textbox>
              </v:shape>
            </w:pict>
          </mc:Fallback>
        </mc:AlternateContent>
      </w:r>
    </w:p>
    <w:p w:rsidR="00EF2B43" w:rsidRDefault="00EF2B43" w:rsidP="00EF2B43">
      <w:pPr>
        <w:jc w:val="center"/>
      </w:pPr>
      <w:r>
        <w:t xml:space="preserve">  </w:t>
      </w:r>
    </w:p>
    <w:p w:rsidR="00EF2B43" w:rsidRDefault="00EF2B43" w:rsidP="00EF2B43">
      <w:pPr>
        <w:jc w:val="center"/>
      </w:pPr>
    </w:p>
    <w:p w:rsidR="00EF2B43" w:rsidRDefault="00EF2B43" w:rsidP="00EF2B43">
      <w:pPr>
        <w:jc w:val="center"/>
      </w:pPr>
    </w:p>
    <w:p w:rsidR="00EF2B43" w:rsidRDefault="00EF2B43" w:rsidP="00EF2B43">
      <w:pPr>
        <w:jc w:val="center"/>
      </w:pPr>
    </w:p>
    <w:p w:rsidR="00EF2B43" w:rsidRDefault="00EF2B43" w:rsidP="00EF2B43">
      <w:pPr>
        <w:jc w:val="center"/>
      </w:pPr>
    </w:p>
    <w:p w:rsidR="00EF2B43" w:rsidRDefault="00EF2B43" w:rsidP="00EF2B43">
      <w:pPr>
        <w:jc w:val="center"/>
      </w:pPr>
    </w:p>
    <w:p w:rsidR="00EF2B43" w:rsidRDefault="00EF2B43" w:rsidP="00EF2B43">
      <w:pPr>
        <w:jc w:val="center"/>
      </w:pPr>
    </w:p>
    <w:p w:rsidR="00EF2B43" w:rsidRDefault="00EF2B43" w:rsidP="00EF2B43">
      <w:pPr>
        <w:ind w:firstLine="709"/>
        <w:jc w:val="both"/>
        <w:rPr>
          <w:sz w:val="28"/>
        </w:rPr>
      </w:pPr>
    </w:p>
    <w:p w:rsidR="00EF2B43" w:rsidRDefault="00EF2B43" w:rsidP="00EF2B43">
      <w:pPr>
        <w:ind w:firstLine="709"/>
        <w:jc w:val="both"/>
        <w:rPr>
          <w:sz w:val="28"/>
        </w:rPr>
      </w:pPr>
    </w:p>
    <w:p w:rsidR="00A00B09" w:rsidRDefault="00A00B09" w:rsidP="00EF2B43">
      <w:pPr>
        <w:ind w:firstLine="709"/>
        <w:jc w:val="both"/>
        <w:rPr>
          <w:sz w:val="28"/>
        </w:rPr>
      </w:pPr>
    </w:p>
    <w:p w:rsidR="00EF2B43" w:rsidRDefault="00EF2B43" w:rsidP="00EF2B43">
      <w:pPr>
        <w:ind w:firstLine="709"/>
        <w:jc w:val="both"/>
        <w:rPr>
          <w:sz w:val="28"/>
        </w:rPr>
      </w:pPr>
      <w:r w:rsidRPr="00F66937">
        <w:rPr>
          <w:sz w:val="28"/>
        </w:rPr>
        <w:t xml:space="preserve">В </w:t>
      </w:r>
      <w:r>
        <w:rPr>
          <w:sz w:val="28"/>
        </w:rPr>
        <w:t xml:space="preserve">связи с </w:t>
      </w:r>
      <w:r w:rsidR="00BE6028">
        <w:rPr>
          <w:sz w:val="28"/>
        </w:rPr>
        <w:t xml:space="preserve">необходимостью перераспределения средств по направлениям развития образования Калманского района, руководствуясь Уставом муниципального образования </w:t>
      </w:r>
      <w:proofErr w:type="spellStart"/>
      <w:r w:rsidR="00BE6028">
        <w:rPr>
          <w:sz w:val="28"/>
        </w:rPr>
        <w:t>Калманский</w:t>
      </w:r>
      <w:proofErr w:type="spellEnd"/>
      <w:r w:rsidR="00BE6028">
        <w:rPr>
          <w:sz w:val="28"/>
        </w:rPr>
        <w:t xml:space="preserve"> район Алтайского края</w:t>
      </w:r>
      <w:r w:rsidRPr="00F66937">
        <w:rPr>
          <w:sz w:val="28"/>
        </w:rPr>
        <w:t xml:space="preserve"> </w:t>
      </w:r>
      <w:r w:rsidRPr="00776FF5">
        <w:rPr>
          <w:spacing w:val="30"/>
          <w:sz w:val="28"/>
        </w:rPr>
        <w:t>постановляю</w:t>
      </w:r>
      <w:r w:rsidRPr="00F66937">
        <w:rPr>
          <w:sz w:val="28"/>
        </w:rPr>
        <w:t>:</w:t>
      </w:r>
    </w:p>
    <w:p w:rsidR="00EF2B43" w:rsidRDefault="00EF2B43" w:rsidP="00EF2B43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Внести изменения в </w:t>
      </w:r>
      <w:r w:rsidR="00BE6028">
        <w:rPr>
          <w:sz w:val="28"/>
        </w:rPr>
        <w:t xml:space="preserve">постановление администрации </w:t>
      </w:r>
      <w:r w:rsidR="00BE6028" w:rsidRPr="00BE6028">
        <w:rPr>
          <w:sz w:val="28"/>
        </w:rPr>
        <w:t xml:space="preserve">Калманского района № 492 от 12.10.2015 «Об утверждении муниципальной программы «Развитие образования в </w:t>
      </w:r>
      <w:proofErr w:type="spellStart"/>
      <w:r w:rsidR="00BE6028" w:rsidRPr="00BE6028">
        <w:rPr>
          <w:sz w:val="28"/>
        </w:rPr>
        <w:t>Калманском</w:t>
      </w:r>
      <w:proofErr w:type="spellEnd"/>
      <w:r w:rsidR="00BE6028" w:rsidRPr="00BE6028">
        <w:rPr>
          <w:sz w:val="28"/>
        </w:rPr>
        <w:t xml:space="preserve"> районе» на 2015-2019 годы»</w:t>
      </w:r>
      <w:r w:rsidR="00BE6028">
        <w:rPr>
          <w:sz w:val="28"/>
        </w:rPr>
        <w:t xml:space="preserve"> (прилагаются)</w:t>
      </w:r>
      <w:r>
        <w:rPr>
          <w:sz w:val="28"/>
        </w:rPr>
        <w:t>.</w:t>
      </w:r>
    </w:p>
    <w:p w:rsidR="006C0B2B" w:rsidRPr="006C0B2B" w:rsidRDefault="006C0B2B" w:rsidP="006C0B2B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Постановление администрации Калманского района</w:t>
      </w:r>
      <w:r w:rsidRPr="006C0B2B">
        <w:rPr>
          <w:sz w:val="28"/>
        </w:rPr>
        <w:t xml:space="preserve"> от 07.09.2016 </w:t>
      </w:r>
      <w:r>
        <w:rPr>
          <w:sz w:val="28"/>
        </w:rPr>
        <w:t>№ 565 «</w:t>
      </w:r>
      <w:r w:rsidRPr="006C0B2B">
        <w:rPr>
          <w:sz w:val="28"/>
        </w:rPr>
        <w:t xml:space="preserve">О внесении изменений и дополнений в постановление администрации Калманского района № 492 от 12.10.2015 «Об утверждении муниципальной программы «Развитие образования в </w:t>
      </w:r>
      <w:proofErr w:type="spellStart"/>
      <w:r w:rsidRPr="006C0B2B">
        <w:rPr>
          <w:sz w:val="28"/>
        </w:rPr>
        <w:t>Калманском</w:t>
      </w:r>
      <w:proofErr w:type="spellEnd"/>
      <w:r w:rsidRPr="006C0B2B">
        <w:rPr>
          <w:sz w:val="28"/>
        </w:rPr>
        <w:t xml:space="preserve"> районе» на 2015-2019 годы»</w:t>
      </w:r>
      <w:r>
        <w:rPr>
          <w:sz w:val="28"/>
        </w:rPr>
        <w:t xml:space="preserve"> признать утратившим силу.</w:t>
      </w:r>
    </w:p>
    <w:p w:rsidR="006C0B2B" w:rsidRPr="00EA3A9D" w:rsidRDefault="006C0B2B" w:rsidP="00EF2B43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Разместить настоящее постановление на официальном сайте администрации Калманского района в сети Интернет. </w:t>
      </w:r>
    </w:p>
    <w:p w:rsidR="00EF2B43" w:rsidRPr="00F66937" w:rsidRDefault="00EF2B43" w:rsidP="00EF2B43">
      <w:pPr>
        <w:numPr>
          <w:ilvl w:val="0"/>
          <w:numId w:val="1"/>
        </w:numPr>
        <w:ind w:left="0" w:firstLine="709"/>
        <w:jc w:val="both"/>
        <w:rPr>
          <w:sz w:val="28"/>
        </w:rPr>
      </w:pPr>
      <w:r w:rsidRPr="00F66937">
        <w:rPr>
          <w:sz w:val="28"/>
        </w:rPr>
        <w:t xml:space="preserve">Контроль </w:t>
      </w:r>
      <w:r>
        <w:rPr>
          <w:sz w:val="28"/>
        </w:rPr>
        <w:t>исполнения</w:t>
      </w:r>
      <w:r w:rsidRPr="00F66937">
        <w:rPr>
          <w:sz w:val="28"/>
        </w:rPr>
        <w:t xml:space="preserve"> данного постановления возложить на заместителя главы администрации района </w:t>
      </w:r>
      <w:proofErr w:type="spellStart"/>
      <w:r w:rsidRPr="00F66937">
        <w:rPr>
          <w:sz w:val="28"/>
        </w:rPr>
        <w:t>Бистерфельд</w:t>
      </w:r>
      <w:proofErr w:type="spellEnd"/>
      <w:r w:rsidRPr="00F66937">
        <w:rPr>
          <w:sz w:val="28"/>
        </w:rPr>
        <w:t xml:space="preserve"> Е.В.</w:t>
      </w:r>
    </w:p>
    <w:p w:rsidR="00EF2B43" w:rsidRPr="00F66937" w:rsidRDefault="00EF2B43" w:rsidP="00EF2B43">
      <w:pPr>
        <w:jc w:val="both"/>
        <w:rPr>
          <w:sz w:val="28"/>
        </w:rPr>
      </w:pPr>
    </w:p>
    <w:p w:rsidR="00EF2B43" w:rsidRDefault="00EF2B43" w:rsidP="00EF2B43">
      <w:pPr>
        <w:jc w:val="both"/>
        <w:rPr>
          <w:sz w:val="28"/>
          <w:szCs w:val="28"/>
        </w:rPr>
      </w:pPr>
    </w:p>
    <w:p w:rsidR="00EF2B43" w:rsidRPr="0068325B" w:rsidRDefault="00EF2B43" w:rsidP="00EF2B43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района</w:t>
      </w:r>
      <w:r w:rsidRPr="006832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ab/>
        <w:t xml:space="preserve">         С.В. Головин</w:t>
      </w:r>
    </w:p>
    <w:p w:rsidR="00EF2B43" w:rsidRDefault="00EF2B43" w:rsidP="00EF2B43">
      <w:pPr>
        <w:rPr>
          <w:sz w:val="28"/>
          <w:szCs w:val="28"/>
        </w:rPr>
      </w:pPr>
    </w:p>
    <w:p w:rsidR="00EF2B43" w:rsidRDefault="00EF2B43" w:rsidP="00EF2B43">
      <w:pPr>
        <w:rPr>
          <w:sz w:val="28"/>
          <w:szCs w:val="28"/>
        </w:rPr>
      </w:pPr>
    </w:p>
    <w:p w:rsidR="00EF2B43" w:rsidRDefault="00EF2B43" w:rsidP="00EF2B43">
      <w:pPr>
        <w:rPr>
          <w:sz w:val="28"/>
          <w:szCs w:val="28"/>
        </w:rPr>
      </w:pPr>
    </w:p>
    <w:p w:rsidR="00EF2B43" w:rsidRDefault="00EF2B43" w:rsidP="00EF2B43">
      <w:pPr>
        <w:rPr>
          <w:sz w:val="28"/>
          <w:szCs w:val="28"/>
        </w:rPr>
      </w:pPr>
    </w:p>
    <w:p w:rsidR="00EF2B43" w:rsidRDefault="00EF2B43" w:rsidP="00EF2B43">
      <w:pPr>
        <w:rPr>
          <w:sz w:val="28"/>
          <w:szCs w:val="28"/>
        </w:rPr>
      </w:pPr>
    </w:p>
    <w:p w:rsidR="00EF2B43" w:rsidRDefault="00EF2B43" w:rsidP="00EF2B43">
      <w:pPr>
        <w:rPr>
          <w:sz w:val="28"/>
          <w:szCs w:val="28"/>
        </w:rPr>
      </w:pPr>
    </w:p>
    <w:p w:rsidR="003E0C4B" w:rsidRDefault="003C102A" w:rsidP="003C102A">
      <w:pPr>
        <w:jc w:val="center"/>
      </w:pPr>
      <w:r>
        <w:lastRenderedPageBreak/>
        <w:t xml:space="preserve">                                                                                </w:t>
      </w:r>
      <w:r w:rsidR="009F41A1">
        <w:t xml:space="preserve">Приложение к постановлению </w:t>
      </w:r>
    </w:p>
    <w:p w:rsidR="009F41A1" w:rsidRDefault="003C102A" w:rsidP="003C102A">
      <w:pPr>
        <w:jc w:val="center"/>
      </w:pPr>
      <w:r>
        <w:t xml:space="preserve">                                                                                         а</w:t>
      </w:r>
      <w:r w:rsidR="009F41A1">
        <w:t xml:space="preserve">дминистрации Калманского района </w:t>
      </w:r>
    </w:p>
    <w:p w:rsidR="009F41A1" w:rsidRDefault="009F41A1" w:rsidP="009F41A1">
      <w:pPr>
        <w:jc w:val="right"/>
      </w:pPr>
      <w:r>
        <w:t xml:space="preserve">От </w:t>
      </w:r>
      <w:r w:rsidR="003C102A">
        <w:t xml:space="preserve">21 ноября </w:t>
      </w:r>
      <w:r>
        <w:t xml:space="preserve"> 2016 г. № </w:t>
      </w:r>
      <w:r w:rsidR="003C102A">
        <w:t>690</w:t>
      </w:r>
    </w:p>
    <w:p w:rsidR="009F41A1" w:rsidRDefault="009F41A1" w:rsidP="009F41A1">
      <w:pPr>
        <w:jc w:val="right"/>
      </w:pPr>
    </w:p>
    <w:p w:rsidR="009F41A1" w:rsidRDefault="009F41A1" w:rsidP="005A35B4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постановление администрации Калманского района</w:t>
      </w:r>
      <w:r w:rsidR="005A35B4" w:rsidRPr="005A35B4">
        <w:rPr>
          <w:sz w:val="28"/>
          <w:szCs w:val="28"/>
        </w:rPr>
        <w:t xml:space="preserve"> от 12.10.2015</w:t>
      </w:r>
      <w:r w:rsidR="005A35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492 </w:t>
      </w:r>
      <w:r w:rsidR="005A35B4" w:rsidRPr="005A35B4">
        <w:rPr>
          <w:sz w:val="28"/>
          <w:szCs w:val="28"/>
        </w:rPr>
        <w:t xml:space="preserve">«Об утверждении муниципальной программы «Развитие образования в </w:t>
      </w:r>
      <w:proofErr w:type="spellStart"/>
      <w:r w:rsidR="005A35B4" w:rsidRPr="005A35B4">
        <w:rPr>
          <w:sz w:val="28"/>
          <w:szCs w:val="28"/>
        </w:rPr>
        <w:t>Калманском</w:t>
      </w:r>
      <w:proofErr w:type="spellEnd"/>
      <w:r w:rsidR="005A35B4" w:rsidRPr="005A35B4">
        <w:rPr>
          <w:sz w:val="28"/>
          <w:szCs w:val="28"/>
        </w:rPr>
        <w:t xml:space="preserve"> районе» на 2015-2019 годы»</w:t>
      </w:r>
    </w:p>
    <w:p w:rsidR="005A35B4" w:rsidRDefault="005A35B4" w:rsidP="005A35B4">
      <w:pPr>
        <w:jc w:val="both"/>
        <w:rPr>
          <w:sz w:val="28"/>
          <w:szCs w:val="28"/>
        </w:rPr>
      </w:pPr>
    </w:p>
    <w:p w:rsidR="005A35B4" w:rsidRDefault="005A35B4" w:rsidP="007861D2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 раздел «Объёмы финансирования программы» изложить в новой редакции: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4856"/>
        <w:gridCol w:w="4492"/>
      </w:tblGrid>
      <w:tr w:rsidR="005A35B4" w:rsidTr="007861D2">
        <w:tc>
          <w:tcPr>
            <w:tcW w:w="4856" w:type="dxa"/>
          </w:tcPr>
          <w:p w:rsidR="005A35B4" w:rsidRDefault="005A35B4" w:rsidP="005A35B4">
            <w:pPr>
              <w:jc w:val="both"/>
              <w:rPr>
                <w:sz w:val="28"/>
                <w:szCs w:val="28"/>
              </w:rPr>
            </w:pPr>
            <w:r w:rsidRPr="005A35B4">
              <w:rPr>
                <w:sz w:val="28"/>
                <w:szCs w:val="28"/>
              </w:rPr>
              <w:t>Объёмы финансирования программы</w:t>
            </w:r>
          </w:p>
        </w:tc>
        <w:tc>
          <w:tcPr>
            <w:tcW w:w="4492" w:type="dxa"/>
          </w:tcPr>
          <w:p w:rsidR="005A35B4" w:rsidRPr="005A35B4" w:rsidRDefault="005A35B4" w:rsidP="005A3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35B4">
              <w:rPr>
                <w:sz w:val="28"/>
                <w:szCs w:val="28"/>
              </w:rPr>
              <w:t xml:space="preserve">бщий объем финансирования муниципальной программы «Развитие образования в </w:t>
            </w:r>
            <w:proofErr w:type="spellStart"/>
            <w:r w:rsidRPr="005A35B4">
              <w:rPr>
                <w:sz w:val="28"/>
                <w:szCs w:val="28"/>
              </w:rPr>
              <w:t>Калманском</w:t>
            </w:r>
            <w:proofErr w:type="spellEnd"/>
            <w:r w:rsidRPr="005A35B4">
              <w:rPr>
                <w:sz w:val="28"/>
                <w:szCs w:val="28"/>
              </w:rPr>
              <w:t xml:space="preserve"> районе» на 2015-2019 годы</w:t>
            </w:r>
            <w:r>
              <w:rPr>
                <w:sz w:val="28"/>
                <w:szCs w:val="28"/>
              </w:rPr>
              <w:t xml:space="preserve"> </w:t>
            </w:r>
            <w:r w:rsidRPr="005A35B4">
              <w:rPr>
                <w:sz w:val="28"/>
                <w:szCs w:val="28"/>
              </w:rPr>
              <w:t>(далее – «Программа») составляет</w:t>
            </w:r>
            <w:r>
              <w:rPr>
                <w:sz w:val="28"/>
                <w:szCs w:val="28"/>
              </w:rPr>
              <w:t xml:space="preserve"> 13780</w:t>
            </w:r>
            <w:r w:rsidRPr="005A35B4">
              <w:rPr>
                <w:sz w:val="28"/>
                <w:szCs w:val="28"/>
              </w:rPr>
              <w:t>,1 тыс. рублей</w:t>
            </w:r>
            <w:r>
              <w:rPr>
                <w:sz w:val="28"/>
                <w:szCs w:val="28"/>
              </w:rPr>
              <w:t xml:space="preserve">, в том числе </w:t>
            </w:r>
            <w:r w:rsidR="007861D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938,9 тыс. руб. из краевого бюджета, из них</w:t>
            </w:r>
            <w:r w:rsidRPr="005A35B4">
              <w:rPr>
                <w:sz w:val="28"/>
                <w:szCs w:val="28"/>
              </w:rPr>
              <w:t>:</w:t>
            </w:r>
          </w:p>
          <w:p w:rsidR="005A35B4" w:rsidRPr="005A35B4" w:rsidRDefault="005A35B4" w:rsidP="005A35B4">
            <w:pPr>
              <w:jc w:val="both"/>
              <w:rPr>
                <w:sz w:val="28"/>
                <w:szCs w:val="28"/>
              </w:rPr>
            </w:pPr>
            <w:r w:rsidRPr="005A35B4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478,9</w:t>
            </w:r>
            <w:r w:rsidRPr="005A35B4">
              <w:rPr>
                <w:sz w:val="28"/>
                <w:szCs w:val="28"/>
              </w:rPr>
              <w:t xml:space="preserve"> тыс. рублей;</w:t>
            </w:r>
          </w:p>
          <w:p w:rsidR="005A35B4" w:rsidRPr="005A35B4" w:rsidRDefault="005A35B4" w:rsidP="005A35B4">
            <w:pPr>
              <w:jc w:val="both"/>
              <w:rPr>
                <w:sz w:val="28"/>
                <w:szCs w:val="28"/>
              </w:rPr>
            </w:pPr>
            <w:r w:rsidRPr="005A35B4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1367,0</w:t>
            </w:r>
            <w:r w:rsidRPr="005A35B4">
              <w:rPr>
                <w:sz w:val="28"/>
                <w:szCs w:val="28"/>
              </w:rPr>
              <w:t xml:space="preserve"> тыс. рублей;</w:t>
            </w:r>
          </w:p>
          <w:p w:rsidR="005A35B4" w:rsidRPr="005A35B4" w:rsidRDefault="005A35B4" w:rsidP="005A35B4">
            <w:pPr>
              <w:jc w:val="both"/>
              <w:rPr>
                <w:sz w:val="28"/>
                <w:szCs w:val="28"/>
              </w:rPr>
            </w:pPr>
            <w:r w:rsidRPr="005A35B4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1031,0</w:t>
            </w:r>
            <w:r w:rsidRPr="005A35B4">
              <w:rPr>
                <w:sz w:val="28"/>
                <w:szCs w:val="28"/>
              </w:rPr>
              <w:t xml:space="preserve"> тыс. рублей;</w:t>
            </w:r>
          </w:p>
          <w:p w:rsidR="005A35B4" w:rsidRPr="005A35B4" w:rsidRDefault="005A35B4" w:rsidP="005A35B4">
            <w:pPr>
              <w:jc w:val="both"/>
              <w:rPr>
                <w:sz w:val="28"/>
                <w:szCs w:val="28"/>
              </w:rPr>
            </w:pPr>
            <w:r w:rsidRPr="005A35B4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1031,0</w:t>
            </w:r>
            <w:r w:rsidRPr="005A35B4">
              <w:rPr>
                <w:sz w:val="28"/>
                <w:szCs w:val="28"/>
              </w:rPr>
              <w:t xml:space="preserve"> тыс. рублей;</w:t>
            </w:r>
          </w:p>
          <w:p w:rsidR="005A35B4" w:rsidRDefault="005A35B4" w:rsidP="005A35B4">
            <w:pPr>
              <w:jc w:val="both"/>
              <w:rPr>
                <w:sz w:val="28"/>
                <w:szCs w:val="28"/>
              </w:rPr>
            </w:pPr>
            <w:r w:rsidRPr="005A35B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1031,0</w:t>
            </w:r>
            <w:r w:rsidRPr="005A35B4">
              <w:rPr>
                <w:sz w:val="28"/>
                <w:szCs w:val="28"/>
              </w:rPr>
              <w:t xml:space="preserve"> тыс. рублей;</w:t>
            </w:r>
          </w:p>
          <w:p w:rsidR="005A35B4" w:rsidRDefault="005A35B4" w:rsidP="005A3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8841,2 тыс. руб. из местного бюджета, из них:</w:t>
            </w:r>
          </w:p>
          <w:p w:rsidR="005A35B4" w:rsidRPr="005A35B4" w:rsidRDefault="005A35B4" w:rsidP="005A35B4">
            <w:pPr>
              <w:jc w:val="both"/>
              <w:rPr>
                <w:sz w:val="28"/>
                <w:szCs w:val="28"/>
              </w:rPr>
            </w:pPr>
            <w:r w:rsidRPr="005A35B4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1710,0</w:t>
            </w:r>
            <w:r w:rsidRPr="005A35B4">
              <w:rPr>
                <w:sz w:val="28"/>
                <w:szCs w:val="28"/>
              </w:rPr>
              <w:t xml:space="preserve"> тыс. рублей;</w:t>
            </w:r>
          </w:p>
          <w:p w:rsidR="005A35B4" w:rsidRPr="005A35B4" w:rsidRDefault="005A35B4" w:rsidP="005A35B4">
            <w:pPr>
              <w:jc w:val="both"/>
              <w:rPr>
                <w:sz w:val="28"/>
                <w:szCs w:val="28"/>
              </w:rPr>
            </w:pPr>
            <w:r w:rsidRPr="005A35B4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1994,0</w:t>
            </w:r>
            <w:r w:rsidRPr="005A35B4">
              <w:rPr>
                <w:sz w:val="28"/>
                <w:szCs w:val="28"/>
              </w:rPr>
              <w:t xml:space="preserve"> тыс. рублей;</w:t>
            </w:r>
          </w:p>
          <w:p w:rsidR="005A35B4" w:rsidRPr="005A35B4" w:rsidRDefault="005A35B4" w:rsidP="005A35B4">
            <w:pPr>
              <w:jc w:val="both"/>
              <w:rPr>
                <w:sz w:val="28"/>
                <w:szCs w:val="28"/>
              </w:rPr>
            </w:pPr>
            <w:r w:rsidRPr="005A35B4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1710</w:t>
            </w:r>
            <w:r w:rsidRPr="005A35B4">
              <w:rPr>
                <w:sz w:val="28"/>
                <w:szCs w:val="28"/>
              </w:rPr>
              <w:t xml:space="preserve"> тыс. рублей;</w:t>
            </w:r>
          </w:p>
          <w:p w:rsidR="005A35B4" w:rsidRPr="005A35B4" w:rsidRDefault="005A35B4" w:rsidP="005A35B4">
            <w:pPr>
              <w:jc w:val="both"/>
              <w:rPr>
                <w:sz w:val="28"/>
                <w:szCs w:val="28"/>
              </w:rPr>
            </w:pPr>
            <w:r w:rsidRPr="005A35B4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1588,3</w:t>
            </w:r>
            <w:r w:rsidRPr="005A35B4">
              <w:rPr>
                <w:sz w:val="28"/>
                <w:szCs w:val="28"/>
              </w:rPr>
              <w:t xml:space="preserve"> тыс. рублей;</w:t>
            </w:r>
          </w:p>
          <w:p w:rsidR="005A35B4" w:rsidRPr="005A35B4" w:rsidRDefault="005A35B4" w:rsidP="005A35B4">
            <w:pPr>
              <w:jc w:val="both"/>
              <w:rPr>
                <w:sz w:val="28"/>
                <w:szCs w:val="28"/>
              </w:rPr>
            </w:pPr>
            <w:r w:rsidRPr="005A35B4">
              <w:rPr>
                <w:sz w:val="28"/>
                <w:szCs w:val="28"/>
              </w:rPr>
              <w:t xml:space="preserve">2019 год – </w:t>
            </w:r>
            <w:r w:rsidR="007861D2">
              <w:rPr>
                <w:sz w:val="28"/>
                <w:szCs w:val="28"/>
              </w:rPr>
              <w:t>1838,9</w:t>
            </w:r>
            <w:r w:rsidRPr="005A35B4">
              <w:rPr>
                <w:sz w:val="28"/>
                <w:szCs w:val="28"/>
              </w:rPr>
              <w:t xml:space="preserve"> тыс. рублей;</w:t>
            </w:r>
          </w:p>
          <w:p w:rsidR="005A35B4" w:rsidRDefault="005A35B4" w:rsidP="007861D2">
            <w:pPr>
              <w:jc w:val="both"/>
              <w:rPr>
                <w:sz w:val="28"/>
                <w:szCs w:val="28"/>
              </w:rPr>
            </w:pPr>
            <w:r w:rsidRPr="005A35B4">
              <w:rPr>
                <w:sz w:val="28"/>
                <w:szCs w:val="28"/>
              </w:rPr>
              <w:t xml:space="preserve">Объемы финансирования подлежат ежегодному уточнению в соответствии с </w:t>
            </w:r>
            <w:r w:rsidR="007861D2">
              <w:rPr>
                <w:sz w:val="28"/>
                <w:szCs w:val="28"/>
              </w:rPr>
              <w:t>б</w:t>
            </w:r>
            <w:r w:rsidRPr="005A35B4">
              <w:rPr>
                <w:sz w:val="28"/>
                <w:szCs w:val="28"/>
              </w:rPr>
              <w:t>юджетом района на очередной финансовый год и на плановый период</w:t>
            </w:r>
          </w:p>
        </w:tc>
      </w:tr>
    </w:tbl>
    <w:p w:rsidR="005A35B4" w:rsidRDefault="005A35B4" w:rsidP="005A35B4">
      <w:pPr>
        <w:ind w:left="360"/>
        <w:jc w:val="both"/>
        <w:rPr>
          <w:sz w:val="28"/>
          <w:szCs w:val="28"/>
        </w:rPr>
      </w:pPr>
    </w:p>
    <w:p w:rsidR="007861D2" w:rsidRDefault="007861D2" w:rsidP="007861D2">
      <w:pPr>
        <w:pStyle w:val="a4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Раздел 4 программы «Общий объём финансовых ресурсов, необходимых для реализации муниципальной программы» изложить в новой редакции:</w:t>
      </w:r>
    </w:p>
    <w:p w:rsidR="007861D2" w:rsidRPr="007861D2" w:rsidRDefault="007861D2" w:rsidP="007861D2">
      <w:pPr>
        <w:pStyle w:val="a4"/>
        <w:ind w:left="0" w:firstLine="426"/>
        <w:jc w:val="both"/>
        <w:rPr>
          <w:sz w:val="28"/>
          <w:szCs w:val="28"/>
        </w:rPr>
      </w:pPr>
      <w:r w:rsidRPr="007861D2">
        <w:rPr>
          <w:sz w:val="28"/>
          <w:szCs w:val="28"/>
        </w:rPr>
        <w:t xml:space="preserve">Общий объем финансирования муниципальной программы «Развитие образования в </w:t>
      </w:r>
      <w:proofErr w:type="spellStart"/>
      <w:r w:rsidRPr="007861D2">
        <w:rPr>
          <w:sz w:val="28"/>
          <w:szCs w:val="28"/>
        </w:rPr>
        <w:t>Калманском</w:t>
      </w:r>
      <w:proofErr w:type="spellEnd"/>
      <w:r w:rsidRPr="007861D2">
        <w:rPr>
          <w:sz w:val="28"/>
          <w:szCs w:val="28"/>
        </w:rPr>
        <w:t xml:space="preserve"> районе» на 2015-2019 годы (далее – «Программа») составляет 13780,1 тыс. рублей, в том числе </w:t>
      </w:r>
      <w:r w:rsidR="00E02D3C">
        <w:rPr>
          <w:sz w:val="28"/>
          <w:szCs w:val="28"/>
        </w:rPr>
        <w:t>4</w:t>
      </w:r>
      <w:r w:rsidRPr="007861D2">
        <w:rPr>
          <w:sz w:val="28"/>
          <w:szCs w:val="28"/>
        </w:rPr>
        <w:t>938,9 тыс. руб. из краевого бюджета, из них:</w:t>
      </w:r>
    </w:p>
    <w:p w:rsidR="007861D2" w:rsidRPr="007861D2" w:rsidRDefault="007861D2" w:rsidP="007861D2">
      <w:pPr>
        <w:pStyle w:val="a4"/>
        <w:ind w:left="0"/>
        <w:jc w:val="both"/>
        <w:rPr>
          <w:sz w:val="28"/>
          <w:szCs w:val="28"/>
        </w:rPr>
      </w:pPr>
      <w:r w:rsidRPr="007861D2">
        <w:rPr>
          <w:sz w:val="28"/>
          <w:szCs w:val="28"/>
        </w:rPr>
        <w:t>2015 год – 478,9 тыс. рублей;</w:t>
      </w:r>
    </w:p>
    <w:p w:rsidR="007861D2" w:rsidRPr="007861D2" w:rsidRDefault="007861D2" w:rsidP="007861D2">
      <w:pPr>
        <w:pStyle w:val="a4"/>
        <w:ind w:left="0" w:firstLine="426"/>
        <w:jc w:val="both"/>
        <w:rPr>
          <w:sz w:val="28"/>
          <w:szCs w:val="28"/>
        </w:rPr>
      </w:pPr>
      <w:r w:rsidRPr="007861D2">
        <w:rPr>
          <w:sz w:val="28"/>
          <w:szCs w:val="28"/>
        </w:rPr>
        <w:t>2016 год – 1367,0 тыс. рублей;</w:t>
      </w:r>
    </w:p>
    <w:p w:rsidR="007861D2" w:rsidRPr="007861D2" w:rsidRDefault="007861D2" w:rsidP="007861D2">
      <w:pPr>
        <w:pStyle w:val="a4"/>
        <w:ind w:left="0" w:firstLine="426"/>
        <w:jc w:val="both"/>
        <w:rPr>
          <w:sz w:val="28"/>
          <w:szCs w:val="28"/>
        </w:rPr>
      </w:pPr>
      <w:r w:rsidRPr="007861D2">
        <w:rPr>
          <w:sz w:val="28"/>
          <w:szCs w:val="28"/>
        </w:rPr>
        <w:lastRenderedPageBreak/>
        <w:t>2017 год – 1031,0 тыс. рублей;</w:t>
      </w:r>
    </w:p>
    <w:p w:rsidR="007861D2" w:rsidRPr="007861D2" w:rsidRDefault="007861D2" w:rsidP="007861D2">
      <w:pPr>
        <w:pStyle w:val="a4"/>
        <w:ind w:left="0" w:firstLine="426"/>
        <w:jc w:val="both"/>
        <w:rPr>
          <w:sz w:val="28"/>
          <w:szCs w:val="28"/>
        </w:rPr>
      </w:pPr>
      <w:r w:rsidRPr="007861D2">
        <w:rPr>
          <w:sz w:val="28"/>
          <w:szCs w:val="28"/>
        </w:rPr>
        <w:t>2018 год – 1031,0 тыс. рублей;</w:t>
      </w:r>
    </w:p>
    <w:p w:rsidR="007861D2" w:rsidRPr="007861D2" w:rsidRDefault="007861D2" w:rsidP="007861D2">
      <w:pPr>
        <w:pStyle w:val="a4"/>
        <w:ind w:left="0" w:firstLine="426"/>
        <w:jc w:val="both"/>
        <w:rPr>
          <w:sz w:val="28"/>
          <w:szCs w:val="28"/>
        </w:rPr>
      </w:pPr>
      <w:r w:rsidRPr="007861D2">
        <w:rPr>
          <w:sz w:val="28"/>
          <w:szCs w:val="28"/>
        </w:rPr>
        <w:t>2019 год – 1031,0 тыс. рублей;</w:t>
      </w:r>
    </w:p>
    <w:p w:rsidR="007861D2" w:rsidRPr="007861D2" w:rsidRDefault="007861D2" w:rsidP="007861D2">
      <w:pPr>
        <w:pStyle w:val="a4"/>
        <w:ind w:left="0" w:firstLine="426"/>
        <w:jc w:val="both"/>
        <w:rPr>
          <w:sz w:val="28"/>
          <w:szCs w:val="28"/>
        </w:rPr>
      </w:pPr>
      <w:r w:rsidRPr="007861D2">
        <w:rPr>
          <w:sz w:val="28"/>
          <w:szCs w:val="28"/>
        </w:rPr>
        <w:t>8841,2 тыс. руб. из местного бюджета, из них:</w:t>
      </w:r>
    </w:p>
    <w:p w:rsidR="007861D2" w:rsidRPr="007861D2" w:rsidRDefault="007861D2" w:rsidP="007861D2">
      <w:pPr>
        <w:pStyle w:val="a4"/>
        <w:ind w:left="0" w:firstLine="426"/>
        <w:jc w:val="both"/>
        <w:rPr>
          <w:sz w:val="28"/>
          <w:szCs w:val="28"/>
        </w:rPr>
      </w:pPr>
      <w:r w:rsidRPr="007861D2">
        <w:rPr>
          <w:sz w:val="28"/>
          <w:szCs w:val="28"/>
        </w:rPr>
        <w:t>2015 год – 1710,0 тыс. рублей;</w:t>
      </w:r>
    </w:p>
    <w:p w:rsidR="007861D2" w:rsidRPr="007861D2" w:rsidRDefault="007861D2" w:rsidP="007861D2">
      <w:pPr>
        <w:pStyle w:val="a4"/>
        <w:ind w:left="0" w:firstLine="426"/>
        <w:jc w:val="both"/>
        <w:rPr>
          <w:sz w:val="28"/>
          <w:szCs w:val="28"/>
        </w:rPr>
      </w:pPr>
      <w:r w:rsidRPr="007861D2">
        <w:rPr>
          <w:sz w:val="28"/>
          <w:szCs w:val="28"/>
        </w:rPr>
        <w:t>2016 год – 1994,0 тыс. рублей;</w:t>
      </w:r>
    </w:p>
    <w:p w:rsidR="007861D2" w:rsidRPr="007861D2" w:rsidRDefault="007861D2" w:rsidP="007861D2">
      <w:pPr>
        <w:pStyle w:val="a4"/>
        <w:ind w:left="0" w:firstLine="426"/>
        <w:jc w:val="both"/>
        <w:rPr>
          <w:sz w:val="28"/>
          <w:szCs w:val="28"/>
        </w:rPr>
      </w:pPr>
      <w:r w:rsidRPr="007861D2">
        <w:rPr>
          <w:sz w:val="28"/>
          <w:szCs w:val="28"/>
        </w:rPr>
        <w:t>2017 год – 1710 тыс. рублей;</w:t>
      </w:r>
    </w:p>
    <w:p w:rsidR="007861D2" w:rsidRPr="007861D2" w:rsidRDefault="007861D2" w:rsidP="007861D2">
      <w:pPr>
        <w:pStyle w:val="a4"/>
        <w:ind w:left="0" w:firstLine="426"/>
        <w:jc w:val="both"/>
        <w:rPr>
          <w:sz w:val="28"/>
          <w:szCs w:val="28"/>
        </w:rPr>
      </w:pPr>
      <w:r w:rsidRPr="007861D2">
        <w:rPr>
          <w:sz w:val="28"/>
          <w:szCs w:val="28"/>
        </w:rPr>
        <w:t>2018 год – 1588,3 тыс. рублей;</w:t>
      </w:r>
    </w:p>
    <w:p w:rsidR="007861D2" w:rsidRPr="007861D2" w:rsidRDefault="007861D2" w:rsidP="007861D2">
      <w:pPr>
        <w:pStyle w:val="a4"/>
        <w:ind w:left="0" w:firstLine="426"/>
        <w:jc w:val="both"/>
        <w:rPr>
          <w:sz w:val="28"/>
          <w:szCs w:val="28"/>
        </w:rPr>
      </w:pPr>
      <w:r w:rsidRPr="007861D2">
        <w:rPr>
          <w:sz w:val="28"/>
          <w:szCs w:val="28"/>
        </w:rPr>
        <w:t>2019 год – 1838,9 тыс. рублей;</w:t>
      </w:r>
    </w:p>
    <w:p w:rsidR="007861D2" w:rsidRDefault="007861D2" w:rsidP="007861D2">
      <w:pPr>
        <w:pStyle w:val="a4"/>
        <w:ind w:left="0" w:firstLine="426"/>
        <w:jc w:val="both"/>
        <w:rPr>
          <w:sz w:val="28"/>
          <w:szCs w:val="28"/>
        </w:rPr>
      </w:pPr>
      <w:r w:rsidRPr="007861D2">
        <w:rPr>
          <w:sz w:val="28"/>
          <w:szCs w:val="28"/>
        </w:rPr>
        <w:t>Объемы финансирования подлежат ежегодному уточнению в соответствии с бюджетом района на очередной финансовый год и на плановый период</w:t>
      </w:r>
      <w:r>
        <w:rPr>
          <w:sz w:val="28"/>
          <w:szCs w:val="28"/>
        </w:rPr>
        <w:t>.</w:t>
      </w:r>
    </w:p>
    <w:p w:rsidR="005A35B4" w:rsidRDefault="007861D2" w:rsidP="007861D2">
      <w:pPr>
        <w:pStyle w:val="a4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1. К муниципальной программе </w:t>
      </w:r>
      <w:r w:rsidRPr="007861D2">
        <w:rPr>
          <w:sz w:val="28"/>
          <w:szCs w:val="28"/>
        </w:rPr>
        <w:t xml:space="preserve">«Развитие образования в </w:t>
      </w:r>
      <w:proofErr w:type="spellStart"/>
      <w:r w:rsidRPr="007861D2">
        <w:rPr>
          <w:sz w:val="28"/>
          <w:szCs w:val="28"/>
        </w:rPr>
        <w:t>Калманском</w:t>
      </w:r>
      <w:proofErr w:type="spellEnd"/>
      <w:r w:rsidRPr="007861D2">
        <w:rPr>
          <w:sz w:val="28"/>
          <w:szCs w:val="28"/>
        </w:rPr>
        <w:t xml:space="preserve"> районе» на 2015-2019 годы</w:t>
      </w:r>
      <w:r>
        <w:rPr>
          <w:sz w:val="28"/>
          <w:szCs w:val="28"/>
        </w:rPr>
        <w:t xml:space="preserve"> изложить в новой редакции (прилагается).</w:t>
      </w:r>
    </w:p>
    <w:p w:rsidR="007861D2" w:rsidRDefault="007861D2" w:rsidP="007861D2">
      <w:pPr>
        <w:pStyle w:val="a4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3 к муниципальной программе </w:t>
      </w:r>
      <w:r w:rsidRPr="007861D2">
        <w:rPr>
          <w:sz w:val="28"/>
          <w:szCs w:val="28"/>
        </w:rPr>
        <w:t xml:space="preserve">«Развитие образования в </w:t>
      </w:r>
      <w:proofErr w:type="spellStart"/>
      <w:r w:rsidRPr="007861D2">
        <w:rPr>
          <w:sz w:val="28"/>
          <w:szCs w:val="28"/>
        </w:rPr>
        <w:t>Калманском</w:t>
      </w:r>
      <w:proofErr w:type="spellEnd"/>
      <w:r w:rsidRPr="007861D2">
        <w:rPr>
          <w:sz w:val="28"/>
          <w:szCs w:val="28"/>
        </w:rPr>
        <w:t xml:space="preserve"> районе» на 2015-2019 годы</w:t>
      </w:r>
      <w:r>
        <w:rPr>
          <w:sz w:val="28"/>
          <w:szCs w:val="28"/>
        </w:rPr>
        <w:t>.</w:t>
      </w:r>
    </w:p>
    <w:p w:rsidR="0090329F" w:rsidRDefault="0090329F" w:rsidP="007861D2">
      <w:pPr>
        <w:pStyle w:val="a4"/>
        <w:numPr>
          <w:ilvl w:val="0"/>
          <w:numId w:val="2"/>
        </w:numPr>
        <w:ind w:left="0" w:firstLine="426"/>
        <w:jc w:val="both"/>
        <w:rPr>
          <w:sz w:val="28"/>
          <w:szCs w:val="28"/>
        </w:rPr>
        <w:sectPr w:rsidR="0090329F">
          <w:footnotePr>
            <w:pos w:val="beneathText"/>
          </w:footnotePr>
          <w:pgSz w:w="11905" w:h="16837"/>
          <w:pgMar w:top="1134" w:right="851" w:bottom="1134" w:left="1701" w:header="708" w:footer="720" w:gutter="0"/>
          <w:cols w:space="720"/>
          <w:titlePg/>
          <w:docGrid w:linePitch="360"/>
        </w:sectPr>
      </w:pPr>
    </w:p>
    <w:tbl>
      <w:tblPr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48"/>
        <w:gridCol w:w="956"/>
        <w:gridCol w:w="3588"/>
        <w:gridCol w:w="1190"/>
        <w:gridCol w:w="3160"/>
        <w:gridCol w:w="956"/>
        <w:gridCol w:w="975"/>
        <w:gridCol w:w="956"/>
        <w:gridCol w:w="956"/>
        <w:gridCol w:w="956"/>
        <w:gridCol w:w="958"/>
        <w:gridCol w:w="845"/>
      </w:tblGrid>
      <w:tr w:rsidR="0090329F" w:rsidRPr="0090329F" w:rsidTr="0090329F">
        <w:trPr>
          <w:trHeight w:val="300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0329F">
              <w:rPr>
                <w:color w:val="000000"/>
                <w:sz w:val="22"/>
                <w:szCs w:val="22"/>
                <w:lang w:eastAsia="ru-RU"/>
              </w:rPr>
              <w:t>Приложение 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9F" w:rsidRPr="0090329F" w:rsidRDefault="0090329F" w:rsidP="0090329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0329F">
              <w:rPr>
                <w:color w:val="000000"/>
                <w:sz w:val="22"/>
                <w:szCs w:val="22"/>
                <w:lang w:eastAsia="ru-RU"/>
              </w:rPr>
              <w:t xml:space="preserve">к муниципальной программе «Развитие образования </w:t>
            </w:r>
            <w:proofErr w:type="gramStart"/>
            <w:r w:rsidRPr="0090329F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90329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0329F">
              <w:rPr>
                <w:color w:val="000000"/>
                <w:sz w:val="22"/>
                <w:szCs w:val="22"/>
                <w:lang w:eastAsia="ru-RU"/>
              </w:rPr>
              <w:t>Калманском</w:t>
            </w:r>
            <w:proofErr w:type="spellEnd"/>
            <w:r w:rsidRPr="0090329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90329F">
              <w:rPr>
                <w:color w:val="000000"/>
                <w:sz w:val="22"/>
                <w:szCs w:val="22"/>
                <w:lang w:eastAsia="ru-RU"/>
              </w:rPr>
              <w:t>районе</w:t>
            </w:r>
            <w:proofErr w:type="gramEnd"/>
            <w:r w:rsidRPr="0090329F">
              <w:rPr>
                <w:color w:val="000000"/>
                <w:sz w:val="22"/>
                <w:szCs w:val="22"/>
                <w:lang w:eastAsia="ru-RU"/>
              </w:rPr>
              <w:t>» на 2015-2019 годы</w:t>
            </w: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0329F" w:rsidRPr="0090329F" w:rsidTr="0090329F">
        <w:trPr>
          <w:trHeight w:val="300"/>
        </w:trPr>
        <w:tc>
          <w:tcPr>
            <w:tcW w:w="164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329F">
              <w:rPr>
                <w:color w:val="000000"/>
                <w:sz w:val="22"/>
                <w:szCs w:val="22"/>
                <w:lang w:eastAsia="ru-RU"/>
              </w:rPr>
              <w:t>Перечень мероприятий муниципальной  программы</w:t>
            </w: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Цель, задача,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57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Сумма расходов, тыс. рублей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2015г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2016г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2017г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2018г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2019г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4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Цель: Обеспечение высокого качества образования в </w:t>
            </w:r>
            <w:proofErr w:type="spellStart"/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Калманском</w:t>
            </w:r>
            <w:proofErr w:type="spellEnd"/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районе в соответствии с меняющимися запросами населения и перспективными задачами развития общества и экономики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2188,9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3361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2741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2619,3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2869,9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13780,1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1710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1710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1588,3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1838,9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8841,2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90329F" w:rsidRPr="0090329F" w:rsidTr="0090329F">
        <w:trPr>
          <w:trHeight w:val="45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478,9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1367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1031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1031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1031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4938,9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КБ</w:t>
            </w: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Задача 1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Совершенствование содержания и технологий образования, повышение качества образования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КБ</w:t>
            </w: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1.1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Внедрение новых образовательных технологий и принципов организации учебного процесса, обеспечивающих эффективную реализацию новых моделей непрерывного образования, в том числе с использованием новых информационных и коммуникационных технологий, развитие единой образовательной информационной среды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0329F" w:rsidRPr="0090329F" w:rsidTr="0090329F">
        <w:trPr>
          <w:trHeight w:val="165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1.2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 xml:space="preserve">Комитет администрации района по образованию, образовательные организации  района 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 xml:space="preserve">Организация и проведения итоговой аттестации выпускников IX и XI классов, приобретение аттестатов 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КБ</w:t>
            </w: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Задача 2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120,6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239,3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1102,9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Совершенствование кадрового потенциала образовательных учреждений и социальная поддержка педагогических кадров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175,3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782,9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КБ</w:t>
            </w: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2.1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Повышение квалификации педагогических и руководящих работников, профессиональная переподготовка работников образовательных организаций, оказание мер социальной поддержки студентам педагогических вузов г. Барнаула, обучающихся по договору целевой подготовки специалистов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0329F" w:rsidRPr="0090329F" w:rsidTr="0090329F">
        <w:trPr>
          <w:trHeight w:val="156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2.2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образованию, ОУ района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90329F">
              <w:rPr>
                <w:color w:val="000000"/>
                <w:sz w:val="20"/>
                <w:szCs w:val="20"/>
                <w:lang w:eastAsia="ru-RU"/>
              </w:rPr>
              <w:t>конкурсов"Учитель</w:t>
            </w:r>
            <w:proofErr w:type="spellEnd"/>
            <w:r w:rsidRPr="0090329F">
              <w:rPr>
                <w:color w:val="000000"/>
                <w:sz w:val="20"/>
                <w:szCs w:val="20"/>
                <w:lang w:eastAsia="ru-RU"/>
              </w:rPr>
              <w:t xml:space="preserve"> года Алтая", "Воспитатель года Алтая", "Самый классный </w:t>
            </w:r>
            <w:proofErr w:type="spellStart"/>
            <w:proofErr w:type="gramStart"/>
            <w:r w:rsidRPr="0090329F">
              <w:rPr>
                <w:color w:val="000000"/>
                <w:sz w:val="20"/>
                <w:szCs w:val="20"/>
                <w:lang w:eastAsia="ru-RU"/>
              </w:rPr>
              <w:t>классный</w:t>
            </w:r>
            <w:proofErr w:type="spellEnd"/>
            <w:proofErr w:type="gramEnd"/>
            <w:r w:rsidRPr="0090329F">
              <w:rPr>
                <w:color w:val="000000"/>
                <w:sz w:val="20"/>
                <w:szCs w:val="20"/>
                <w:lang w:eastAsia="ru-RU"/>
              </w:rPr>
              <w:t>", "Педагогический дебют"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0329F" w:rsidRPr="0090329F" w:rsidTr="0090329F">
        <w:trPr>
          <w:trHeight w:val="54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8)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2.3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442,6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Организация санаторно-курортного оздоровления педагогических работников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122,6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КБ</w:t>
            </w: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9)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2.4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Единовременная выплата денежных средств молодым специалистам общеобразовательных учреждений района (подъемные)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0329F" w:rsidRPr="0090329F" w:rsidTr="0090329F">
        <w:trPr>
          <w:trHeight w:val="555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10)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2.5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образованию, ОУ района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Проведение итогового районного педагогического совещания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11)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2.6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 xml:space="preserve">2015-2019 </w:t>
            </w:r>
            <w:r w:rsidRPr="0090329F">
              <w:rPr>
                <w:color w:val="000000"/>
                <w:sz w:val="20"/>
                <w:szCs w:val="20"/>
                <w:lang w:eastAsia="ru-RU"/>
              </w:rPr>
              <w:lastRenderedPageBreak/>
              <w:t>годы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Образовательные организации </w:t>
            </w:r>
            <w:r w:rsidRPr="0090329F">
              <w:rPr>
                <w:color w:val="000000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165,3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365,3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 xml:space="preserve">Всего, </w:t>
            </w:r>
            <w:r w:rsidRPr="0090329F">
              <w:rPr>
                <w:color w:val="000000"/>
                <w:sz w:val="20"/>
                <w:szCs w:val="20"/>
                <w:lang w:eastAsia="ru-RU"/>
              </w:rPr>
              <w:lastRenderedPageBreak/>
              <w:t>в том числе</w:t>
            </w: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Проведение проф. осмотров и медицинских осмотров работников образовательных организаций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0329F" w:rsidRPr="0090329F" w:rsidTr="0090329F">
        <w:trPr>
          <w:trHeight w:val="51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165,3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365,3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12)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Задача 3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1578,3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2336,3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2053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2128,3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2317,9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10413,8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Совершенствование </w:t>
            </w:r>
            <w:proofErr w:type="spellStart"/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здоровьесберегающих</w:t>
            </w:r>
            <w:proofErr w:type="spellEnd"/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технологий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1163,4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1058,3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1086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1161,3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1350,9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5819,9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414,9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1278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4593,9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КБ</w:t>
            </w:r>
          </w:p>
        </w:tc>
      </w:tr>
      <w:tr w:rsidR="0090329F" w:rsidRPr="0090329F" w:rsidTr="0090329F">
        <w:trPr>
          <w:trHeight w:val="510"/>
        </w:trPr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13)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 3.1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образованию, ОУ района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Модернизация технологического оборудования школьных столовых. Капитальный ремонт помещений школьных столовых.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0329F" w:rsidRPr="0090329F" w:rsidTr="0090329F">
        <w:trPr>
          <w:trHeight w:val="51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14)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 3.2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Комитет по образованию, ОУ района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Оснащение школьных столовых оборудованием, посудой, инвентарем.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0329F" w:rsidRPr="0090329F" w:rsidTr="0090329F">
        <w:trPr>
          <w:trHeight w:val="84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15)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 3.3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461,8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1356,6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1131,9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1201,8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1201,8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5353,9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Удешевление стоимости обеда в школьных столовых.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164,9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234,8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234,8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414,9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1278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4593,9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КБ</w:t>
            </w: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16)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3.4.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образованию, ОУ района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846,1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789,2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821,1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826,5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831,1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4114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Организация подвоза учащихся.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846,1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789,2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821,1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826,5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831,1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4114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17)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3.5.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203,4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Организация безопасности во время перевозки детей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203,4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18)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3.6. 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522,5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 xml:space="preserve">Организация отдыха, оздоровления и занятости </w:t>
            </w:r>
            <w:r w:rsidRPr="0090329F">
              <w:rPr>
                <w:color w:val="000000"/>
                <w:sz w:val="20"/>
                <w:szCs w:val="20"/>
                <w:lang w:eastAsia="ru-RU"/>
              </w:rPr>
              <w:lastRenderedPageBreak/>
              <w:t>детей и подростков в каникулярный период.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522,5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lastRenderedPageBreak/>
              <w:t>19)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3.7. 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Открытие новых групп в действующих дошкольных образовательных учреждениях, реконструкция зданий образовательных учреждений, с целью открытия дошкольных образовательных учреждений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0329F" w:rsidRPr="0090329F" w:rsidTr="0090329F">
        <w:trPr>
          <w:trHeight w:val="108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20)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Задача 4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169,9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654,9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Обеспечение безопасного пребывания обучающихся, воспитанников, преподавательского состава и обслуживающего персонала в образовательных учреждениях.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0329F" w:rsidRPr="0090329F" w:rsidTr="0090329F">
        <w:trPr>
          <w:trHeight w:val="1065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169,9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654,9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21)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4.1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314,7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Повышение уровня пожарной безопасности образовательных учреждений (обслуживание АПС, вывод сигнала АПС на «пульт 01» и т.п.).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0329F" w:rsidRPr="0090329F" w:rsidTr="0090329F">
        <w:trPr>
          <w:trHeight w:val="54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314,7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22)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4.2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140,8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 xml:space="preserve">Обеспечение антитеррористической безопасности образовательных учреждений (установка и обслуживание систем видеонаблюдения, обслуживание кнопок </w:t>
            </w:r>
            <w:proofErr w:type="spellStart"/>
            <w:r w:rsidRPr="0090329F">
              <w:rPr>
                <w:color w:val="000000"/>
                <w:sz w:val="20"/>
                <w:szCs w:val="20"/>
                <w:lang w:eastAsia="ru-RU"/>
              </w:rPr>
              <w:t>эксренного</w:t>
            </w:r>
            <w:proofErr w:type="spellEnd"/>
            <w:r w:rsidRPr="0090329F">
              <w:rPr>
                <w:color w:val="000000"/>
                <w:sz w:val="20"/>
                <w:szCs w:val="20"/>
                <w:lang w:eastAsia="ru-RU"/>
              </w:rPr>
              <w:t xml:space="preserve"> вызова полиции и т.п.)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0329F" w:rsidRPr="0090329F" w:rsidTr="0090329F">
        <w:trPr>
          <w:trHeight w:val="102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140,8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23)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4.3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 xml:space="preserve">Проведение дезинфекционных, </w:t>
            </w:r>
            <w:proofErr w:type="spellStart"/>
            <w:r w:rsidRPr="0090329F">
              <w:rPr>
                <w:color w:val="000000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90329F">
              <w:rPr>
                <w:color w:val="000000"/>
                <w:sz w:val="20"/>
                <w:szCs w:val="20"/>
                <w:lang w:eastAsia="ru-RU"/>
              </w:rPr>
              <w:t xml:space="preserve"> и дезинсекционных работ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90329F" w:rsidRPr="0090329F" w:rsidTr="0090329F">
        <w:trPr>
          <w:trHeight w:val="510"/>
        </w:trPr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24)</w:t>
            </w:r>
          </w:p>
        </w:tc>
        <w:tc>
          <w:tcPr>
            <w:tcW w:w="4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4.5</w:t>
            </w:r>
            <w:r w:rsidRPr="0090329F">
              <w:rPr>
                <w:color w:val="000000"/>
                <w:sz w:val="20"/>
                <w:szCs w:val="20"/>
                <w:lang w:eastAsia="ru-RU"/>
              </w:rPr>
              <w:t xml:space="preserve">                                     Совершенствование условий получения образования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90329F" w:rsidRPr="0090329F" w:rsidTr="0090329F">
        <w:trPr>
          <w:trHeight w:val="240"/>
        </w:trPr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25)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Задача 5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227,6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Всего, </w:t>
            </w: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 том числе</w:t>
            </w: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Совершенствование мероприятий по выявлению и сопровождению одаренных детей.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0329F" w:rsidRPr="0090329F" w:rsidTr="0090329F">
        <w:trPr>
          <w:trHeight w:val="495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227,6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26)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5.1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образованию, ОУ района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Проведение муниципального этапа всероссийской олимпиады школьников по общеобразовательным предметам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0329F" w:rsidRPr="0090329F" w:rsidTr="0090329F">
        <w:trPr>
          <w:trHeight w:val="51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27)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5.2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образованию, ОУ района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175,4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Выплата денежного поощрения выпускников общеобразовательных учреждений, окончивших обучение с золотой и серебряной медалью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0329F" w:rsidRPr="0090329F" w:rsidTr="0090329F">
        <w:trPr>
          <w:trHeight w:val="51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175,4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ind w:left="-38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28)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Задача 6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225,9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1156,9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воспитания детей и учащейся молодежи в системе образования 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225,9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1156,9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29)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6.1.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512,1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Временная занятость подростков от 14 до 18 лет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512,1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90329F" w:rsidRPr="0090329F" w:rsidTr="0090329F">
        <w:trPr>
          <w:trHeight w:val="510"/>
        </w:trPr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30)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 6.2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образованию, ОУ района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Участие старшеклассников района в мероприятии «Ярмарка профессий»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31)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 6.3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Комитет по образованию, ОУ района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Проведение слетов детских движений, военно-полевых сборов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32)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 6.4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Проведение эстетическо-творческих мероприятий района для школьников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33)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6.5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образованию, ДЮЦ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 xml:space="preserve">Выставка декоративно-прикладного творчества </w:t>
            </w:r>
            <w:r w:rsidRPr="0090329F">
              <w:rPr>
                <w:color w:val="000000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Pr="0090329F">
              <w:rPr>
                <w:color w:val="000000"/>
                <w:sz w:val="20"/>
                <w:szCs w:val="20"/>
                <w:lang w:eastAsia="ru-RU"/>
              </w:rPr>
              <w:t>Сибириада</w:t>
            </w:r>
            <w:proofErr w:type="spellEnd"/>
            <w:r w:rsidRPr="0090329F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lastRenderedPageBreak/>
              <w:t>34)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6.6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Проведение районного мероприятия «День защиты детей»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35)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6.7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образованию, ДЮЦ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Проведение интеллектуально-творческой игры для школьников района «Одиссея разума»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36)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6.8 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 xml:space="preserve">Комитет администрации района по образованию, образовательные организации  района 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 xml:space="preserve">Проведение межрегиональной патриотической акции «Снежный десант» 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37)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6.9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 xml:space="preserve">Комитет администрации района по образованию, образовательные организации  района 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215,5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Проведение новогодних мероприятий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0329F" w:rsidRPr="0090329F" w:rsidTr="0090329F">
        <w:trPr>
          <w:trHeight w:val="45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215,5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38)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6.10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Приобретение подарков для первоклассников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0329F" w:rsidRPr="0090329F" w:rsidTr="0090329F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9F" w:rsidRPr="0090329F" w:rsidRDefault="0090329F" w:rsidP="009032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9F" w:rsidRPr="0090329F" w:rsidRDefault="0090329F" w:rsidP="009032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29F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</w:tbl>
    <w:p w:rsidR="0090329F" w:rsidRDefault="0090329F" w:rsidP="0090329F">
      <w:pPr>
        <w:pStyle w:val="a4"/>
        <w:ind w:left="426"/>
        <w:jc w:val="both"/>
        <w:rPr>
          <w:sz w:val="28"/>
          <w:szCs w:val="28"/>
        </w:rPr>
      </w:pPr>
    </w:p>
    <w:p w:rsidR="001129AA" w:rsidRDefault="001129AA" w:rsidP="0090329F">
      <w:pPr>
        <w:pStyle w:val="a4"/>
        <w:ind w:left="426"/>
        <w:jc w:val="both"/>
        <w:rPr>
          <w:sz w:val="28"/>
          <w:szCs w:val="28"/>
        </w:rPr>
      </w:pPr>
    </w:p>
    <w:p w:rsidR="001129AA" w:rsidRDefault="001129AA" w:rsidP="0090329F">
      <w:pPr>
        <w:pStyle w:val="a4"/>
        <w:ind w:left="426"/>
        <w:jc w:val="both"/>
        <w:rPr>
          <w:sz w:val="28"/>
          <w:szCs w:val="28"/>
        </w:rPr>
      </w:pPr>
    </w:p>
    <w:p w:rsidR="001129AA" w:rsidRDefault="001129AA" w:rsidP="0090329F">
      <w:pPr>
        <w:pStyle w:val="a4"/>
        <w:ind w:left="426"/>
        <w:jc w:val="both"/>
        <w:rPr>
          <w:sz w:val="28"/>
          <w:szCs w:val="28"/>
        </w:rPr>
      </w:pPr>
    </w:p>
    <w:p w:rsidR="001129AA" w:rsidRDefault="001129AA" w:rsidP="0090329F">
      <w:pPr>
        <w:pStyle w:val="a4"/>
        <w:ind w:left="426"/>
        <w:jc w:val="both"/>
        <w:rPr>
          <w:sz w:val="28"/>
          <w:szCs w:val="28"/>
        </w:rPr>
      </w:pPr>
    </w:p>
    <w:p w:rsidR="001129AA" w:rsidRDefault="001129AA" w:rsidP="0090329F">
      <w:pPr>
        <w:pStyle w:val="a4"/>
        <w:ind w:left="426"/>
        <w:jc w:val="both"/>
        <w:rPr>
          <w:sz w:val="28"/>
          <w:szCs w:val="28"/>
        </w:rPr>
      </w:pPr>
    </w:p>
    <w:p w:rsidR="001129AA" w:rsidRDefault="001129AA" w:rsidP="0090329F">
      <w:pPr>
        <w:pStyle w:val="a4"/>
        <w:ind w:left="426"/>
        <w:jc w:val="both"/>
        <w:rPr>
          <w:sz w:val="28"/>
          <w:szCs w:val="28"/>
        </w:rPr>
      </w:pPr>
    </w:p>
    <w:p w:rsidR="001129AA" w:rsidRDefault="001129AA" w:rsidP="0090329F">
      <w:pPr>
        <w:pStyle w:val="a4"/>
        <w:ind w:left="426"/>
        <w:jc w:val="both"/>
        <w:rPr>
          <w:sz w:val="28"/>
          <w:szCs w:val="28"/>
        </w:rPr>
      </w:pPr>
    </w:p>
    <w:p w:rsidR="001129AA" w:rsidRDefault="001129AA" w:rsidP="0090329F">
      <w:pPr>
        <w:pStyle w:val="a4"/>
        <w:ind w:left="426"/>
        <w:jc w:val="both"/>
        <w:rPr>
          <w:sz w:val="28"/>
          <w:szCs w:val="28"/>
        </w:rPr>
      </w:pPr>
    </w:p>
    <w:p w:rsidR="001129AA" w:rsidRDefault="001129AA" w:rsidP="0090329F">
      <w:pPr>
        <w:pStyle w:val="a4"/>
        <w:ind w:left="426"/>
        <w:jc w:val="both"/>
        <w:rPr>
          <w:sz w:val="28"/>
          <w:szCs w:val="28"/>
        </w:rPr>
      </w:pPr>
    </w:p>
    <w:p w:rsidR="001129AA" w:rsidRDefault="001129AA" w:rsidP="0090329F">
      <w:pPr>
        <w:pStyle w:val="a4"/>
        <w:ind w:left="426"/>
        <w:jc w:val="both"/>
        <w:rPr>
          <w:sz w:val="28"/>
          <w:szCs w:val="28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129AA" w:rsidRPr="001129AA" w:rsidTr="001129A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9AA" w:rsidRPr="001129AA" w:rsidRDefault="001129AA" w:rsidP="001129A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9AA" w:rsidRPr="001129AA" w:rsidRDefault="001129AA" w:rsidP="001129A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9AA" w:rsidRPr="001129AA" w:rsidRDefault="001129AA" w:rsidP="001129A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9AA" w:rsidRPr="001129AA" w:rsidRDefault="001129AA" w:rsidP="001129A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9AA" w:rsidRPr="001129AA" w:rsidRDefault="001129AA" w:rsidP="001129A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9AA" w:rsidRPr="001129AA" w:rsidRDefault="001129AA" w:rsidP="001129A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129AA">
              <w:rPr>
                <w:color w:val="000000"/>
                <w:sz w:val="22"/>
                <w:szCs w:val="22"/>
                <w:lang w:eastAsia="ru-RU"/>
              </w:rPr>
              <w:t>Приложение 3</w:t>
            </w:r>
            <w:r w:rsidRPr="001129AA">
              <w:rPr>
                <w:color w:val="000000"/>
                <w:sz w:val="22"/>
                <w:szCs w:val="22"/>
                <w:lang w:eastAsia="ru-RU"/>
              </w:rPr>
              <w:br/>
              <w:t xml:space="preserve">к муниципальной программе «Развитие образования в </w:t>
            </w:r>
            <w:proofErr w:type="spellStart"/>
            <w:r w:rsidRPr="001129AA">
              <w:rPr>
                <w:color w:val="000000"/>
                <w:sz w:val="22"/>
                <w:szCs w:val="22"/>
                <w:lang w:eastAsia="ru-RU"/>
              </w:rPr>
              <w:t>Калманском</w:t>
            </w:r>
            <w:proofErr w:type="spellEnd"/>
            <w:r w:rsidRPr="001129AA">
              <w:rPr>
                <w:color w:val="000000"/>
                <w:sz w:val="22"/>
                <w:szCs w:val="22"/>
                <w:lang w:eastAsia="ru-RU"/>
              </w:rPr>
              <w:t xml:space="preserve"> районе» на 2015 – 2019 годы</w:t>
            </w:r>
          </w:p>
        </w:tc>
      </w:tr>
      <w:tr w:rsidR="001129AA" w:rsidRPr="001129AA" w:rsidTr="001129A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9AA" w:rsidRPr="001129AA" w:rsidRDefault="001129AA" w:rsidP="001129A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9AA" w:rsidRPr="001129AA" w:rsidRDefault="001129AA" w:rsidP="001129A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9AA" w:rsidRPr="001129AA" w:rsidRDefault="001129AA" w:rsidP="001129A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9AA" w:rsidRPr="001129AA" w:rsidRDefault="001129AA" w:rsidP="001129A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9AA" w:rsidRPr="001129AA" w:rsidRDefault="001129AA" w:rsidP="001129A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29AA" w:rsidRPr="001129AA" w:rsidRDefault="001129AA" w:rsidP="001129A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1129AA" w:rsidRPr="001129AA" w:rsidTr="001129A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9AA" w:rsidRPr="001129AA" w:rsidRDefault="001129AA" w:rsidP="001129A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9AA" w:rsidRPr="001129AA" w:rsidRDefault="001129AA" w:rsidP="001129A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9AA" w:rsidRPr="001129AA" w:rsidRDefault="001129AA" w:rsidP="001129A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9AA" w:rsidRPr="001129AA" w:rsidRDefault="001129AA" w:rsidP="001129A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9AA" w:rsidRPr="001129AA" w:rsidRDefault="001129AA" w:rsidP="001129A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29AA" w:rsidRPr="001129AA" w:rsidRDefault="001129AA" w:rsidP="001129A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1129AA" w:rsidRPr="001129AA" w:rsidTr="001129A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9AA" w:rsidRPr="001129AA" w:rsidRDefault="001129AA" w:rsidP="001129A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9AA" w:rsidRPr="001129AA" w:rsidRDefault="001129AA" w:rsidP="001129A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9AA" w:rsidRPr="001129AA" w:rsidRDefault="001129AA" w:rsidP="001129A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9AA" w:rsidRPr="001129AA" w:rsidRDefault="001129AA" w:rsidP="001129A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9AA" w:rsidRPr="001129AA" w:rsidRDefault="001129AA" w:rsidP="001129A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29AA" w:rsidRPr="001129AA" w:rsidRDefault="001129AA" w:rsidP="001129A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1129AA" w:rsidRPr="001129AA" w:rsidTr="001129A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9AA" w:rsidRPr="001129AA" w:rsidRDefault="001129AA" w:rsidP="001129A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9AA" w:rsidRPr="001129AA" w:rsidRDefault="001129AA" w:rsidP="001129A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9AA" w:rsidRPr="001129AA" w:rsidRDefault="001129AA" w:rsidP="001129A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9AA" w:rsidRPr="001129AA" w:rsidRDefault="001129AA" w:rsidP="001129A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9AA" w:rsidRPr="001129AA" w:rsidRDefault="001129AA" w:rsidP="001129A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29AA" w:rsidRPr="001129AA" w:rsidRDefault="001129AA" w:rsidP="001129A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1129AA" w:rsidRPr="001129AA" w:rsidTr="001129A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9AA" w:rsidRPr="001129AA" w:rsidRDefault="001129AA" w:rsidP="001129A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9AA" w:rsidRPr="001129AA" w:rsidRDefault="001129AA" w:rsidP="001129A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9AA" w:rsidRPr="001129AA" w:rsidRDefault="001129AA" w:rsidP="001129A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9AA" w:rsidRPr="001129AA" w:rsidRDefault="001129AA" w:rsidP="001129A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9AA" w:rsidRPr="001129AA" w:rsidRDefault="001129AA" w:rsidP="001129A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9AA" w:rsidRPr="001129AA" w:rsidRDefault="001129AA" w:rsidP="001129A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9AA" w:rsidRPr="001129AA" w:rsidRDefault="001129AA" w:rsidP="001129A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9AA" w:rsidRPr="001129AA" w:rsidRDefault="001129AA" w:rsidP="001129A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9AA" w:rsidRPr="001129AA" w:rsidRDefault="001129AA" w:rsidP="001129A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1129AA" w:rsidRPr="001129AA" w:rsidTr="001129AA">
        <w:trPr>
          <w:trHeight w:val="60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9AA" w:rsidRPr="001129AA" w:rsidRDefault="001129AA" w:rsidP="001129A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29AA">
              <w:rPr>
                <w:color w:val="000000"/>
                <w:sz w:val="22"/>
                <w:szCs w:val="22"/>
                <w:lang w:eastAsia="ru-RU"/>
              </w:rPr>
              <w:t xml:space="preserve">Объем финансовых ресурсов, </w:t>
            </w:r>
            <w:r w:rsidRPr="001129AA">
              <w:rPr>
                <w:color w:val="000000"/>
                <w:sz w:val="22"/>
                <w:szCs w:val="22"/>
                <w:lang w:eastAsia="ru-RU"/>
              </w:rPr>
              <w:br/>
              <w:t>необходимых для реализации муниципальной программы</w:t>
            </w:r>
          </w:p>
        </w:tc>
      </w:tr>
      <w:tr w:rsidR="001129AA" w:rsidRPr="001129AA" w:rsidTr="001129A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9AA" w:rsidRPr="001129AA" w:rsidRDefault="001129AA" w:rsidP="001129A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9AA" w:rsidRPr="001129AA" w:rsidRDefault="001129AA" w:rsidP="001129A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9AA" w:rsidRPr="001129AA" w:rsidRDefault="001129AA" w:rsidP="001129A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9AA" w:rsidRPr="001129AA" w:rsidRDefault="001129AA" w:rsidP="001129A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9AA" w:rsidRPr="001129AA" w:rsidRDefault="001129AA" w:rsidP="001129A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9AA" w:rsidRPr="001129AA" w:rsidRDefault="001129AA" w:rsidP="001129A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9AA" w:rsidRPr="001129AA" w:rsidRDefault="001129AA" w:rsidP="001129A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9AA" w:rsidRPr="001129AA" w:rsidRDefault="001129AA" w:rsidP="001129A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9AA" w:rsidRPr="001129AA" w:rsidRDefault="001129AA" w:rsidP="001129A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1129AA" w:rsidRPr="001129AA" w:rsidTr="001129AA">
        <w:trPr>
          <w:trHeight w:val="300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AA" w:rsidRPr="001129AA" w:rsidRDefault="001129AA" w:rsidP="001129A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29AA">
              <w:rPr>
                <w:color w:val="000000"/>
                <w:sz w:val="22"/>
                <w:szCs w:val="22"/>
                <w:lang w:eastAsia="ru-RU"/>
              </w:rPr>
              <w:t xml:space="preserve">Источники и направления </w:t>
            </w:r>
            <w:r w:rsidRPr="001129AA">
              <w:rPr>
                <w:color w:val="000000"/>
                <w:sz w:val="22"/>
                <w:szCs w:val="22"/>
                <w:lang w:eastAsia="ru-RU"/>
              </w:rPr>
              <w:br/>
              <w:t>расходов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AA" w:rsidRPr="001129AA" w:rsidRDefault="001129AA" w:rsidP="001129A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29AA">
              <w:rPr>
                <w:color w:val="000000"/>
                <w:sz w:val="22"/>
                <w:szCs w:val="22"/>
                <w:lang w:eastAsia="ru-RU"/>
              </w:rPr>
              <w:t>Сумма расходов, тыс. рублей</w:t>
            </w:r>
          </w:p>
        </w:tc>
      </w:tr>
      <w:tr w:rsidR="001129AA" w:rsidRPr="001129AA" w:rsidTr="001129AA">
        <w:trPr>
          <w:trHeight w:val="300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9AA" w:rsidRPr="001129AA" w:rsidRDefault="001129AA" w:rsidP="001129A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AA" w:rsidRPr="001129AA" w:rsidRDefault="001129AA" w:rsidP="001129A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29AA">
              <w:rPr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AA" w:rsidRPr="001129AA" w:rsidRDefault="001129AA" w:rsidP="001129A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29AA">
              <w:rPr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AA" w:rsidRPr="001129AA" w:rsidRDefault="001129AA" w:rsidP="001129A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29AA">
              <w:rPr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AA" w:rsidRPr="001129AA" w:rsidRDefault="001129AA" w:rsidP="001129A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29AA">
              <w:rPr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AA" w:rsidRPr="001129AA" w:rsidRDefault="001129AA" w:rsidP="001129A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29AA">
              <w:rPr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AA" w:rsidRPr="001129AA" w:rsidRDefault="001129AA" w:rsidP="001129A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29AA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</w:tr>
      <w:tr w:rsidR="001129AA" w:rsidRPr="001129AA" w:rsidTr="001129AA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AA" w:rsidRPr="001129AA" w:rsidRDefault="001129AA" w:rsidP="001129A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29AA">
              <w:rPr>
                <w:color w:val="000000"/>
                <w:sz w:val="22"/>
                <w:szCs w:val="22"/>
                <w:lang w:eastAsia="ru-RU"/>
              </w:rPr>
              <w:t>Всего финансовых затрат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AA" w:rsidRPr="001129AA" w:rsidRDefault="001129AA" w:rsidP="001129A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29AA">
              <w:rPr>
                <w:color w:val="000000"/>
                <w:sz w:val="22"/>
                <w:szCs w:val="22"/>
                <w:lang w:eastAsia="ru-RU"/>
              </w:rPr>
              <w:t>2188,9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AA" w:rsidRPr="001129AA" w:rsidRDefault="001129AA" w:rsidP="001129A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29AA">
              <w:rPr>
                <w:color w:val="000000"/>
                <w:sz w:val="22"/>
                <w:szCs w:val="22"/>
                <w:lang w:eastAsia="ru-RU"/>
              </w:rPr>
              <w:t>3361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AA" w:rsidRPr="001129AA" w:rsidRDefault="001129AA" w:rsidP="001129A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29AA">
              <w:rPr>
                <w:color w:val="000000"/>
                <w:sz w:val="22"/>
                <w:szCs w:val="22"/>
                <w:lang w:eastAsia="ru-RU"/>
              </w:rPr>
              <w:t>2741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AA" w:rsidRPr="001129AA" w:rsidRDefault="001129AA" w:rsidP="001129A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29AA">
              <w:rPr>
                <w:color w:val="000000"/>
                <w:sz w:val="22"/>
                <w:szCs w:val="22"/>
                <w:lang w:eastAsia="ru-RU"/>
              </w:rPr>
              <w:t>2619,3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AA" w:rsidRPr="001129AA" w:rsidRDefault="001129AA" w:rsidP="001129A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29AA">
              <w:rPr>
                <w:color w:val="000000"/>
                <w:sz w:val="22"/>
                <w:szCs w:val="22"/>
                <w:lang w:eastAsia="ru-RU"/>
              </w:rPr>
              <w:t>2869,9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AA" w:rsidRPr="001129AA" w:rsidRDefault="001129AA" w:rsidP="001129A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29AA">
              <w:rPr>
                <w:color w:val="000000"/>
                <w:sz w:val="22"/>
                <w:szCs w:val="22"/>
                <w:lang w:eastAsia="ru-RU"/>
              </w:rPr>
              <w:t>13780,1</w:t>
            </w:r>
          </w:p>
        </w:tc>
      </w:tr>
      <w:tr w:rsidR="001129AA" w:rsidRPr="001129AA" w:rsidTr="001129AA">
        <w:trPr>
          <w:trHeight w:val="6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AA" w:rsidRPr="001129AA" w:rsidRDefault="001129AA" w:rsidP="001129A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29AA">
              <w:rPr>
                <w:color w:val="000000"/>
                <w:sz w:val="22"/>
                <w:szCs w:val="22"/>
                <w:lang w:eastAsia="ru-RU"/>
              </w:rPr>
              <w:t xml:space="preserve">в том числе из районного бюджета: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AA" w:rsidRPr="001129AA" w:rsidRDefault="001129AA" w:rsidP="001129A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29AA">
              <w:rPr>
                <w:color w:val="000000"/>
                <w:sz w:val="22"/>
                <w:szCs w:val="22"/>
                <w:lang w:eastAsia="ru-RU"/>
              </w:rPr>
              <w:t>1710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AA" w:rsidRPr="001129AA" w:rsidRDefault="001129AA" w:rsidP="001129A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29AA">
              <w:rPr>
                <w:color w:val="000000"/>
                <w:sz w:val="22"/>
                <w:szCs w:val="22"/>
                <w:lang w:eastAsia="ru-RU"/>
              </w:rPr>
              <w:t>1994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AA" w:rsidRPr="001129AA" w:rsidRDefault="001129AA" w:rsidP="001129A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29AA">
              <w:rPr>
                <w:color w:val="000000"/>
                <w:sz w:val="22"/>
                <w:szCs w:val="22"/>
                <w:lang w:eastAsia="ru-RU"/>
              </w:rPr>
              <w:t>1710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AA" w:rsidRPr="001129AA" w:rsidRDefault="001129AA" w:rsidP="001129A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29AA">
              <w:rPr>
                <w:color w:val="000000"/>
                <w:sz w:val="22"/>
                <w:szCs w:val="22"/>
                <w:lang w:eastAsia="ru-RU"/>
              </w:rPr>
              <w:t>1588,3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AA" w:rsidRPr="001129AA" w:rsidRDefault="001129AA" w:rsidP="001129A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29AA">
              <w:rPr>
                <w:color w:val="000000"/>
                <w:sz w:val="22"/>
                <w:szCs w:val="22"/>
                <w:lang w:eastAsia="ru-RU"/>
              </w:rPr>
              <w:t>1838,9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AA" w:rsidRPr="001129AA" w:rsidRDefault="001129AA" w:rsidP="001129A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29AA">
              <w:rPr>
                <w:color w:val="000000"/>
                <w:sz w:val="22"/>
                <w:szCs w:val="22"/>
                <w:lang w:eastAsia="ru-RU"/>
              </w:rPr>
              <w:t>8841,2</w:t>
            </w:r>
          </w:p>
        </w:tc>
      </w:tr>
      <w:tr w:rsidR="001129AA" w:rsidRPr="001129AA" w:rsidTr="001129AA">
        <w:trPr>
          <w:trHeight w:val="6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AA" w:rsidRPr="001129AA" w:rsidRDefault="001129AA" w:rsidP="001129A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29AA">
              <w:rPr>
                <w:color w:val="000000"/>
                <w:sz w:val="22"/>
                <w:szCs w:val="22"/>
                <w:lang w:eastAsia="ru-RU"/>
              </w:rPr>
              <w:t xml:space="preserve">в том числе из краевого бюджета: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AA" w:rsidRPr="001129AA" w:rsidRDefault="001129AA" w:rsidP="001129A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29AA">
              <w:rPr>
                <w:color w:val="000000"/>
                <w:sz w:val="22"/>
                <w:szCs w:val="22"/>
                <w:lang w:eastAsia="ru-RU"/>
              </w:rPr>
              <w:t>478,9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AA" w:rsidRPr="001129AA" w:rsidRDefault="001129AA" w:rsidP="001129A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29AA">
              <w:rPr>
                <w:color w:val="000000"/>
                <w:sz w:val="22"/>
                <w:szCs w:val="22"/>
                <w:lang w:eastAsia="ru-RU"/>
              </w:rPr>
              <w:t>1367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AA" w:rsidRPr="001129AA" w:rsidRDefault="001129AA" w:rsidP="001129A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29AA">
              <w:rPr>
                <w:color w:val="000000"/>
                <w:sz w:val="22"/>
                <w:szCs w:val="22"/>
                <w:lang w:eastAsia="ru-RU"/>
              </w:rPr>
              <w:t>1031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AA" w:rsidRPr="001129AA" w:rsidRDefault="001129AA" w:rsidP="001129A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29AA">
              <w:rPr>
                <w:color w:val="000000"/>
                <w:sz w:val="22"/>
                <w:szCs w:val="22"/>
                <w:lang w:eastAsia="ru-RU"/>
              </w:rPr>
              <w:t>1031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AA" w:rsidRPr="001129AA" w:rsidRDefault="001129AA" w:rsidP="001129A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29AA">
              <w:rPr>
                <w:color w:val="000000"/>
                <w:sz w:val="22"/>
                <w:szCs w:val="22"/>
                <w:lang w:eastAsia="ru-RU"/>
              </w:rPr>
              <w:t>1031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AA" w:rsidRPr="001129AA" w:rsidRDefault="001129AA" w:rsidP="001129A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29AA">
              <w:rPr>
                <w:color w:val="000000"/>
                <w:sz w:val="22"/>
                <w:szCs w:val="22"/>
                <w:lang w:eastAsia="ru-RU"/>
              </w:rPr>
              <w:t>4938,9</w:t>
            </w:r>
          </w:p>
        </w:tc>
      </w:tr>
    </w:tbl>
    <w:p w:rsidR="001129AA" w:rsidRPr="007861D2" w:rsidRDefault="001129AA" w:rsidP="0090329F">
      <w:pPr>
        <w:pStyle w:val="a4"/>
        <w:ind w:left="426"/>
        <w:jc w:val="both"/>
        <w:rPr>
          <w:sz w:val="28"/>
          <w:szCs w:val="28"/>
        </w:rPr>
      </w:pPr>
      <w:bookmarkStart w:id="0" w:name="_GoBack"/>
      <w:bookmarkEnd w:id="0"/>
    </w:p>
    <w:sectPr w:rsidR="001129AA" w:rsidRPr="007861D2" w:rsidSect="0090329F">
      <w:footnotePr>
        <w:pos w:val="beneathText"/>
      </w:footnotePr>
      <w:pgSz w:w="16837" w:h="11905" w:orient="landscape"/>
      <w:pgMar w:top="1701" w:right="1134" w:bottom="851" w:left="1134" w:header="708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D1B41"/>
    <w:multiLevelType w:val="hybridMultilevel"/>
    <w:tmpl w:val="AB4AD6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9B51AF7"/>
    <w:multiLevelType w:val="hybridMultilevel"/>
    <w:tmpl w:val="E9FC1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F4"/>
    <w:rsid w:val="001129AA"/>
    <w:rsid w:val="003C102A"/>
    <w:rsid w:val="003E0C4B"/>
    <w:rsid w:val="005A35B4"/>
    <w:rsid w:val="006C0B2B"/>
    <w:rsid w:val="007861D2"/>
    <w:rsid w:val="0090329F"/>
    <w:rsid w:val="009140F4"/>
    <w:rsid w:val="009F41A1"/>
    <w:rsid w:val="00A00B09"/>
    <w:rsid w:val="00BE6028"/>
    <w:rsid w:val="00E02D3C"/>
    <w:rsid w:val="00EF2250"/>
    <w:rsid w:val="00E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F2B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A35B4"/>
    <w:pPr>
      <w:ind w:left="720"/>
      <w:contextualSpacing/>
    </w:pPr>
  </w:style>
  <w:style w:type="table" w:styleId="a5">
    <w:name w:val="Table Grid"/>
    <w:basedOn w:val="a1"/>
    <w:uiPriority w:val="59"/>
    <w:rsid w:val="005A3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02D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2D3C"/>
    <w:rPr>
      <w:rFonts w:ascii="Segoe UI" w:eastAsia="Times New Roman" w:hAnsi="Segoe UI" w:cs="Segoe UI"/>
      <w:sz w:val="18"/>
      <w:szCs w:val="18"/>
      <w:lang w:eastAsia="ar-SA"/>
    </w:rPr>
  </w:style>
  <w:style w:type="character" w:styleId="a8">
    <w:name w:val="Hyperlink"/>
    <w:basedOn w:val="a0"/>
    <w:uiPriority w:val="99"/>
    <w:semiHidden/>
    <w:unhideWhenUsed/>
    <w:rsid w:val="0090329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90329F"/>
    <w:rPr>
      <w:color w:val="800080"/>
      <w:u w:val="single"/>
    </w:rPr>
  </w:style>
  <w:style w:type="paragraph" w:customStyle="1" w:styleId="font5">
    <w:name w:val="font5"/>
    <w:basedOn w:val="a"/>
    <w:rsid w:val="0090329F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90329F"/>
    <w:pPr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90329F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64">
    <w:name w:val="xl64"/>
    <w:basedOn w:val="a"/>
    <w:rsid w:val="0090329F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0329F"/>
    <w:pP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66">
    <w:name w:val="xl66"/>
    <w:basedOn w:val="a"/>
    <w:rsid w:val="00903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903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903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903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903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F2B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A35B4"/>
    <w:pPr>
      <w:ind w:left="720"/>
      <w:contextualSpacing/>
    </w:pPr>
  </w:style>
  <w:style w:type="table" w:styleId="a5">
    <w:name w:val="Table Grid"/>
    <w:basedOn w:val="a1"/>
    <w:uiPriority w:val="59"/>
    <w:rsid w:val="005A3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02D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2D3C"/>
    <w:rPr>
      <w:rFonts w:ascii="Segoe UI" w:eastAsia="Times New Roman" w:hAnsi="Segoe UI" w:cs="Segoe UI"/>
      <w:sz w:val="18"/>
      <w:szCs w:val="18"/>
      <w:lang w:eastAsia="ar-SA"/>
    </w:rPr>
  </w:style>
  <w:style w:type="character" w:styleId="a8">
    <w:name w:val="Hyperlink"/>
    <w:basedOn w:val="a0"/>
    <w:uiPriority w:val="99"/>
    <w:semiHidden/>
    <w:unhideWhenUsed/>
    <w:rsid w:val="0090329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90329F"/>
    <w:rPr>
      <w:color w:val="800080"/>
      <w:u w:val="single"/>
    </w:rPr>
  </w:style>
  <w:style w:type="paragraph" w:customStyle="1" w:styleId="font5">
    <w:name w:val="font5"/>
    <w:basedOn w:val="a"/>
    <w:rsid w:val="0090329F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90329F"/>
    <w:pPr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90329F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64">
    <w:name w:val="xl64"/>
    <w:basedOn w:val="a"/>
    <w:rsid w:val="0090329F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0329F"/>
    <w:pP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66">
    <w:name w:val="xl66"/>
    <w:basedOn w:val="a"/>
    <w:rsid w:val="00903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903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903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903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903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2099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RePack by Diakov</cp:lastModifiedBy>
  <cp:revision>5</cp:revision>
  <cp:lastPrinted>2016-11-15T03:03:00Z</cp:lastPrinted>
  <dcterms:created xsi:type="dcterms:W3CDTF">2016-11-23T08:45:00Z</dcterms:created>
  <dcterms:modified xsi:type="dcterms:W3CDTF">2016-11-23T08:50:00Z</dcterms:modified>
</cp:coreProperties>
</file>