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43" w:rsidRPr="00245B86" w:rsidRDefault="00EF2B43" w:rsidP="00EF2B43">
      <w:pPr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EF2B43" w:rsidRPr="00245B86" w:rsidRDefault="00EF2B43" w:rsidP="00EF2B43">
      <w:pPr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Pr="00245B86" w:rsidRDefault="00EF2B43" w:rsidP="00EF2B43">
      <w:pPr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Pr="00614F06" w:rsidRDefault="00EF2B43" w:rsidP="00EF2B43">
      <w:pPr>
        <w:jc w:val="center"/>
        <w:rPr>
          <w:sz w:val="28"/>
          <w:szCs w:val="28"/>
        </w:rPr>
      </w:pPr>
    </w:p>
    <w:p w:rsidR="00EF2B43" w:rsidRPr="00CE1158" w:rsidRDefault="00DD0A06" w:rsidP="00EF2B43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15 декабря 2016 </w:t>
      </w:r>
      <w:r w:rsidR="00EF2B43" w:rsidRPr="00245B8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758</w:t>
      </w:r>
      <w:r w:rsidR="00EF2B43" w:rsidRPr="00245B86">
        <w:rPr>
          <w:rFonts w:ascii="Arial" w:hAnsi="Arial" w:cs="Arial"/>
        </w:rPr>
        <w:t xml:space="preserve">                                      </w:t>
      </w:r>
      <w:r w:rsidR="00EF2B43">
        <w:rPr>
          <w:rFonts w:ascii="Arial" w:hAnsi="Arial" w:cs="Arial"/>
        </w:rPr>
        <w:t xml:space="preserve">          </w:t>
      </w:r>
      <w:r w:rsidR="00EF2B43" w:rsidRPr="00245B86">
        <w:rPr>
          <w:rFonts w:ascii="Arial" w:hAnsi="Arial" w:cs="Arial"/>
        </w:rPr>
        <w:t xml:space="preserve">               </w:t>
      </w:r>
      <w:r w:rsidR="00EF2B43"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Default="00EF2B43" w:rsidP="00EF2B43">
      <w:pPr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2333625" cy="117157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B43" w:rsidRPr="009F22D5" w:rsidRDefault="00EF2B43" w:rsidP="00EF2B4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7066F5"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="00A00B09">
                              <w:rPr>
                                <w:sz w:val="28"/>
                                <w:szCs w:val="28"/>
                              </w:rPr>
                              <w:t xml:space="preserve"> утверждении программы «</w:t>
                            </w:r>
                            <w:r w:rsidR="007066F5">
                              <w:rPr>
                                <w:sz w:val="28"/>
                                <w:szCs w:val="28"/>
                              </w:rPr>
                              <w:t>Капитальный ремонт общеобразовательных организаций Калманского района</w:t>
                            </w:r>
                            <w:r w:rsidR="00A00B09">
                              <w:rPr>
                                <w:sz w:val="28"/>
                                <w:szCs w:val="28"/>
                              </w:rPr>
                              <w:t xml:space="preserve"> на 201</w:t>
                            </w:r>
                            <w:r w:rsidR="007066F5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A00B09">
                              <w:rPr>
                                <w:sz w:val="28"/>
                                <w:szCs w:val="28"/>
                              </w:rPr>
                              <w:t>-20</w:t>
                            </w:r>
                            <w:r w:rsidR="007066F5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="00A00B09">
                              <w:rPr>
                                <w:sz w:val="28"/>
                                <w:szCs w:val="28"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8pt;margin-top:12.9pt;width:183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" strokecolor="white">
                <v:textbox>
                  <w:txbxContent>
                    <w:p w:rsidR="00EF2B43" w:rsidRPr="009F22D5" w:rsidRDefault="00EF2B43" w:rsidP="00EF2B4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7066F5">
                        <w:rPr>
                          <w:sz w:val="28"/>
                          <w:szCs w:val="28"/>
                        </w:rPr>
                        <w:t>б</w:t>
                      </w:r>
                      <w:r w:rsidR="00A00B09">
                        <w:rPr>
                          <w:sz w:val="28"/>
                          <w:szCs w:val="28"/>
                        </w:rPr>
                        <w:t xml:space="preserve"> утверждении программы «</w:t>
                      </w:r>
                      <w:r w:rsidR="007066F5">
                        <w:rPr>
                          <w:sz w:val="28"/>
                          <w:szCs w:val="28"/>
                        </w:rPr>
                        <w:t xml:space="preserve">Капитальный ремонт общеобразовательных организаций </w:t>
                      </w:r>
                      <w:proofErr w:type="spellStart"/>
                      <w:r w:rsidR="007066F5">
                        <w:rPr>
                          <w:sz w:val="28"/>
                          <w:szCs w:val="28"/>
                        </w:rPr>
                        <w:t>Калманского</w:t>
                      </w:r>
                      <w:proofErr w:type="spellEnd"/>
                      <w:r w:rsidR="007066F5">
                        <w:rPr>
                          <w:sz w:val="28"/>
                          <w:szCs w:val="28"/>
                        </w:rPr>
                        <w:t xml:space="preserve"> района</w:t>
                      </w:r>
                      <w:r w:rsidR="00A00B09">
                        <w:rPr>
                          <w:sz w:val="28"/>
                          <w:szCs w:val="28"/>
                        </w:rPr>
                        <w:t xml:space="preserve"> на 201</w:t>
                      </w:r>
                      <w:r w:rsidR="007066F5">
                        <w:rPr>
                          <w:sz w:val="28"/>
                          <w:szCs w:val="28"/>
                        </w:rPr>
                        <w:t>7</w:t>
                      </w:r>
                      <w:r w:rsidR="00A00B09">
                        <w:rPr>
                          <w:sz w:val="28"/>
                          <w:szCs w:val="28"/>
                        </w:rPr>
                        <w:t>-20</w:t>
                      </w:r>
                      <w:r w:rsidR="007066F5">
                        <w:rPr>
                          <w:sz w:val="28"/>
                          <w:szCs w:val="28"/>
                        </w:rPr>
                        <w:t>25</w:t>
                      </w:r>
                      <w:r w:rsidR="00A00B09">
                        <w:rPr>
                          <w:sz w:val="28"/>
                          <w:szCs w:val="28"/>
                        </w:rPr>
                        <w:t xml:space="preserve">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EF2B43" w:rsidRDefault="00EF2B43" w:rsidP="00EF2B43">
      <w:pPr>
        <w:jc w:val="center"/>
      </w:pPr>
      <w:r>
        <w:t xml:space="preserve">  </w:t>
      </w: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ind w:firstLine="709"/>
        <w:jc w:val="both"/>
        <w:rPr>
          <w:sz w:val="28"/>
        </w:rPr>
      </w:pPr>
    </w:p>
    <w:p w:rsidR="00EF2B43" w:rsidRDefault="00EF2B43" w:rsidP="00EF2B43">
      <w:pPr>
        <w:ind w:firstLine="709"/>
        <w:jc w:val="both"/>
        <w:rPr>
          <w:sz w:val="28"/>
        </w:rPr>
      </w:pPr>
    </w:p>
    <w:p w:rsidR="00EF2B43" w:rsidRDefault="00EF2B43" w:rsidP="00EF2B43">
      <w:pPr>
        <w:ind w:firstLine="709"/>
        <w:jc w:val="both"/>
        <w:rPr>
          <w:sz w:val="28"/>
        </w:rPr>
      </w:pPr>
      <w:r w:rsidRPr="00F66937">
        <w:rPr>
          <w:sz w:val="28"/>
        </w:rPr>
        <w:t xml:space="preserve">В </w:t>
      </w:r>
      <w:r w:rsidR="007066F5">
        <w:rPr>
          <w:sz w:val="28"/>
        </w:rPr>
        <w:t>целях создания комплекса мер для приведения материально-технического состояния общеобразовательных учреждений в соответствие нормативным требованиям безопасности, санитарным, противопожарным нормативам</w:t>
      </w:r>
      <w:r w:rsidR="00BE6028">
        <w:rPr>
          <w:sz w:val="28"/>
        </w:rPr>
        <w:t xml:space="preserve">, руководствуясь Уставом муниципального образования </w:t>
      </w:r>
      <w:proofErr w:type="spellStart"/>
      <w:r w:rsidR="00BE6028">
        <w:rPr>
          <w:sz w:val="28"/>
        </w:rPr>
        <w:t>Калманский</w:t>
      </w:r>
      <w:proofErr w:type="spellEnd"/>
      <w:r w:rsidR="00BE6028">
        <w:rPr>
          <w:sz w:val="28"/>
        </w:rPr>
        <w:t xml:space="preserve"> район Алтайского края</w:t>
      </w:r>
      <w:r w:rsidRPr="00F66937">
        <w:rPr>
          <w:sz w:val="28"/>
        </w:rPr>
        <w:t xml:space="preserve">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EF2B43" w:rsidRDefault="007066F5" w:rsidP="00EF2B43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программу </w:t>
      </w:r>
      <w:r w:rsidRPr="007066F5">
        <w:rPr>
          <w:sz w:val="28"/>
        </w:rPr>
        <w:t>«Капитальный ремонт общеобразовательных организаций Калманского района на 2017-2025 годы</w:t>
      </w:r>
      <w:r w:rsidR="00B37CFD" w:rsidRPr="00B37CFD">
        <w:rPr>
          <w:sz w:val="28"/>
        </w:rPr>
        <w:t>»</w:t>
      </w:r>
      <w:r w:rsidRPr="007066F5">
        <w:rPr>
          <w:sz w:val="28"/>
        </w:rPr>
        <w:t xml:space="preserve"> </w:t>
      </w:r>
      <w:r w:rsidR="00BE6028">
        <w:rPr>
          <w:sz w:val="28"/>
        </w:rPr>
        <w:t>(прилага</w:t>
      </w:r>
      <w:r>
        <w:rPr>
          <w:sz w:val="28"/>
        </w:rPr>
        <w:t>е</w:t>
      </w:r>
      <w:r w:rsidR="00BE6028">
        <w:rPr>
          <w:sz w:val="28"/>
        </w:rPr>
        <w:t>тся)</w:t>
      </w:r>
      <w:r w:rsidR="00EF2B43">
        <w:rPr>
          <w:sz w:val="28"/>
        </w:rPr>
        <w:t>.</w:t>
      </w:r>
    </w:p>
    <w:p w:rsidR="006C0B2B" w:rsidRPr="00EA3A9D" w:rsidRDefault="006C0B2B" w:rsidP="00EF2B43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EF2B43" w:rsidRPr="00F66937" w:rsidRDefault="00EF2B43" w:rsidP="00EF2B43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заместителя главы администрации района </w:t>
      </w:r>
      <w:proofErr w:type="spellStart"/>
      <w:r w:rsidRPr="00F66937">
        <w:rPr>
          <w:sz w:val="28"/>
        </w:rPr>
        <w:t>Бистерфельд</w:t>
      </w:r>
      <w:proofErr w:type="spellEnd"/>
      <w:r w:rsidRPr="00F66937">
        <w:rPr>
          <w:sz w:val="28"/>
        </w:rPr>
        <w:t xml:space="preserve"> Е.В.</w:t>
      </w:r>
    </w:p>
    <w:p w:rsidR="00EF2B43" w:rsidRPr="00F66937" w:rsidRDefault="00EF2B43" w:rsidP="00EF2B43">
      <w:pPr>
        <w:jc w:val="both"/>
        <w:rPr>
          <w:sz w:val="28"/>
        </w:rPr>
      </w:pPr>
    </w:p>
    <w:p w:rsidR="00EF2B43" w:rsidRDefault="00EF2B43" w:rsidP="00EF2B43">
      <w:pPr>
        <w:jc w:val="both"/>
        <w:rPr>
          <w:sz w:val="28"/>
          <w:szCs w:val="28"/>
        </w:rPr>
      </w:pPr>
    </w:p>
    <w:p w:rsidR="00C95262" w:rsidRDefault="00C95262" w:rsidP="00EF2B43">
      <w:pPr>
        <w:rPr>
          <w:sz w:val="28"/>
          <w:szCs w:val="28"/>
        </w:rPr>
      </w:pPr>
      <w:r w:rsidRPr="00C95262">
        <w:rPr>
          <w:sz w:val="28"/>
          <w:szCs w:val="28"/>
        </w:rPr>
        <w:t xml:space="preserve">Заместитель главы администрации </w:t>
      </w:r>
    </w:p>
    <w:p w:rsidR="00C95262" w:rsidRDefault="00C95262" w:rsidP="00EF2B43">
      <w:pPr>
        <w:rPr>
          <w:sz w:val="28"/>
          <w:szCs w:val="28"/>
        </w:rPr>
      </w:pPr>
      <w:r w:rsidRPr="00C95262">
        <w:rPr>
          <w:sz w:val="28"/>
          <w:szCs w:val="28"/>
        </w:rPr>
        <w:t>района, председатель комитета</w:t>
      </w:r>
    </w:p>
    <w:p w:rsidR="00C95262" w:rsidRDefault="00C95262" w:rsidP="00EF2B43">
      <w:pPr>
        <w:rPr>
          <w:sz w:val="28"/>
          <w:szCs w:val="28"/>
        </w:rPr>
      </w:pPr>
      <w:r w:rsidRPr="00C95262">
        <w:rPr>
          <w:sz w:val="28"/>
          <w:szCs w:val="28"/>
        </w:rPr>
        <w:t xml:space="preserve">администрации района ЖКХ, </w:t>
      </w:r>
    </w:p>
    <w:p w:rsidR="00EF2B43" w:rsidRPr="0068325B" w:rsidRDefault="00C95262" w:rsidP="00EF2B43">
      <w:pPr>
        <w:rPr>
          <w:sz w:val="28"/>
          <w:szCs w:val="28"/>
        </w:rPr>
      </w:pPr>
      <w:r w:rsidRPr="00C95262">
        <w:rPr>
          <w:sz w:val="28"/>
          <w:szCs w:val="28"/>
        </w:rPr>
        <w:t>строительства и газификации</w:t>
      </w:r>
      <w:r w:rsidR="00EF2B43" w:rsidRPr="0068325B">
        <w:rPr>
          <w:sz w:val="28"/>
          <w:szCs w:val="28"/>
        </w:rPr>
        <w:t xml:space="preserve"> </w:t>
      </w:r>
      <w:r w:rsidR="00EF2B43">
        <w:rPr>
          <w:sz w:val="28"/>
          <w:szCs w:val="28"/>
        </w:rPr>
        <w:t xml:space="preserve">                                            </w:t>
      </w:r>
      <w:r w:rsidR="00EF2B43">
        <w:rPr>
          <w:sz w:val="28"/>
          <w:szCs w:val="28"/>
        </w:rPr>
        <w:tab/>
      </w:r>
      <w:r>
        <w:rPr>
          <w:sz w:val="28"/>
          <w:szCs w:val="28"/>
        </w:rPr>
        <w:t xml:space="preserve">       В.Е. </w:t>
      </w:r>
      <w:proofErr w:type="spellStart"/>
      <w:r>
        <w:rPr>
          <w:sz w:val="28"/>
          <w:szCs w:val="28"/>
        </w:rPr>
        <w:t>Манишин</w:t>
      </w:r>
      <w:proofErr w:type="spellEnd"/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4649C1" w:rsidRDefault="004649C1" w:rsidP="00EF2B43">
      <w:pPr>
        <w:rPr>
          <w:sz w:val="28"/>
          <w:szCs w:val="28"/>
        </w:rPr>
      </w:pPr>
    </w:p>
    <w:p w:rsidR="004649C1" w:rsidRDefault="004649C1" w:rsidP="00EF2B43">
      <w:pPr>
        <w:rPr>
          <w:sz w:val="28"/>
          <w:szCs w:val="28"/>
        </w:rPr>
      </w:pPr>
    </w:p>
    <w:p w:rsidR="00C95262" w:rsidRDefault="00C95262" w:rsidP="009F41A1">
      <w:pPr>
        <w:jc w:val="right"/>
      </w:pPr>
    </w:p>
    <w:p w:rsidR="003E0C4B" w:rsidRDefault="009F41A1" w:rsidP="009F41A1">
      <w:pPr>
        <w:jc w:val="right"/>
      </w:pPr>
      <w:r>
        <w:t xml:space="preserve">Приложение к постановлению </w:t>
      </w:r>
    </w:p>
    <w:p w:rsidR="009F41A1" w:rsidRDefault="00DD0A06" w:rsidP="009F41A1">
      <w:pPr>
        <w:jc w:val="right"/>
      </w:pPr>
      <w:r>
        <w:t>а</w:t>
      </w:r>
      <w:r w:rsidR="009F41A1">
        <w:t xml:space="preserve">дминистрации Калманского района </w:t>
      </w:r>
    </w:p>
    <w:p w:rsidR="009F41A1" w:rsidRDefault="009F41A1" w:rsidP="009F41A1">
      <w:pPr>
        <w:jc w:val="right"/>
      </w:pPr>
      <w:r>
        <w:t xml:space="preserve">От </w:t>
      </w:r>
      <w:r w:rsidR="00DD0A06">
        <w:t xml:space="preserve">15 декабря </w:t>
      </w:r>
      <w:r>
        <w:t xml:space="preserve">2016 г. № </w:t>
      </w:r>
      <w:r w:rsidR="00DD0A06">
        <w:t>758</w:t>
      </w:r>
      <w:bookmarkStart w:id="0" w:name="_GoBack"/>
      <w:bookmarkEnd w:id="0"/>
    </w:p>
    <w:p w:rsidR="009F41A1" w:rsidRDefault="009F41A1" w:rsidP="009F41A1">
      <w:pPr>
        <w:jc w:val="right"/>
      </w:pPr>
    </w:p>
    <w:p w:rsidR="00163460" w:rsidRPr="00163460" w:rsidRDefault="00163460" w:rsidP="00163460">
      <w:pPr>
        <w:jc w:val="center"/>
        <w:rPr>
          <w:sz w:val="28"/>
          <w:szCs w:val="28"/>
        </w:rPr>
      </w:pPr>
      <w:r w:rsidRPr="00163460">
        <w:rPr>
          <w:sz w:val="28"/>
          <w:szCs w:val="28"/>
        </w:rPr>
        <w:t>Паспорт программы</w:t>
      </w:r>
    </w:p>
    <w:p w:rsidR="00163460" w:rsidRDefault="00163460" w:rsidP="00163460">
      <w:pPr>
        <w:jc w:val="center"/>
        <w:rPr>
          <w:sz w:val="28"/>
          <w:szCs w:val="28"/>
        </w:rPr>
      </w:pPr>
      <w:r w:rsidRPr="00163460">
        <w:rPr>
          <w:sz w:val="28"/>
          <w:szCs w:val="28"/>
        </w:rPr>
        <w:t>«Капитальный ремонт общеобразовательных организаций</w:t>
      </w:r>
      <w:r w:rsidR="00B37CFD">
        <w:rPr>
          <w:sz w:val="28"/>
          <w:szCs w:val="28"/>
        </w:rPr>
        <w:t xml:space="preserve"> Калманского района</w:t>
      </w:r>
      <w:r w:rsidRPr="00163460">
        <w:rPr>
          <w:sz w:val="28"/>
          <w:szCs w:val="28"/>
        </w:rPr>
        <w:t xml:space="preserve"> на 2017-2025 годы</w:t>
      </w:r>
      <w:r w:rsidR="00B37CFD" w:rsidRPr="00B37CFD">
        <w:rPr>
          <w:sz w:val="28"/>
          <w:szCs w:val="28"/>
        </w:rPr>
        <w:t>»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</w:p>
    <w:tbl>
      <w:tblPr>
        <w:tblW w:w="9636" w:type="dxa"/>
        <w:tblInd w:w="-31" w:type="dxa"/>
        <w:tblCellMar>
          <w:top w:w="67" w:type="dxa"/>
          <w:left w:w="79" w:type="dxa"/>
          <w:right w:w="130" w:type="dxa"/>
        </w:tblCellMar>
        <w:tblLook w:val="04A0" w:firstRow="1" w:lastRow="0" w:firstColumn="1" w:lastColumn="0" w:noHBand="0" w:noVBand="1"/>
      </w:tblPr>
      <w:tblGrid>
        <w:gridCol w:w="3382"/>
        <w:gridCol w:w="9"/>
        <w:gridCol w:w="6245"/>
      </w:tblGrid>
      <w:tr w:rsidR="00163460" w:rsidRPr="00163460" w:rsidTr="00B37CFD">
        <w:trPr>
          <w:trHeight w:val="1080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7CFD" w:rsidRPr="00163460" w:rsidRDefault="00B37CFD" w:rsidP="00163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60" w:rsidRPr="00163460" w:rsidRDefault="00B37CFD" w:rsidP="00B37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3460" w:rsidRPr="00163460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</w:t>
            </w:r>
            <w:r w:rsidR="00163460" w:rsidRPr="00163460">
              <w:rPr>
                <w:sz w:val="28"/>
                <w:szCs w:val="28"/>
              </w:rPr>
              <w:t>«Капитальный ремонт общеобразовательных организаций» на 2017-2025 годы (далее — «Программа»</w:t>
            </w:r>
          </w:p>
        </w:tc>
      </w:tr>
      <w:tr w:rsidR="00163460" w:rsidRPr="00163460" w:rsidTr="00163460">
        <w:trPr>
          <w:trHeight w:val="6358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Нормативно-правовая база разработки Программы</w:t>
            </w:r>
          </w:p>
        </w:tc>
        <w:tc>
          <w:tcPr>
            <w:tcW w:w="6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60" w:rsidRPr="00163460" w:rsidRDefault="00163460" w:rsidP="0016346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Федеральный Закон от 29.12.2012 № 273ФЗ «Об образовании в Российской Федерации»</w:t>
            </w:r>
          </w:p>
          <w:p w:rsidR="00163460" w:rsidRPr="00163460" w:rsidRDefault="00163460" w:rsidP="0016346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29 декабря 2010 г. № 189 ”06 утверждении СанПиН 2.4.22821-10 ”Санитарно-эпидемиологические требования к условиям и организации обучения в</w:t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50181A" wp14:editId="72B96380">
                  <wp:extent cx="9525" cy="952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sz w:val="28"/>
                <w:szCs w:val="28"/>
              </w:rPr>
              <w:t>общеобразовательных учреждениях“</w:t>
            </w:r>
          </w:p>
          <w:p w:rsidR="00163460" w:rsidRPr="00163460" w:rsidRDefault="00163460" w:rsidP="0016346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Постановление Правительства Российской</w:t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2B1F55" wp14:editId="0A5DE735">
                  <wp:extent cx="9525" cy="952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sz w:val="28"/>
                <w:szCs w:val="28"/>
              </w:rPr>
              <w:t>Федерации от 25.04.2015 № 390 «О противопожарном режиме»</w:t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7BA23C" wp14:editId="550BCAA9">
                  <wp:extent cx="9525" cy="95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6AA0B1" wp14:editId="55A38456">
                  <wp:extent cx="9525" cy="95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18AF81" wp14:editId="3711E704">
                  <wp:extent cx="9525" cy="95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sz w:val="28"/>
                <w:szCs w:val="28"/>
              </w:rPr>
              <w:tab/>
            </w:r>
          </w:p>
          <w:p w:rsidR="00163460" w:rsidRPr="00163460" w:rsidRDefault="00163460" w:rsidP="0016346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Федеральный Закон от 22.07.2008 № 123-ФЗ «Технический регламент о требованиях пожарной безопасности»</w:t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D867BC" wp14:editId="3D1064A0">
                  <wp:extent cx="9525" cy="95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460" w:rsidRPr="00163460" w:rsidRDefault="00163460" w:rsidP="0016346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63460" w:rsidRPr="00163460" w:rsidTr="00F2784D">
        <w:trPr>
          <w:trHeight w:val="33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163460">
              <w:rPr>
                <w:sz w:val="28"/>
                <w:szCs w:val="28"/>
              </w:rPr>
              <w:t>Калманский</w:t>
            </w:r>
            <w:proofErr w:type="spellEnd"/>
            <w:r w:rsidRPr="00163460">
              <w:rPr>
                <w:sz w:val="28"/>
                <w:szCs w:val="28"/>
              </w:rPr>
              <w:t xml:space="preserve"> район</w:t>
            </w:r>
          </w:p>
        </w:tc>
      </w:tr>
      <w:tr w:rsidR="00163460" w:rsidRPr="00163460" w:rsidTr="00F2784D">
        <w:trPr>
          <w:trHeight w:val="658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163460" w:rsidRPr="00163460" w:rsidTr="00F2784D">
        <w:trPr>
          <w:trHeight w:val="3571"/>
        </w:trPr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4" w:type="dxa"/>
              <w:left w:w="101" w:type="dxa"/>
              <w:bottom w:w="0" w:type="dxa"/>
              <w:right w:w="149" w:type="dxa"/>
            </w:tcMar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lastRenderedPageBreak/>
              <w:t>Основные цели и задачи Программы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4" w:type="dxa"/>
              <w:left w:w="101" w:type="dxa"/>
              <w:bottom w:w="0" w:type="dxa"/>
              <w:right w:w="149" w:type="dxa"/>
            </w:tcMar>
            <w:hideMark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Цель: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создание комплекса мер для приведения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Достижение поставленной цели Программы  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будет осуществляться путем решения следующих основных задач: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-</w:t>
            </w:r>
            <w:r w:rsidRPr="00163460">
              <w:rPr>
                <w:sz w:val="28"/>
                <w:szCs w:val="28"/>
              </w:rPr>
              <w:tab/>
              <w:t xml:space="preserve">проведение капитального ремонта общеобразовательных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бюджета; </w:t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F112FC" wp14:editId="1372249E">
                  <wp:extent cx="9525" cy="95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F3776D" wp14:editId="433942A6">
                  <wp:extent cx="9525" cy="95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460" w:rsidRPr="00163460" w:rsidRDefault="00163460" w:rsidP="0016346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создание безопасных, благоприятных условий для организации образовательного процесса; </w:t>
            </w:r>
          </w:p>
          <w:p w:rsidR="00163460" w:rsidRPr="00163460" w:rsidRDefault="00163460" w:rsidP="0016346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повышение качества ремонтных работ путем размещения заказов на поставки товаров, выполнение работ, оказание услуг;</w:t>
            </w:r>
          </w:p>
          <w:p w:rsidR="00163460" w:rsidRPr="00163460" w:rsidRDefault="00163460" w:rsidP="0016346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анализ изменений в материально-техническом состоянии общеобразовательных организаций.</w:t>
            </w:r>
          </w:p>
        </w:tc>
      </w:tr>
      <w:tr w:rsidR="00163460" w:rsidRPr="00163460" w:rsidTr="00F2784D">
        <w:trPr>
          <w:trHeight w:val="672"/>
        </w:trPr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4" w:type="dxa"/>
              <w:left w:w="101" w:type="dxa"/>
              <w:bottom w:w="0" w:type="dxa"/>
              <w:right w:w="149" w:type="dxa"/>
            </w:tcMar>
            <w:hideMark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4" w:type="dxa"/>
              <w:left w:w="101" w:type="dxa"/>
              <w:bottom w:w="0" w:type="dxa"/>
              <w:right w:w="149" w:type="dxa"/>
            </w:tcMar>
            <w:hideMark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2017-2025 годы</w:t>
            </w:r>
          </w:p>
        </w:tc>
      </w:tr>
      <w:tr w:rsidR="00163460" w:rsidRPr="00163460" w:rsidTr="00F2784D">
        <w:trPr>
          <w:trHeight w:val="653"/>
        </w:trPr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4" w:type="dxa"/>
              <w:left w:w="101" w:type="dxa"/>
              <w:bottom w:w="0" w:type="dxa"/>
              <w:right w:w="149" w:type="dxa"/>
            </w:tcMar>
            <w:hideMark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4" w:type="dxa"/>
              <w:left w:w="101" w:type="dxa"/>
              <w:bottom w:w="0" w:type="dxa"/>
              <w:right w:w="149" w:type="dxa"/>
            </w:tcMar>
            <w:hideMark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общий объем финансирования составляет</w:t>
            </w:r>
          </w:p>
          <w:p w:rsidR="00163460" w:rsidRPr="00163460" w:rsidRDefault="009F6D1C" w:rsidP="00163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1B6B81">
              <w:rPr>
                <w:sz w:val="28"/>
                <w:szCs w:val="28"/>
              </w:rPr>
              <w:t>155</w:t>
            </w:r>
            <w:r w:rsidR="00163460" w:rsidRPr="00163460">
              <w:rPr>
                <w:sz w:val="28"/>
                <w:szCs w:val="28"/>
              </w:rPr>
              <w:t xml:space="preserve"> тыс. рублей из местного бюджета, в том числе по годам: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2017 год – </w:t>
            </w:r>
            <w:r w:rsidR="001B6B81">
              <w:rPr>
                <w:sz w:val="28"/>
                <w:szCs w:val="28"/>
              </w:rPr>
              <w:t>670</w:t>
            </w:r>
            <w:r w:rsidRPr="00163460">
              <w:rPr>
                <w:sz w:val="28"/>
                <w:szCs w:val="28"/>
              </w:rPr>
              <w:t>,0 тыс. рублей;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2018 год – </w:t>
            </w:r>
            <w:r w:rsidR="00EE1A70">
              <w:rPr>
                <w:sz w:val="28"/>
                <w:szCs w:val="28"/>
              </w:rPr>
              <w:t>2785</w:t>
            </w:r>
            <w:r w:rsidRPr="00163460">
              <w:rPr>
                <w:sz w:val="28"/>
                <w:szCs w:val="28"/>
              </w:rPr>
              <w:t>,0 тыс. рублей;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2019 год – </w:t>
            </w:r>
            <w:r w:rsidR="00EE1A70">
              <w:rPr>
                <w:sz w:val="28"/>
                <w:szCs w:val="28"/>
              </w:rPr>
              <w:t>3200</w:t>
            </w:r>
            <w:r w:rsidRPr="00163460">
              <w:rPr>
                <w:sz w:val="28"/>
                <w:szCs w:val="28"/>
              </w:rPr>
              <w:t>,0 тыс. рублей;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2020 год – 4500,0 тыс. рублей;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2021 год – 7000,0 тыс. рублей;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2022 год – </w:t>
            </w:r>
            <w:r w:rsidR="00EE1A70">
              <w:rPr>
                <w:sz w:val="28"/>
                <w:szCs w:val="28"/>
              </w:rPr>
              <w:t>5</w:t>
            </w:r>
            <w:r w:rsidRPr="00163460">
              <w:rPr>
                <w:sz w:val="28"/>
                <w:szCs w:val="28"/>
              </w:rPr>
              <w:t>000,0 тыс. рублей;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2023 год – </w:t>
            </w:r>
            <w:r w:rsidR="00EE1A70">
              <w:rPr>
                <w:sz w:val="28"/>
                <w:szCs w:val="28"/>
              </w:rPr>
              <w:t>6</w:t>
            </w:r>
            <w:r w:rsidRPr="00163460">
              <w:rPr>
                <w:sz w:val="28"/>
                <w:szCs w:val="28"/>
              </w:rPr>
              <w:t>000,0 тыс. рублей;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2024 год – </w:t>
            </w:r>
            <w:r w:rsidR="00EE1A70">
              <w:rPr>
                <w:sz w:val="28"/>
                <w:szCs w:val="28"/>
              </w:rPr>
              <w:t>6</w:t>
            </w:r>
            <w:r w:rsidRPr="00163460">
              <w:rPr>
                <w:sz w:val="28"/>
                <w:szCs w:val="28"/>
              </w:rPr>
              <w:t>000,0 тыс. рублей;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2025 год – </w:t>
            </w:r>
            <w:r w:rsidR="00EE1A70">
              <w:rPr>
                <w:sz w:val="28"/>
                <w:szCs w:val="28"/>
              </w:rPr>
              <w:t>8</w:t>
            </w:r>
            <w:r w:rsidRPr="00163460">
              <w:rPr>
                <w:sz w:val="28"/>
                <w:szCs w:val="28"/>
              </w:rPr>
              <w:t>000,0 тыс. рублей;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с 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Бюджетом района на очередной финансовый год и на плановый период</w:t>
            </w:r>
          </w:p>
        </w:tc>
      </w:tr>
      <w:tr w:rsidR="00163460" w:rsidRPr="00163460" w:rsidTr="00F2784D">
        <w:trPr>
          <w:trHeight w:val="664"/>
        </w:trPr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4" w:type="dxa"/>
              <w:left w:w="101" w:type="dxa"/>
              <w:bottom w:w="0" w:type="dxa"/>
              <w:right w:w="149" w:type="dxa"/>
            </w:tcMar>
            <w:hideMark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4" w:type="dxa"/>
              <w:left w:w="101" w:type="dxa"/>
              <w:bottom w:w="0" w:type="dxa"/>
              <w:right w:w="149" w:type="dxa"/>
            </w:tcMar>
            <w:hideMark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163460" w:rsidRPr="00163460" w:rsidTr="00F2784D">
        <w:trPr>
          <w:trHeight w:val="1949"/>
        </w:trPr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4" w:type="dxa"/>
              <w:left w:w="101" w:type="dxa"/>
              <w:bottom w:w="0" w:type="dxa"/>
              <w:right w:w="149" w:type="dxa"/>
            </w:tcMar>
            <w:hideMark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4" w:type="dxa"/>
              <w:left w:w="101" w:type="dxa"/>
              <w:bottom w:w="0" w:type="dxa"/>
              <w:right w:w="149" w:type="dxa"/>
            </w:tcMar>
            <w:hideMark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Реализация Программы позволит осуществить ряд первоочередных мер по обеспечению безопасности и укреплению материально-технической базы общеобразовательных</w:t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BEC109" wp14:editId="5F002ADE">
                  <wp:extent cx="9525" cy="95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sz w:val="28"/>
                <w:szCs w:val="28"/>
              </w:rPr>
              <w:t>организаций, повышение качества</w:t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79741F" wp14:editId="62688B32">
                  <wp:extent cx="9525" cy="95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sz w:val="28"/>
                <w:szCs w:val="28"/>
              </w:rPr>
              <w:t>образовательного процесса</w:t>
            </w:r>
            <w:r w:rsidRPr="00163460">
              <w:rPr>
                <w:sz w:val="28"/>
                <w:szCs w:val="28"/>
              </w:rPr>
              <w:tab/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B0F75F" wp14:editId="230EDB2B">
                  <wp:extent cx="9525" cy="95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FACA6E" wp14:editId="2F348E37">
                  <wp:extent cx="9525" cy="95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40ACEC" wp14:editId="6236A483">
                  <wp:extent cx="9525" cy="95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521A11" wp14:editId="19BEEE45">
                  <wp:extent cx="9525" cy="9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C79CB7" wp14:editId="20D3F58B">
                  <wp:extent cx="9525" cy="9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7F9FE5" wp14:editId="0126228F">
                  <wp:extent cx="9525" cy="9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087FEC" wp14:editId="74204E82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460">
              <w:rPr>
                <w:sz w:val="28"/>
                <w:szCs w:val="28"/>
              </w:rPr>
              <w:tab/>
            </w:r>
          </w:p>
        </w:tc>
      </w:tr>
    </w:tbl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1. Содержание Программы и обоснование необходимости ее решения.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 xml:space="preserve">Необходимость разработки данной Программы вызвана условиями, в которых находятся общеобразовательные организации (далее </w:t>
      </w:r>
      <w:r w:rsidRPr="00163460">
        <w:rPr>
          <w:sz w:val="28"/>
          <w:szCs w:val="28"/>
        </w:rPr>
        <w:sym w:font="Symbol" w:char="F02D"/>
      </w:r>
      <w:r w:rsidRPr="00163460">
        <w:rPr>
          <w:sz w:val="28"/>
          <w:szCs w:val="28"/>
        </w:rPr>
        <w:t xml:space="preserve"> «ОО») в части материально-технического состояния: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1670CB66" wp14:editId="0037D529">
            <wp:simplePos x="0" y="0"/>
            <wp:positionH relativeFrom="column">
              <wp:posOffset>5066030</wp:posOffset>
            </wp:positionH>
            <wp:positionV relativeFrom="paragraph">
              <wp:posOffset>165100</wp:posOffset>
            </wp:positionV>
            <wp:extent cx="12065" cy="1051560"/>
            <wp:effectExtent l="0" t="0" r="6985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60">
        <w:rPr>
          <w:sz w:val="28"/>
          <w:szCs w:val="28"/>
        </w:rPr>
        <w:t xml:space="preserve">физический износ зданий ОО из-за длительной эксплуатации: до 10 лет </w:t>
      </w:r>
      <w:r w:rsidRPr="00163460">
        <w:rPr>
          <w:sz w:val="28"/>
          <w:szCs w:val="28"/>
        </w:rPr>
        <w:sym w:font="Symbol" w:char="F02D"/>
      </w:r>
      <w:r w:rsidRPr="00163460">
        <w:rPr>
          <w:sz w:val="28"/>
          <w:szCs w:val="28"/>
        </w:rPr>
        <w:t xml:space="preserve"> (количество учреждений) 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 xml:space="preserve">от 30 до 50 лет </w:t>
      </w:r>
      <w:r w:rsidRPr="00163460">
        <w:rPr>
          <w:sz w:val="28"/>
          <w:szCs w:val="28"/>
        </w:rPr>
        <w:sym w:font="Symbol" w:char="F02D"/>
      </w:r>
      <w:r w:rsidRPr="00163460">
        <w:rPr>
          <w:sz w:val="28"/>
          <w:szCs w:val="28"/>
        </w:rPr>
        <w:t xml:space="preserve"> 8 учреждений 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 xml:space="preserve">свыше 50 лет </w:t>
      </w:r>
      <w:r w:rsidRPr="00163460">
        <w:rPr>
          <w:sz w:val="28"/>
          <w:szCs w:val="28"/>
        </w:rPr>
        <w:sym w:font="Symbol" w:char="F02D"/>
      </w:r>
      <w:r w:rsidRPr="00163460">
        <w:rPr>
          <w:sz w:val="28"/>
          <w:szCs w:val="28"/>
        </w:rPr>
        <w:t xml:space="preserve"> 7 учреждений 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Темпы износа зданий существенно опережают темпы их реконструкции.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Анализ состояния показывает, что 100 % зданий ОО района 60-80 годов постройки и наличие вышеперечисленных факторов требует для улучшения материально-технического состояния зданий и также обеспечение безопасности образовательного процесса, увеличение финансирования, как на капитальные ремонты, так и на текущие.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 xml:space="preserve">В настоящее время материально-техническое обеспечение ОО характеризуется высокой степенью изношенности инженерных сетей и коммуникаций, кровли, фундаментов, </w:t>
      </w:r>
      <w:proofErr w:type="spellStart"/>
      <w:r w:rsidRPr="00163460">
        <w:rPr>
          <w:sz w:val="28"/>
          <w:szCs w:val="28"/>
        </w:rPr>
        <w:t>отмостки</w:t>
      </w:r>
      <w:proofErr w:type="spellEnd"/>
      <w:r w:rsidRPr="00163460">
        <w:rPr>
          <w:sz w:val="28"/>
          <w:szCs w:val="28"/>
        </w:rPr>
        <w:t>, наружных стен, межэтажных перекрытий, недостаточным финансированием мероприятий, направленных на повышение безопасности ОО.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Техническое состояние котельных и котельного оборудования 00 устарело и не соответствует современным требованиям. В зимний период температура воздуха в помещениях отдельных ОО не соответствует нормативным требованиям Санитарных правил и норм.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Проблемы по улучшению материально-технического состояния и базы ОО требуют значительных финансовых затрат и является приоритетным при распределении бюджетных средств.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2. Цели и задачи Программы. Цель:</w:t>
      </w:r>
    </w:p>
    <w:p w:rsidR="00163460" w:rsidRPr="00163460" w:rsidRDefault="00163460" w:rsidP="00163460">
      <w:pPr>
        <w:numPr>
          <w:ilvl w:val="0"/>
          <w:numId w:val="4"/>
        </w:num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создание комплекса мер для приведения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нормативам.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Достижение поставленной цели Программы будет осуществляться путем решения следующих основных задач:</w:t>
      </w:r>
    </w:p>
    <w:p w:rsidR="00163460" w:rsidRPr="00163460" w:rsidRDefault="00163460" w:rsidP="00163460">
      <w:pPr>
        <w:numPr>
          <w:ilvl w:val="0"/>
          <w:numId w:val="4"/>
        </w:num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проведение</w:t>
      </w:r>
      <w:r w:rsidRPr="00163460">
        <w:rPr>
          <w:sz w:val="28"/>
          <w:szCs w:val="28"/>
        </w:rPr>
        <w:tab/>
        <w:t>капитального</w:t>
      </w:r>
      <w:r w:rsidRPr="00163460">
        <w:rPr>
          <w:sz w:val="28"/>
          <w:szCs w:val="28"/>
        </w:rPr>
        <w:tab/>
        <w:t>ремонта</w:t>
      </w:r>
      <w:r w:rsidRPr="00163460">
        <w:rPr>
          <w:sz w:val="28"/>
          <w:szCs w:val="28"/>
        </w:rPr>
        <w:tab/>
        <w:t xml:space="preserve">общеобразовательных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бюджета;  </w:t>
      </w:r>
    </w:p>
    <w:p w:rsidR="00163460" w:rsidRPr="00163460" w:rsidRDefault="00163460" w:rsidP="00163460">
      <w:pPr>
        <w:numPr>
          <w:ilvl w:val="0"/>
          <w:numId w:val="4"/>
        </w:numPr>
        <w:jc w:val="both"/>
        <w:rPr>
          <w:sz w:val="28"/>
          <w:szCs w:val="28"/>
        </w:rPr>
      </w:pPr>
      <w:r w:rsidRPr="00163460">
        <w:rPr>
          <w:sz w:val="28"/>
          <w:szCs w:val="28"/>
        </w:rPr>
        <w:lastRenderedPageBreak/>
        <w:t xml:space="preserve">создание безопасных, благоприятных условий для организации образовательного процесса; повышение качества ремонтных работ путем размещения заказов на поставки товаров, выполнение работ, оказание услуг; </w:t>
      </w:r>
    </w:p>
    <w:p w:rsidR="00163460" w:rsidRPr="00163460" w:rsidRDefault="00163460" w:rsidP="00163460">
      <w:pPr>
        <w:numPr>
          <w:ilvl w:val="0"/>
          <w:numId w:val="4"/>
        </w:num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анализ изменений в материально-техническом состоянии общеобразовательных организаций.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3. Перечень основных мероприятий Программы.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</w:p>
    <w:tbl>
      <w:tblPr>
        <w:tblStyle w:val="a5"/>
        <w:tblW w:w="99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746"/>
      </w:tblGrid>
      <w:tr w:rsidR="00163460" w:rsidRPr="00163460" w:rsidTr="00F2784D">
        <w:tc>
          <w:tcPr>
            <w:tcW w:w="56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Мероприятия по реконструкции и капитальному ремонту</w:t>
            </w:r>
          </w:p>
        </w:tc>
        <w:tc>
          <w:tcPr>
            <w:tcW w:w="1701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Год проведения работ</w:t>
            </w:r>
          </w:p>
        </w:tc>
        <w:tc>
          <w:tcPr>
            <w:tcW w:w="1746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Финансирование из бюджета муниципального образования</w:t>
            </w:r>
          </w:p>
        </w:tc>
      </w:tr>
      <w:tr w:rsidR="00163460" w:rsidRPr="00163460" w:rsidTr="00F2784D">
        <w:tc>
          <w:tcPr>
            <w:tcW w:w="56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МБОУ Алтайская СОШ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спортзала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Ремонт водопровода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Ремонт мягкой кровли над входом в школу Промывка системы отопления</w:t>
            </w:r>
          </w:p>
        </w:tc>
        <w:tc>
          <w:tcPr>
            <w:tcW w:w="1701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2025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2018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2018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2018</w:t>
            </w:r>
          </w:p>
        </w:tc>
        <w:tc>
          <w:tcPr>
            <w:tcW w:w="1746" w:type="dxa"/>
          </w:tcPr>
          <w:p w:rsidR="00163460" w:rsidRPr="00163460" w:rsidRDefault="00917320" w:rsidP="00163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460" w:rsidRPr="00163460">
              <w:rPr>
                <w:sz w:val="28"/>
                <w:szCs w:val="28"/>
              </w:rPr>
              <w:t xml:space="preserve">000 </w:t>
            </w:r>
            <w:proofErr w:type="spellStart"/>
            <w:r w:rsidR="00163460" w:rsidRPr="00163460">
              <w:rPr>
                <w:sz w:val="28"/>
                <w:szCs w:val="28"/>
              </w:rPr>
              <w:t>т.р</w:t>
            </w:r>
            <w:proofErr w:type="spellEnd"/>
            <w:r w:rsidR="00163460"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50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80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25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</w:tc>
      </w:tr>
      <w:tr w:rsidR="00163460" w:rsidRPr="00163460" w:rsidTr="00F2784D">
        <w:tc>
          <w:tcPr>
            <w:tcW w:w="56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МБОУ </w:t>
            </w:r>
            <w:proofErr w:type="spellStart"/>
            <w:r w:rsidRPr="00163460">
              <w:rPr>
                <w:sz w:val="28"/>
                <w:szCs w:val="28"/>
              </w:rPr>
              <w:t>Бурановская</w:t>
            </w:r>
            <w:proofErr w:type="spellEnd"/>
            <w:r w:rsidRPr="0016346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Ремонт котельной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Ремонт канализации и водопровода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Замена электропроводки</w:t>
            </w:r>
          </w:p>
        </w:tc>
        <w:tc>
          <w:tcPr>
            <w:tcW w:w="1701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2017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2018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2020</w:t>
            </w:r>
          </w:p>
        </w:tc>
        <w:tc>
          <w:tcPr>
            <w:tcW w:w="1746" w:type="dxa"/>
          </w:tcPr>
          <w:p w:rsidR="00163460" w:rsidRPr="00163460" w:rsidRDefault="00917320" w:rsidP="00163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63460" w:rsidRPr="00163460">
              <w:rPr>
                <w:sz w:val="28"/>
                <w:szCs w:val="28"/>
              </w:rPr>
              <w:t xml:space="preserve">0 </w:t>
            </w:r>
            <w:proofErr w:type="spellStart"/>
            <w:r w:rsidR="00163460" w:rsidRPr="00163460">
              <w:rPr>
                <w:sz w:val="28"/>
                <w:szCs w:val="28"/>
              </w:rPr>
              <w:t>т.р</w:t>
            </w:r>
            <w:proofErr w:type="spellEnd"/>
            <w:r w:rsidR="00163460"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100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500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</w:tc>
      </w:tr>
      <w:tr w:rsidR="00163460" w:rsidRPr="00163460" w:rsidTr="00F2784D">
        <w:tc>
          <w:tcPr>
            <w:tcW w:w="56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МБОУ </w:t>
            </w:r>
            <w:proofErr w:type="spellStart"/>
            <w:r w:rsidRPr="00163460">
              <w:rPr>
                <w:sz w:val="28"/>
                <w:szCs w:val="28"/>
              </w:rPr>
              <w:t>Зимарёвская</w:t>
            </w:r>
            <w:proofErr w:type="spellEnd"/>
            <w:r w:rsidRPr="0016346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Замена окон на пластиковые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помещения спортзала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Капитальный ремонт системы отопления </w:t>
            </w:r>
          </w:p>
        </w:tc>
        <w:tc>
          <w:tcPr>
            <w:tcW w:w="1701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2021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2022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2020</w:t>
            </w:r>
          </w:p>
        </w:tc>
        <w:tc>
          <w:tcPr>
            <w:tcW w:w="1746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2000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917320" w:rsidP="00163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460" w:rsidRPr="00163460">
              <w:rPr>
                <w:sz w:val="28"/>
                <w:szCs w:val="28"/>
              </w:rPr>
              <w:t xml:space="preserve">000 </w:t>
            </w:r>
            <w:proofErr w:type="spellStart"/>
            <w:r w:rsidR="00163460" w:rsidRPr="00163460">
              <w:rPr>
                <w:sz w:val="28"/>
                <w:szCs w:val="28"/>
              </w:rPr>
              <w:t>т.р</w:t>
            </w:r>
            <w:proofErr w:type="spellEnd"/>
            <w:r w:rsidR="00163460"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500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</w:tc>
      </w:tr>
      <w:tr w:rsidR="00163460" w:rsidRPr="00163460" w:rsidTr="00F2784D">
        <w:tc>
          <w:tcPr>
            <w:tcW w:w="56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МБОУ </w:t>
            </w:r>
            <w:proofErr w:type="spellStart"/>
            <w:r w:rsidRPr="00163460">
              <w:rPr>
                <w:sz w:val="28"/>
                <w:szCs w:val="28"/>
              </w:rPr>
              <w:t>Калистратихинская</w:t>
            </w:r>
            <w:proofErr w:type="spellEnd"/>
            <w:r w:rsidRPr="0016346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помещения спортзала</w:t>
            </w:r>
          </w:p>
          <w:p w:rsidR="00163460" w:rsidRPr="00163460" w:rsidRDefault="00794C05" w:rsidP="00163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кровли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Замена оконных блоков</w:t>
            </w:r>
          </w:p>
        </w:tc>
        <w:tc>
          <w:tcPr>
            <w:tcW w:w="1701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2019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2021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2022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163460" w:rsidRPr="00163460" w:rsidRDefault="00917320" w:rsidP="00163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460" w:rsidRPr="00163460">
              <w:rPr>
                <w:sz w:val="28"/>
                <w:szCs w:val="28"/>
              </w:rPr>
              <w:t xml:space="preserve">000 </w:t>
            </w:r>
            <w:proofErr w:type="spellStart"/>
            <w:r w:rsidR="00163460" w:rsidRPr="00163460">
              <w:rPr>
                <w:sz w:val="28"/>
                <w:szCs w:val="28"/>
              </w:rPr>
              <w:t>т.р</w:t>
            </w:r>
            <w:proofErr w:type="spellEnd"/>
            <w:r w:rsidR="00163460"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4000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2000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</w:tc>
      </w:tr>
      <w:tr w:rsidR="00163460" w:rsidRPr="00163460" w:rsidTr="00F2784D">
        <w:trPr>
          <w:cantSplit/>
          <w:trHeight w:val="713"/>
        </w:trPr>
        <w:tc>
          <w:tcPr>
            <w:tcW w:w="56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МБОУ </w:t>
            </w:r>
            <w:proofErr w:type="spellStart"/>
            <w:r w:rsidRPr="00163460">
              <w:rPr>
                <w:sz w:val="28"/>
                <w:szCs w:val="28"/>
              </w:rPr>
              <w:t>Калманская</w:t>
            </w:r>
            <w:proofErr w:type="spellEnd"/>
            <w:r w:rsidRPr="0016346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крыши гаража</w:t>
            </w:r>
          </w:p>
        </w:tc>
        <w:tc>
          <w:tcPr>
            <w:tcW w:w="1701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2020</w:t>
            </w:r>
          </w:p>
        </w:tc>
        <w:tc>
          <w:tcPr>
            <w:tcW w:w="1746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500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</w:tc>
      </w:tr>
      <w:tr w:rsidR="00163460" w:rsidRPr="00163460" w:rsidTr="00F2784D">
        <w:trPr>
          <w:cantSplit/>
          <w:trHeight w:val="713"/>
        </w:trPr>
        <w:tc>
          <w:tcPr>
            <w:tcW w:w="56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Филиал МБОУ </w:t>
            </w:r>
            <w:proofErr w:type="spellStart"/>
            <w:r w:rsidRPr="00163460">
              <w:rPr>
                <w:sz w:val="28"/>
                <w:szCs w:val="28"/>
              </w:rPr>
              <w:t>Калманская</w:t>
            </w:r>
            <w:proofErr w:type="spellEnd"/>
            <w:r w:rsidRPr="00163460">
              <w:rPr>
                <w:sz w:val="28"/>
                <w:szCs w:val="28"/>
              </w:rPr>
              <w:t xml:space="preserve"> СОШ в с. </w:t>
            </w:r>
            <w:proofErr w:type="spellStart"/>
            <w:r w:rsidRPr="00163460">
              <w:rPr>
                <w:sz w:val="28"/>
                <w:szCs w:val="28"/>
              </w:rPr>
              <w:t>Усть-Алейка</w:t>
            </w:r>
            <w:proofErr w:type="spellEnd"/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Устройство кровли из </w:t>
            </w:r>
            <w:proofErr w:type="spellStart"/>
            <w:r w:rsidRPr="00163460">
              <w:rPr>
                <w:sz w:val="28"/>
                <w:szCs w:val="28"/>
              </w:rPr>
              <w:t>профнастила</w:t>
            </w:r>
            <w:proofErr w:type="spellEnd"/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над зданием школы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спортзала</w:t>
            </w:r>
          </w:p>
        </w:tc>
        <w:tc>
          <w:tcPr>
            <w:tcW w:w="1701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2019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2023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4000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917320" w:rsidP="00163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460" w:rsidRPr="00163460">
              <w:rPr>
                <w:sz w:val="28"/>
                <w:szCs w:val="28"/>
              </w:rPr>
              <w:t xml:space="preserve">000 </w:t>
            </w:r>
            <w:proofErr w:type="spellStart"/>
            <w:r w:rsidR="00163460" w:rsidRPr="00163460">
              <w:rPr>
                <w:sz w:val="28"/>
                <w:szCs w:val="28"/>
              </w:rPr>
              <w:t>т.р</w:t>
            </w:r>
            <w:proofErr w:type="spellEnd"/>
            <w:r w:rsidR="00163460" w:rsidRPr="00163460">
              <w:rPr>
                <w:sz w:val="28"/>
                <w:szCs w:val="28"/>
              </w:rPr>
              <w:t>.</w:t>
            </w:r>
          </w:p>
        </w:tc>
      </w:tr>
      <w:tr w:rsidR="00163460" w:rsidRPr="00163460" w:rsidTr="00F2784D">
        <w:trPr>
          <w:cantSplit/>
          <w:trHeight w:val="713"/>
        </w:trPr>
        <w:tc>
          <w:tcPr>
            <w:tcW w:w="56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МБОУ Кубанская СОШ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кровли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кровли столовой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фасада</w:t>
            </w:r>
          </w:p>
        </w:tc>
        <w:tc>
          <w:tcPr>
            <w:tcW w:w="1701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2024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2019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2025</w:t>
            </w:r>
          </w:p>
        </w:tc>
        <w:tc>
          <w:tcPr>
            <w:tcW w:w="1746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3000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2000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</w:tc>
      </w:tr>
      <w:tr w:rsidR="00163460" w:rsidRPr="00163460" w:rsidTr="00F2784D">
        <w:tc>
          <w:tcPr>
            <w:tcW w:w="56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МБОУ </w:t>
            </w:r>
            <w:proofErr w:type="spellStart"/>
            <w:r w:rsidRPr="00163460">
              <w:rPr>
                <w:sz w:val="28"/>
                <w:szCs w:val="28"/>
              </w:rPr>
              <w:t>Новоромановская</w:t>
            </w:r>
            <w:proofErr w:type="spellEnd"/>
            <w:r w:rsidRPr="0016346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кровли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системы отопления и водоснабжения</w:t>
            </w:r>
          </w:p>
        </w:tc>
        <w:tc>
          <w:tcPr>
            <w:tcW w:w="1701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2023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2019</w:t>
            </w:r>
          </w:p>
        </w:tc>
        <w:tc>
          <w:tcPr>
            <w:tcW w:w="1746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4000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1000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</w:tc>
      </w:tr>
      <w:tr w:rsidR="00163460" w:rsidRPr="00163460" w:rsidTr="00F2784D">
        <w:tc>
          <w:tcPr>
            <w:tcW w:w="56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МБОУ Шиловская СОШ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здания школы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здания интерната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здания столовой и детского сада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Капитальный ремонт здания филиала в с. </w:t>
            </w:r>
            <w:proofErr w:type="spellStart"/>
            <w:r w:rsidRPr="00163460">
              <w:rPr>
                <w:sz w:val="28"/>
                <w:szCs w:val="28"/>
              </w:rPr>
              <w:t>Новобарнаулке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2025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2020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2021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2018</w:t>
            </w:r>
          </w:p>
        </w:tc>
        <w:tc>
          <w:tcPr>
            <w:tcW w:w="1746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4000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1000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1000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500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</w:tc>
      </w:tr>
      <w:tr w:rsidR="00163460" w:rsidRPr="00163460" w:rsidTr="00F2784D">
        <w:tc>
          <w:tcPr>
            <w:tcW w:w="56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МБОУ </w:t>
            </w:r>
            <w:proofErr w:type="spellStart"/>
            <w:r w:rsidRPr="00163460">
              <w:rPr>
                <w:sz w:val="28"/>
                <w:szCs w:val="28"/>
              </w:rPr>
              <w:t>Шадринская</w:t>
            </w:r>
            <w:proofErr w:type="spellEnd"/>
            <w:r w:rsidRPr="0016346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Замена водогрейного котла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помещения спортзала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Замена оконных блоков во всем здании.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Ремонт системы водоснабжения </w:t>
            </w:r>
          </w:p>
        </w:tc>
        <w:tc>
          <w:tcPr>
            <w:tcW w:w="1701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2017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2018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</w:t>
            </w:r>
            <w:r w:rsidR="00EE1A70">
              <w:rPr>
                <w:sz w:val="28"/>
                <w:szCs w:val="28"/>
              </w:rPr>
              <w:t>0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2018</w:t>
            </w:r>
          </w:p>
        </w:tc>
        <w:tc>
          <w:tcPr>
            <w:tcW w:w="1746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210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917320" w:rsidP="00163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460" w:rsidRPr="00163460">
              <w:rPr>
                <w:sz w:val="28"/>
                <w:szCs w:val="28"/>
              </w:rPr>
              <w:t xml:space="preserve">000 </w:t>
            </w:r>
            <w:proofErr w:type="spellStart"/>
            <w:r w:rsidR="00163460" w:rsidRPr="00163460">
              <w:rPr>
                <w:sz w:val="28"/>
                <w:szCs w:val="28"/>
              </w:rPr>
              <w:t>т.р</w:t>
            </w:r>
            <w:proofErr w:type="spellEnd"/>
            <w:r w:rsidR="00163460"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2000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30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</w:tc>
      </w:tr>
      <w:tr w:rsidR="00163460" w:rsidRPr="00163460" w:rsidTr="00F2784D">
        <w:tc>
          <w:tcPr>
            <w:tcW w:w="56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МБОУ </w:t>
            </w:r>
            <w:proofErr w:type="spellStart"/>
            <w:r w:rsidRPr="00163460">
              <w:rPr>
                <w:sz w:val="28"/>
                <w:szCs w:val="28"/>
              </w:rPr>
              <w:t>Панфиловская</w:t>
            </w:r>
            <w:proofErr w:type="spellEnd"/>
            <w:r w:rsidRPr="00163460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2977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Замена водогрейного котла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Капитальный ремонт спортзала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Устройство кровли над зданием школы</w:t>
            </w:r>
          </w:p>
        </w:tc>
        <w:tc>
          <w:tcPr>
            <w:tcW w:w="1701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2017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>2022</w:t>
            </w:r>
          </w:p>
          <w:p w:rsidR="00917320" w:rsidRDefault="00917320" w:rsidP="00163460">
            <w:pPr>
              <w:jc w:val="both"/>
              <w:rPr>
                <w:sz w:val="28"/>
                <w:szCs w:val="28"/>
              </w:rPr>
            </w:pPr>
          </w:p>
          <w:p w:rsidR="00917320" w:rsidRPr="00163460" w:rsidRDefault="00917320" w:rsidP="00163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746" w:type="dxa"/>
          </w:tcPr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210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917320" w:rsidP="00163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460" w:rsidRPr="00163460">
              <w:rPr>
                <w:sz w:val="28"/>
                <w:szCs w:val="28"/>
              </w:rPr>
              <w:t xml:space="preserve">000 </w:t>
            </w:r>
            <w:proofErr w:type="spellStart"/>
            <w:r w:rsidR="00163460" w:rsidRPr="00163460">
              <w:rPr>
                <w:sz w:val="28"/>
                <w:szCs w:val="28"/>
              </w:rPr>
              <w:t>т.р</w:t>
            </w:r>
            <w:proofErr w:type="spellEnd"/>
            <w:r w:rsidR="00163460" w:rsidRPr="00163460">
              <w:rPr>
                <w:sz w:val="28"/>
                <w:szCs w:val="28"/>
              </w:rPr>
              <w:t>.</w:t>
            </w: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</w:p>
          <w:p w:rsidR="00163460" w:rsidRPr="00163460" w:rsidRDefault="00163460" w:rsidP="00163460">
            <w:pPr>
              <w:jc w:val="both"/>
              <w:rPr>
                <w:sz w:val="28"/>
                <w:szCs w:val="28"/>
              </w:rPr>
            </w:pPr>
            <w:r w:rsidRPr="00163460">
              <w:rPr>
                <w:sz w:val="28"/>
                <w:szCs w:val="28"/>
              </w:rPr>
              <w:t xml:space="preserve">3000 </w:t>
            </w:r>
            <w:proofErr w:type="spellStart"/>
            <w:r w:rsidRPr="00163460">
              <w:rPr>
                <w:sz w:val="28"/>
                <w:szCs w:val="28"/>
              </w:rPr>
              <w:t>т.р</w:t>
            </w:r>
            <w:proofErr w:type="spellEnd"/>
            <w:r w:rsidRPr="00163460">
              <w:rPr>
                <w:sz w:val="28"/>
                <w:szCs w:val="28"/>
              </w:rPr>
              <w:t>.</w:t>
            </w:r>
          </w:p>
        </w:tc>
      </w:tr>
    </w:tbl>
    <w:p w:rsidR="00163460" w:rsidRPr="00163460" w:rsidRDefault="00163460" w:rsidP="00163460">
      <w:pPr>
        <w:jc w:val="both"/>
        <w:rPr>
          <w:sz w:val="28"/>
          <w:szCs w:val="28"/>
        </w:rPr>
      </w:pPr>
    </w:p>
    <w:p w:rsidR="00163460" w:rsidRPr="00163460" w:rsidRDefault="00163460" w:rsidP="00163460">
      <w:pPr>
        <w:jc w:val="both"/>
        <w:rPr>
          <w:sz w:val="28"/>
          <w:szCs w:val="28"/>
        </w:rPr>
      </w:pP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lastRenderedPageBreak/>
        <w:t xml:space="preserve">Заказчиком и главным распорядителем бюджетных средств по Программе капитальный ремонт ОО выступает администрация муниципального образования </w:t>
      </w:r>
      <w:proofErr w:type="spellStart"/>
      <w:r w:rsidRPr="00163460">
        <w:rPr>
          <w:sz w:val="28"/>
          <w:szCs w:val="28"/>
        </w:rPr>
        <w:t>Калманский</w:t>
      </w:r>
      <w:proofErr w:type="spellEnd"/>
      <w:r w:rsidRPr="00163460">
        <w:rPr>
          <w:sz w:val="28"/>
          <w:szCs w:val="28"/>
        </w:rPr>
        <w:t xml:space="preserve"> район.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Выполнение мероприятий Программы осуществляется В рамках годовых и перспективных планов исполнителей Программы.</w:t>
      </w:r>
      <w:r w:rsidRPr="00163460">
        <w:rPr>
          <w:noProof/>
          <w:sz w:val="28"/>
          <w:szCs w:val="28"/>
          <w:lang w:eastAsia="ru-RU"/>
        </w:rPr>
        <w:drawing>
          <wp:inline distT="0" distB="0" distL="0" distR="0" wp14:anchorId="78F935D8" wp14:editId="0B93A944">
            <wp:extent cx="9525" cy="114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 xml:space="preserve">Комитет администрации Калманского района осуществляет текущую координацию и организационно-информационное обеспечение реализации Программы, обеспечивает представление отчетности о ходе реализации Программы в администрацию и отдел экономического развития муниципального образования </w:t>
      </w:r>
      <w:proofErr w:type="spellStart"/>
      <w:r w:rsidRPr="00163460">
        <w:rPr>
          <w:sz w:val="28"/>
          <w:szCs w:val="28"/>
        </w:rPr>
        <w:t>Калманский</w:t>
      </w:r>
      <w:proofErr w:type="spellEnd"/>
      <w:r w:rsidRPr="00163460">
        <w:rPr>
          <w:sz w:val="28"/>
          <w:szCs w:val="28"/>
        </w:rPr>
        <w:t xml:space="preserve"> район ежеквартально.</w:t>
      </w:r>
    </w:p>
    <w:p w:rsidR="00163460" w:rsidRPr="00163460" w:rsidRDefault="00163460" w:rsidP="00163460">
      <w:pPr>
        <w:numPr>
          <w:ilvl w:val="0"/>
          <w:numId w:val="5"/>
        </w:num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Ожидаемые результаты.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 xml:space="preserve">В результате осуществления намеченных программных мероприятий будет укреплена материально-техническая база ОО, что существенно повлияет на повышение безопасности объектов, сокращение аварийных ситуаций в конструкциях несущих элементов зданий и инженерных сетей,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</w:t>
      </w:r>
      <w:proofErr w:type="spellStart"/>
      <w:r w:rsidRPr="00163460">
        <w:rPr>
          <w:sz w:val="28"/>
          <w:szCs w:val="28"/>
        </w:rPr>
        <w:t>санэпидемнадзора</w:t>
      </w:r>
      <w:proofErr w:type="spellEnd"/>
      <w:r w:rsidRPr="00163460">
        <w:rPr>
          <w:sz w:val="28"/>
          <w:szCs w:val="28"/>
        </w:rPr>
        <w:t xml:space="preserve"> по эксплуатации объектов образования.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Высокое материально-техническое обеспечение ОО обусловит повышение качества образования.</w:t>
      </w:r>
    </w:p>
    <w:p w:rsidR="00163460" w:rsidRPr="00163460" w:rsidRDefault="00163460" w:rsidP="00163460">
      <w:pPr>
        <w:numPr>
          <w:ilvl w:val="0"/>
          <w:numId w:val="5"/>
        </w:numPr>
        <w:jc w:val="both"/>
        <w:rPr>
          <w:sz w:val="28"/>
          <w:szCs w:val="28"/>
        </w:rPr>
      </w:pPr>
      <w:r w:rsidRPr="00163460">
        <w:rPr>
          <w:sz w:val="28"/>
          <w:szCs w:val="28"/>
        </w:rPr>
        <w:t>Система контроля за исполнением Программы.</w:t>
      </w:r>
    </w:p>
    <w:p w:rsidR="00163460" w:rsidRPr="00163460" w:rsidRDefault="00163460" w:rsidP="00163460">
      <w:pPr>
        <w:jc w:val="both"/>
        <w:rPr>
          <w:sz w:val="28"/>
          <w:szCs w:val="28"/>
        </w:rPr>
      </w:pPr>
      <w:r w:rsidRPr="0016346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3AD15910" wp14:editId="0C529FF8">
            <wp:simplePos x="0" y="0"/>
            <wp:positionH relativeFrom="column">
              <wp:posOffset>5187950</wp:posOffset>
            </wp:positionH>
            <wp:positionV relativeFrom="paragraph">
              <wp:posOffset>392430</wp:posOffset>
            </wp:positionV>
            <wp:extent cx="33655" cy="1207135"/>
            <wp:effectExtent l="0" t="0" r="4445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60">
        <w:rPr>
          <w:sz w:val="28"/>
          <w:szCs w:val="28"/>
        </w:rPr>
        <w:t>Контроль за реализацией мероприятий Программы осуществляет комитет администрации Калманского района по образованию.</w:t>
      </w:r>
    </w:p>
    <w:p w:rsidR="007861D2" w:rsidRPr="004649C1" w:rsidRDefault="007861D2" w:rsidP="004649C1">
      <w:pPr>
        <w:jc w:val="both"/>
        <w:rPr>
          <w:sz w:val="28"/>
          <w:szCs w:val="28"/>
        </w:rPr>
      </w:pPr>
    </w:p>
    <w:sectPr w:rsidR="007861D2" w:rsidRPr="004649C1">
      <w:footnotePr>
        <w:pos w:val="beneathText"/>
      </w:footnotePr>
      <w:pgSz w:w="11905" w:h="16837"/>
      <w:pgMar w:top="1134" w:right="851" w:bottom="1134" w:left="1701" w:header="708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638"/>
    <w:multiLevelType w:val="hybridMultilevel"/>
    <w:tmpl w:val="8E024E9A"/>
    <w:lvl w:ilvl="0" w:tplc="DB2EED74">
      <w:start w:val="1"/>
      <w:numFmt w:val="bullet"/>
      <w:lvlText w:val="-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005AD0">
      <w:start w:val="1"/>
      <w:numFmt w:val="bullet"/>
      <w:lvlText w:val="o"/>
      <w:lvlJc w:val="left"/>
      <w:pPr>
        <w:ind w:left="1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702144">
      <w:start w:val="1"/>
      <w:numFmt w:val="bullet"/>
      <w:lvlText w:val="▪"/>
      <w:lvlJc w:val="left"/>
      <w:pPr>
        <w:ind w:left="2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0469638">
      <w:start w:val="1"/>
      <w:numFmt w:val="bullet"/>
      <w:lvlText w:val="•"/>
      <w:lvlJc w:val="left"/>
      <w:pPr>
        <w:ind w:left="3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5C4E1E">
      <w:start w:val="1"/>
      <w:numFmt w:val="bullet"/>
      <w:lvlText w:val="o"/>
      <w:lvlJc w:val="left"/>
      <w:pPr>
        <w:ind w:left="4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16EA9B6">
      <w:start w:val="1"/>
      <w:numFmt w:val="bullet"/>
      <w:lvlText w:val="▪"/>
      <w:lvlJc w:val="left"/>
      <w:pPr>
        <w:ind w:left="4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FA24F0C">
      <w:start w:val="1"/>
      <w:numFmt w:val="bullet"/>
      <w:lvlText w:val="•"/>
      <w:lvlJc w:val="left"/>
      <w:pPr>
        <w:ind w:left="5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5C0D428">
      <w:start w:val="1"/>
      <w:numFmt w:val="bullet"/>
      <w:lvlText w:val="o"/>
      <w:lvlJc w:val="left"/>
      <w:pPr>
        <w:ind w:left="6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06205DC">
      <w:start w:val="1"/>
      <w:numFmt w:val="bullet"/>
      <w:lvlText w:val="▪"/>
      <w:lvlJc w:val="left"/>
      <w:pPr>
        <w:ind w:left="7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D0C07C2"/>
    <w:multiLevelType w:val="hybridMultilevel"/>
    <w:tmpl w:val="88F83C78"/>
    <w:lvl w:ilvl="0" w:tplc="521EDD00">
      <w:start w:val="5"/>
      <w:numFmt w:val="decimal"/>
      <w:lvlText w:val="%1."/>
      <w:lvlJc w:val="left"/>
      <w:pPr>
        <w:ind w:left="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38A7D26">
      <w:start w:val="1"/>
      <w:numFmt w:val="lowerLetter"/>
      <w:lvlText w:val="%2"/>
      <w:lvlJc w:val="left"/>
      <w:pPr>
        <w:ind w:left="1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D2499E6">
      <w:start w:val="1"/>
      <w:numFmt w:val="lowerRoman"/>
      <w:lvlText w:val="%3"/>
      <w:lvlJc w:val="left"/>
      <w:pPr>
        <w:ind w:left="2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232D886">
      <w:start w:val="1"/>
      <w:numFmt w:val="decimal"/>
      <w:lvlText w:val="%4"/>
      <w:lvlJc w:val="left"/>
      <w:pPr>
        <w:ind w:left="2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F2A027C">
      <w:start w:val="1"/>
      <w:numFmt w:val="lowerLetter"/>
      <w:lvlText w:val="%5"/>
      <w:lvlJc w:val="left"/>
      <w:pPr>
        <w:ind w:left="3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77E474E">
      <w:start w:val="1"/>
      <w:numFmt w:val="lowerRoman"/>
      <w:lvlText w:val="%6"/>
      <w:lvlJc w:val="left"/>
      <w:pPr>
        <w:ind w:left="4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D9C9CB2">
      <w:start w:val="1"/>
      <w:numFmt w:val="decimal"/>
      <w:lvlText w:val="%7"/>
      <w:lvlJc w:val="left"/>
      <w:pPr>
        <w:ind w:left="5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F5880D96">
      <w:start w:val="1"/>
      <w:numFmt w:val="lowerLetter"/>
      <w:lvlText w:val="%8"/>
      <w:lvlJc w:val="left"/>
      <w:pPr>
        <w:ind w:left="5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21C7812">
      <w:start w:val="1"/>
      <w:numFmt w:val="lowerRoman"/>
      <w:lvlText w:val="%9"/>
      <w:lvlJc w:val="left"/>
      <w:pPr>
        <w:ind w:left="6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B51AF7"/>
    <w:multiLevelType w:val="hybridMultilevel"/>
    <w:tmpl w:val="E9FC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61039"/>
    <w:multiLevelType w:val="hybridMultilevel"/>
    <w:tmpl w:val="2456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D5239"/>
    <w:multiLevelType w:val="hybridMultilevel"/>
    <w:tmpl w:val="2C2AC08E"/>
    <w:lvl w:ilvl="0" w:tplc="A61AE488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B861C12">
      <w:start w:val="1"/>
      <w:numFmt w:val="bullet"/>
      <w:lvlText w:val="o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20415B2">
      <w:start w:val="1"/>
      <w:numFmt w:val="bullet"/>
      <w:lvlText w:val="▪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C548656">
      <w:start w:val="1"/>
      <w:numFmt w:val="bullet"/>
      <w:lvlText w:val="•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286CF9E">
      <w:start w:val="1"/>
      <w:numFmt w:val="bullet"/>
      <w:lvlText w:val="o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E025F2E">
      <w:start w:val="1"/>
      <w:numFmt w:val="bullet"/>
      <w:lvlText w:val="▪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C2822A6">
      <w:start w:val="1"/>
      <w:numFmt w:val="bullet"/>
      <w:lvlText w:val="•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CE42CC0">
      <w:start w:val="1"/>
      <w:numFmt w:val="bullet"/>
      <w:lvlText w:val="o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0F40F76">
      <w:start w:val="1"/>
      <w:numFmt w:val="bullet"/>
      <w:lvlText w:val="▪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F4"/>
    <w:rsid w:val="00163460"/>
    <w:rsid w:val="001B6B81"/>
    <w:rsid w:val="003E0C4B"/>
    <w:rsid w:val="004649C1"/>
    <w:rsid w:val="005A35B4"/>
    <w:rsid w:val="006C0B2B"/>
    <w:rsid w:val="007066F5"/>
    <w:rsid w:val="007360F8"/>
    <w:rsid w:val="007861D2"/>
    <w:rsid w:val="00794C05"/>
    <w:rsid w:val="009140F4"/>
    <w:rsid w:val="00917320"/>
    <w:rsid w:val="009F41A1"/>
    <w:rsid w:val="009F6D1C"/>
    <w:rsid w:val="00A00B09"/>
    <w:rsid w:val="00B37CFD"/>
    <w:rsid w:val="00BE6028"/>
    <w:rsid w:val="00C95262"/>
    <w:rsid w:val="00DD0A06"/>
    <w:rsid w:val="00E02D3C"/>
    <w:rsid w:val="00EE1A70"/>
    <w:rsid w:val="00E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35B4"/>
    <w:pPr>
      <w:ind w:left="720"/>
      <w:contextualSpacing/>
    </w:pPr>
  </w:style>
  <w:style w:type="table" w:styleId="a5">
    <w:name w:val="Table Grid"/>
    <w:basedOn w:val="a1"/>
    <w:uiPriority w:val="39"/>
    <w:rsid w:val="005A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D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3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35B4"/>
    <w:pPr>
      <w:ind w:left="720"/>
      <w:contextualSpacing/>
    </w:pPr>
  </w:style>
  <w:style w:type="table" w:styleId="a5">
    <w:name w:val="Table Grid"/>
    <w:basedOn w:val="a1"/>
    <w:uiPriority w:val="39"/>
    <w:rsid w:val="005A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D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RePack by Diakov</cp:lastModifiedBy>
  <cp:revision>16</cp:revision>
  <cp:lastPrinted>2016-12-16T05:01:00Z</cp:lastPrinted>
  <dcterms:created xsi:type="dcterms:W3CDTF">2016-12-13T08:12:00Z</dcterms:created>
  <dcterms:modified xsi:type="dcterms:W3CDTF">2016-12-19T03:54:00Z</dcterms:modified>
</cp:coreProperties>
</file>