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0" w:rsidRPr="00CC6DA0" w:rsidRDefault="00CC6DA0" w:rsidP="00CC6DA0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C6DA0">
        <w:rPr>
          <w:rFonts w:ascii="Times New Roman" w:hAnsi="Times New Roman"/>
          <w:b/>
          <w:spacing w:val="20"/>
          <w:sz w:val="28"/>
          <w:szCs w:val="28"/>
        </w:rPr>
        <w:t>АДМИНИСТРАЦИЯ КАЛМАНСКОГО РАЙОНА</w:t>
      </w:r>
    </w:p>
    <w:p w:rsidR="00CC6DA0" w:rsidRPr="00CC6DA0" w:rsidRDefault="00CC6DA0" w:rsidP="00CC6DA0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C6DA0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CC6DA0" w:rsidRPr="00CC6DA0" w:rsidRDefault="00CC6DA0" w:rsidP="00CC6DA0">
      <w:pPr>
        <w:rPr>
          <w:rFonts w:ascii="Times New Roman" w:hAnsi="Times New Roman"/>
          <w:sz w:val="28"/>
          <w:szCs w:val="28"/>
        </w:rPr>
      </w:pPr>
      <w:r w:rsidRPr="00CC6DA0">
        <w:rPr>
          <w:rFonts w:ascii="Times New Roman" w:hAnsi="Times New Roman"/>
          <w:sz w:val="28"/>
          <w:szCs w:val="28"/>
        </w:rPr>
        <w:t xml:space="preserve"> </w:t>
      </w:r>
    </w:p>
    <w:p w:rsidR="00CC6DA0" w:rsidRPr="00CC6DA0" w:rsidRDefault="00CC6DA0" w:rsidP="00CC6DA0">
      <w:pPr>
        <w:jc w:val="center"/>
        <w:rPr>
          <w:rFonts w:ascii="Times New Roman" w:hAnsi="Times New Roman"/>
          <w:b/>
          <w:spacing w:val="84"/>
          <w:sz w:val="28"/>
          <w:szCs w:val="28"/>
        </w:rPr>
      </w:pPr>
      <w:r w:rsidRPr="00CC6DA0">
        <w:rPr>
          <w:rFonts w:ascii="Times New Roman" w:hAnsi="Times New Roman"/>
          <w:b/>
          <w:spacing w:val="84"/>
          <w:sz w:val="28"/>
          <w:szCs w:val="28"/>
        </w:rPr>
        <w:t>ПОСТАНОВЛЕНИЕ</w:t>
      </w:r>
    </w:p>
    <w:p w:rsidR="00CC6DA0" w:rsidRPr="00CC6DA0" w:rsidRDefault="00CC6DA0" w:rsidP="00CC6DA0">
      <w:pPr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CC6DA0" w:rsidRDefault="00084359" w:rsidP="00CC6D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декабря </w:t>
      </w:r>
      <w:r w:rsidR="00FC06D8">
        <w:rPr>
          <w:rFonts w:ascii="Times New Roman" w:hAnsi="Times New Roman"/>
          <w:sz w:val="28"/>
          <w:szCs w:val="28"/>
        </w:rPr>
        <w:t>20</w:t>
      </w:r>
      <w:r w:rsidR="00DF6E7C">
        <w:rPr>
          <w:rFonts w:ascii="Times New Roman" w:hAnsi="Times New Roman"/>
          <w:sz w:val="28"/>
          <w:szCs w:val="28"/>
        </w:rPr>
        <w:t xml:space="preserve">19 </w:t>
      </w:r>
      <w:r w:rsidR="00FC06D8">
        <w:rPr>
          <w:rFonts w:ascii="Times New Roman" w:hAnsi="Times New Roman"/>
          <w:sz w:val="28"/>
          <w:szCs w:val="28"/>
        </w:rPr>
        <w:t xml:space="preserve">г. </w:t>
      </w:r>
      <w:r w:rsidR="0044556B">
        <w:rPr>
          <w:rFonts w:ascii="Times New Roman" w:hAnsi="Times New Roman"/>
          <w:sz w:val="28"/>
          <w:szCs w:val="28"/>
        </w:rPr>
        <w:t xml:space="preserve"> </w:t>
      </w:r>
      <w:r w:rsidR="00CC6DA0" w:rsidRPr="00CC6DA0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735</w:t>
      </w:r>
      <w:r w:rsidR="00CC6DA0" w:rsidRPr="00CC6DA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="00CC6DA0" w:rsidRPr="00CC6DA0">
        <w:rPr>
          <w:rFonts w:ascii="Times New Roman" w:hAnsi="Times New Roman"/>
          <w:sz w:val="24"/>
          <w:szCs w:val="24"/>
        </w:rPr>
        <w:t>с</w:t>
      </w:r>
      <w:proofErr w:type="gramEnd"/>
      <w:r w:rsidR="00CC6DA0" w:rsidRPr="00CC6DA0">
        <w:rPr>
          <w:rFonts w:ascii="Times New Roman" w:hAnsi="Times New Roman"/>
          <w:sz w:val="24"/>
          <w:szCs w:val="24"/>
        </w:rPr>
        <w:t>. Калманка</w:t>
      </w:r>
      <w:r w:rsidR="00CC6DA0" w:rsidRPr="00CC6DA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21"/>
        <w:tblW w:w="4219" w:type="dxa"/>
        <w:tblLook w:val="01E0"/>
      </w:tblPr>
      <w:tblGrid>
        <w:gridCol w:w="4219"/>
      </w:tblGrid>
      <w:tr w:rsidR="00CC6DA0" w:rsidRPr="00CC6DA0" w:rsidTr="00F571E4">
        <w:tc>
          <w:tcPr>
            <w:tcW w:w="4219" w:type="dxa"/>
            <w:hideMark/>
          </w:tcPr>
          <w:p w:rsidR="00CC6DA0" w:rsidRPr="00CC6DA0" w:rsidRDefault="00CC6DA0" w:rsidP="00B24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DA0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9C7CE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C6DA0">
              <w:rPr>
                <w:rFonts w:ascii="Times New Roman" w:hAnsi="Times New Roman"/>
                <w:sz w:val="28"/>
                <w:szCs w:val="28"/>
              </w:rPr>
              <w:t xml:space="preserve"> программы «Молодежь» на 20</w:t>
            </w:r>
            <w:r w:rsidR="00FC06D8">
              <w:rPr>
                <w:rFonts w:ascii="Times New Roman" w:hAnsi="Times New Roman"/>
                <w:sz w:val="28"/>
                <w:szCs w:val="28"/>
              </w:rPr>
              <w:t>20</w:t>
            </w:r>
            <w:r w:rsidR="00892805">
              <w:rPr>
                <w:rFonts w:ascii="Times New Roman" w:hAnsi="Times New Roman"/>
                <w:sz w:val="28"/>
                <w:szCs w:val="28"/>
              </w:rPr>
              <w:t>-20</w:t>
            </w:r>
            <w:r w:rsidR="00FC06D8">
              <w:rPr>
                <w:rFonts w:ascii="Times New Roman" w:hAnsi="Times New Roman"/>
                <w:sz w:val="28"/>
                <w:szCs w:val="28"/>
              </w:rPr>
              <w:t>24</w:t>
            </w:r>
            <w:r w:rsidRPr="00CC6DA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240EA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</w:tr>
    </w:tbl>
    <w:p w:rsidR="00CC6DA0" w:rsidRPr="00CC6DA0" w:rsidRDefault="00CC6DA0" w:rsidP="00CC6DA0">
      <w:pPr>
        <w:jc w:val="both"/>
        <w:rPr>
          <w:rFonts w:ascii="Times New Roman" w:hAnsi="Times New Roman"/>
          <w:b/>
          <w:sz w:val="28"/>
          <w:szCs w:val="28"/>
        </w:rPr>
      </w:pPr>
    </w:p>
    <w:p w:rsidR="00CC6DA0" w:rsidRPr="00CC6DA0" w:rsidRDefault="00CC6DA0" w:rsidP="00CC6DA0">
      <w:pPr>
        <w:jc w:val="both"/>
        <w:rPr>
          <w:rFonts w:ascii="Times New Roman" w:hAnsi="Times New Roman"/>
          <w:b/>
          <w:sz w:val="28"/>
          <w:szCs w:val="28"/>
        </w:rPr>
      </w:pPr>
    </w:p>
    <w:p w:rsidR="00F571E4" w:rsidRDefault="00F571E4" w:rsidP="00F571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6DA0" w:rsidRPr="00A84317" w:rsidRDefault="00CC6DA0" w:rsidP="00F571E4">
      <w:pPr>
        <w:spacing w:after="0"/>
        <w:ind w:firstLine="567"/>
        <w:jc w:val="both"/>
        <w:rPr>
          <w:rFonts w:ascii="Times New Roman" w:hAnsi="Times New Roman"/>
          <w:spacing w:val="42"/>
          <w:sz w:val="28"/>
          <w:szCs w:val="28"/>
        </w:rPr>
      </w:pPr>
      <w:r w:rsidRPr="00A84317">
        <w:rPr>
          <w:rFonts w:ascii="Times New Roman" w:hAnsi="Times New Roman"/>
          <w:sz w:val="28"/>
          <w:szCs w:val="28"/>
        </w:rPr>
        <w:t xml:space="preserve">С целью формирования условий для успешного развития потенциала молодежи ее эффективной самореализации в интересах социально-экономического, общественно политического и культурного развития района  </w:t>
      </w:r>
      <w:r w:rsidRPr="00A84317">
        <w:rPr>
          <w:rFonts w:ascii="Times New Roman" w:hAnsi="Times New Roman"/>
          <w:spacing w:val="42"/>
          <w:sz w:val="28"/>
          <w:szCs w:val="28"/>
        </w:rPr>
        <w:t xml:space="preserve">постановляю: </w:t>
      </w:r>
    </w:p>
    <w:p w:rsidR="00CC6DA0" w:rsidRDefault="00CC6DA0" w:rsidP="00F571E4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YANDEX_31"/>
      <w:bookmarkEnd w:id="1"/>
      <w:r w:rsidRPr="00F571E4">
        <w:rPr>
          <w:rFonts w:ascii="Times New Roman" w:hAnsi="Times New Roman"/>
          <w:sz w:val="28"/>
          <w:szCs w:val="28"/>
        </w:rPr>
        <w:t xml:space="preserve">Утвердить </w:t>
      </w:r>
      <w:r w:rsidR="009C7CE0" w:rsidRPr="00F571E4">
        <w:rPr>
          <w:rFonts w:ascii="Times New Roman" w:hAnsi="Times New Roman"/>
          <w:sz w:val="28"/>
          <w:szCs w:val="28"/>
        </w:rPr>
        <w:t>муниципальную</w:t>
      </w:r>
      <w:r w:rsidRPr="00F571E4">
        <w:rPr>
          <w:rFonts w:ascii="Times New Roman" w:hAnsi="Times New Roman"/>
          <w:sz w:val="28"/>
          <w:szCs w:val="28"/>
        </w:rPr>
        <w:t xml:space="preserve"> программу «Молодежь»</w:t>
      </w:r>
      <w:r w:rsidR="00FC06D8" w:rsidRPr="00F571E4">
        <w:rPr>
          <w:rFonts w:ascii="Times New Roman" w:hAnsi="Times New Roman"/>
          <w:sz w:val="28"/>
          <w:szCs w:val="28"/>
        </w:rPr>
        <w:t xml:space="preserve"> на 2020</w:t>
      </w:r>
      <w:r w:rsidRPr="00F571E4">
        <w:rPr>
          <w:rFonts w:ascii="Times New Roman" w:hAnsi="Times New Roman"/>
          <w:sz w:val="28"/>
          <w:szCs w:val="28"/>
        </w:rPr>
        <w:t>-20</w:t>
      </w:r>
      <w:r w:rsidR="00FC06D8" w:rsidRPr="00F571E4">
        <w:rPr>
          <w:rFonts w:ascii="Times New Roman" w:hAnsi="Times New Roman"/>
          <w:sz w:val="28"/>
          <w:szCs w:val="28"/>
        </w:rPr>
        <w:t>24</w:t>
      </w:r>
      <w:r w:rsidRPr="00F571E4">
        <w:rPr>
          <w:rFonts w:ascii="Times New Roman" w:hAnsi="Times New Roman"/>
          <w:sz w:val="28"/>
          <w:szCs w:val="28"/>
        </w:rPr>
        <w:t xml:space="preserve"> г</w:t>
      </w:r>
      <w:r w:rsidR="00B240EA">
        <w:rPr>
          <w:rFonts w:ascii="Times New Roman" w:hAnsi="Times New Roman"/>
          <w:sz w:val="28"/>
          <w:szCs w:val="28"/>
        </w:rPr>
        <w:t>оды</w:t>
      </w:r>
      <w:r w:rsidRPr="00F571E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571E4" w:rsidRDefault="00892805" w:rsidP="00F571E4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E4">
        <w:rPr>
          <w:rFonts w:ascii="Times New Roman" w:hAnsi="Times New Roman"/>
          <w:sz w:val="28"/>
          <w:szCs w:val="28"/>
        </w:rPr>
        <w:t xml:space="preserve">Постановление администрации Калманского района  № </w:t>
      </w:r>
      <w:r w:rsidR="00FC06D8" w:rsidRPr="00F571E4">
        <w:rPr>
          <w:rFonts w:ascii="Times New Roman" w:hAnsi="Times New Roman"/>
          <w:sz w:val="28"/>
          <w:szCs w:val="28"/>
        </w:rPr>
        <w:t>603 от 14</w:t>
      </w:r>
      <w:r w:rsidRPr="00F571E4">
        <w:rPr>
          <w:rFonts w:ascii="Times New Roman" w:hAnsi="Times New Roman"/>
          <w:sz w:val="28"/>
          <w:szCs w:val="28"/>
        </w:rPr>
        <w:t xml:space="preserve"> </w:t>
      </w:r>
      <w:r w:rsidR="00FC06D8" w:rsidRPr="00F571E4">
        <w:rPr>
          <w:rFonts w:ascii="Times New Roman" w:hAnsi="Times New Roman"/>
          <w:sz w:val="28"/>
          <w:szCs w:val="28"/>
        </w:rPr>
        <w:t>ноя</w:t>
      </w:r>
      <w:r w:rsidRPr="00F571E4">
        <w:rPr>
          <w:rFonts w:ascii="Times New Roman" w:hAnsi="Times New Roman"/>
          <w:sz w:val="28"/>
          <w:szCs w:val="28"/>
        </w:rPr>
        <w:t>бря 201</w:t>
      </w:r>
      <w:r w:rsidR="00FC06D8" w:rsidRPr="00F571E4">
        <w:rPr>
          <w:rFonts w:ascii="Times New Roman" w:hAnsi="Times New Roman"/>
          <w:sz w:val="28"/>
          <w:szCs w:val="28"/>
        </w:rPr>
        <w:t>4</w:t>
      </w:r>
      <w:r w:rsidRPr="00F571E4">
        <w:rPr>
          <w:rFonts w:ascii="Times New Roman" w:hAnsi="Times New Roman"/>
          <w:sz w:val="28"/>
          <w:szCs w:val="28"/>
        </w:rPr>
        <w:t xml:space="preserve"> года «Об утверждении </w:t>
      </w:r>
      <w:r w:rsidR="00FC06D8" w:rsidRPr="00F571E4">
        <w:rPr>
          <w:rFonts w:ascii="Times New Roman" w:hAnsi="Times New Roman"/>
          <w:sz w:val="28"/>
          <w:szCs w:val="28"/>
        </w:rPr>
        <w:t>муниципальной</w:t>
      </w:r>
      <w:r w:rsidRPr="00F571E4">
        <w:rPr>
          <w:rFonts w:ascii="Times New Roman" w:hAnsi="Times New Roman"/>
          <w:sz w:val="28"/>
          <w:szCs w:val="28"/>
        </w:rPr>
        <w:t xml:space="preserve"> программы «Молодежь» на 201</w:t>
      </w:r>
      <w:r w:rsidR="00E81908" w:rsidRPr="00F571E4">
        <w:rPr>
          <w:rFonts w:ascii="Times New Roman" w:hAnsi="Times New Roman"/>
          <w:sz w:val="28"/>
          <w:szCs w:val="28"/>
        </w:rPr>
        <w:t>5-2019</w:t>
      </w:r>
      <w:r w:rsidRPr="00F571E4">
        <w:rPr>
          <w:rFonts w:ascii="Times New Roman" w:hAnsi="Times New Roman"/>
          <w:sz w:val="28"/>
          <w:szCs w:val="28"/>
        </w:rPr>
        <w:t xml:space="preserve"> годы» признать утратившим силу.</w:t>
      </w:r>
    </w:p>
    <w:p w:rsidR="00CC6DA0" w:rsidRDefault="00892805" w:rsidP="00F571E4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1E4">
        <w:rPr>
          <w:rFonts w:ascii="Times New Roman" w:hAnsi="Times New Roman"/>
          <w:sz w:val="28"/>
          <w:szCs w:val="28"/>
        </w:rPr>
        <w:t>Р</w:t>
      </w:r>
      <w:r w:rsidRPr="00F571E4">
        <w:rPr>
          <w:rFonts w:ascii="Times New Roman" w:hAnsi="Times New Roman"/>
          <w:spacing w:val="-7"/>
          <w:sz w:val="28"/>
          <w:szCs w:val="28"/>
        </w:rPr>
        <w:t>азместить</w:t>
      </w:r>
      <w:proofErr w:type="gramEnd"/>
      <w:r w:rsidRPr="00F571E4">
        <w:rPr>
          <w:rFonts w:ascii="Times New Roman" w:hAnsi="Times New Roman"/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</w:t>
      </w:r>
      <w:r w:rsidRPr="00F571E4">
        <w:rPr>
          <w:rFonts w:ascii="Times New Roman" w:hAnsi="Times New Roman"/>
          <w:sz w:val="28"/>
          <w:szCs w:val="28"/>
        </w:rPr>
        <w:t>.</w:t>
      </w:r>
    </w:p>
    <w:p w:rsidR="00CC6DA0" w:rsidRPr="00F571E4" w:rsidRDefault="00CC6DA0" w:rsidP="00F571E4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71E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FC06D8" w:rsidRPr="00F571E4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FC06D8" w:rsidRPr="00F571E4">
        <w:rPr>
          <w:rFonts w:ascii="Times New Roman" w:hAnsi="Times New Roman"/>
          <w:sz w:val="28"/>
          <w:szCs w:val="28"/>
        </w:rPr>
        <w:t>Чернолуцкую</w:t>
      </w:r>
      <w:proofErr w:type="spellEnd"/>
      <w:r w:rsidRPr="00F571E4">
        <w:rPr>
          <w:rFonts w:ascii="Times New Roman" w:hAnsi="Times New Roman"/>
          <w:sz w:val="28"/>
          <w:szCs w:val="28"/>
        </w:rPr>
        <w:t xml:space="preserve">. </w:t>
      </w:r>
    </w:p>
    <w:p w:rsidR="00CC6DA0" w:rsidRPr="00A84317" w:rsidRDefault="00CC6DA0" w:rsidP="00A84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317">
        <w:rPr>
          <w:rFonts w:ascii="Times New Roman" w:hAnsi="Times New Roman"/>
          <w:sz w:val="28"/>
          <w:szCs w:val="28"/>
        </w:rPr>
        <w:tab/>
      </w:r>
      <w:r w:rsidRPr="00A84317">
        <w:rPr>
          <w:rFonts w:ascii="Times New Roman" w:hAnsi="Times New Roman"/>
          <w:sz w:val="28"/>
          <w:szCs w:val="28"/>
        </w:rPr>
        <w:tab/>
      </w:r>
    </w:p>
    <w:p w:rsidR="00A84317" w:rsidRDefault="00A84317" w:rsidP="00A84317">
      <w:pPr>
        <w:spacing w:after="0"/>
        <w:rPr>
          <w:rFonts w:ascii="Times New Roman" w:hAnsi="Times New Roman"/>
          <w:sz w:val="28"/>
          <w:szCs w:val="28"/>
        </w:rPr>
      </w:pPr>
    </w:p>
    <w:p w:rsidR="00CC6DA0" w:rsidRPr="00A84317" w:rsidRDefault="00CC6DA0" w:rsidP="00A84317">
      <w:pPr>
        <w:spacing w:after="0"/>
        <w:rPr>
          <w:rFonts w:ascii="Times New Roman" w:hAnsi="Times New Roman"/>
          <w:sz w:val="28"/>
          <w:szCs w:val="28"/>
        </w:rPr>
      </w:pPr>
      <w:r w:rsidRPr="00A84317">
        <w:rPr>
          <w:rFonts w:ascii="Times New Roman" w:hAnsi="Times New Roman"/>
          <w:sz w:val="28"/>
          <w:szCs w:val="28"/>
        </w:rPr>
        <w:t xml:space="preserve">Глава района                                 </w:t>
      </w:r>
      <w:r w:rsidR="00A84317">
        <w:rPr>
          <w:rFonts w:ascii="Times New Roman" w:hAnsi="Times New Roman"/>
          <w:sz w:val="28"/>
          <w:szCs w:val="28"/>
        </w:rPr>
        <w:t xml:space="preserve">           </w:t>
      </w:r>
      <w:r w:rsidRPr="00A84317">
        <w:rPr>
          <w:rFonts w:ascii="Times New Roman" w:hAnsi="Times New Roman"/>
          <w:sz w:val="28"/>
          <w:szCs w:val="28"/>
        </w:rPr>
        <w:t xml:space="preserve">                                    С. </w:t>
      </w:r>
      <w:r w:rsidR="00FC06D8" w:rsidRPr="00A84317">
        <w:rPr>
          <w:rFonts w:ascii="Times New Roman" w:hAnsi="Times New Roman"/>
          <w:sz w:val="28"/>
          <w:szCs w:val="28"/>
        </w:rPr>
        <w:t>Ф</w:t>
      </w:r>
      <w:r w:rsidRPr="00A843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C06D8" w:rsidRPr="00A84317">
        <w:rPr>
          <w:rFonts w:ascii="Times New Roman" w:hAnsi="Times New Roman"/>
          <w:sz w:val="28"/>
          <w:szCs w:val="28"/>
        </w:rPr>
        <w:t>Бунет</w:t>
      </w:r>
      <w:proofErr w:type="spellEnd"/>
    </w:p>
    <w:p w:rsidR="00CC6DA0" w:rsidRDefault="00CC6DA0" w:rsidP="00CC6DA0">
      <w:pPr>
        <w:jc w:val="both"/>
        <w:rPr>
          <w:sz w:val="28"/>
          <w:szCs w:val="28"/>
        </w:rPr>
      </w:pPr>
    </w:p>
    <w:p w:rsidR="00CC6DA0" w:rsidRDefault="00CC6DA0" w:rsidP="00CC6DA0">
      <w:pPr>
        <w:jc w:val="both"/>
        <w:rPr>
          <w:sz w:val="28"/>
          <w:szCs w:val="28"/>
        </w:rPr>
      </w:pPr>
    </w:p>
    <w:p w:rsidR="00CC6DA0" w:rsidRDefault="00CC6DA0" w:rsidP="00CC6DA0">
      <w:pPr>
        <w:jc w:val="both"/>
        <w:rPr>
          <w:sz w:val="28"/>
          <w:szCs w:val="28"/>
        </w:rPr>
      </w:pPr>
    </w:p>
    <w:p w:rsidR="00CC6DA0" w:rsidRDefault="00CC6DA0" w:rsidP="00CC6DA0">
      <w:pPr>
        <w:jc w:val="both"/>
        <w:rPr>
          <w:sz w:val="28"/>
          <w:szCs w:val="28"/>
        </w:rPr>
      </w:pPr>
    </w:p>
    <w:p w:rsidR="00CC6DA0" w:rsidRDefault="00CC6DA0" w:rsidP="00CC6DA0">
      <w:pPr>
        <w:jc w:val="both"/>
        <w:rPr>
          <w:sz w:val="28"/>
          <w:szCs w:val="28"/>
        </w:rPr>
      </w:pPr>
    </w:p>
    <w:p w:rsidR="006F6ED6" w:rsidRDefault="006F6ED6" w:rsidP="00CC6DA0">
      <w:pPr>
        <w:jc w:val="both"/>
        <w:rPr>
          <w:sz w:val="28"/>
          <w:szCs w:val="28"/>
        </w:rPr>
      </w:pPr>
    </w:p>
    <w:p w:rsidR="00A84317" w:rsidRDefault="00A84317" w:rsidP="009B4AA8">
      <w:pPr>
        <w:pStyle w:val="ConsPlusTitle"/>
        <w:ind w:left="522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317" w:rsidRDefault="00A84317" w:rsidP="009B4AA8">
      <w:pPr>
        <w:pStyle w:val="ConsPlusTitle"/>
        <w:ind w:left="522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146C" w:rsidRDefault="0024146C" w:rsidP="009B4AA8">
      <w:pPr>
        <w:pStyle w:val="ConsPlusTitle"/>
        <w:ind w:left="52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9B4AA8" w:rsidRDefault="0024146C" w:rsidP="009B4AA8">
      <w:pPr>
        <w:pStyle w:val="ConsPlusTitle"/>
        <w:ind w:left="52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B66FC9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 администрации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6FC9">
        <w:rPr>
          <w:rFonts w:ascii="Times New Roman" w:hAnsi="Times New Roman" w:cs="Times New Roman"/>
          <w:b w:val="0"/>
          <w:sz w:val="24"/>
          <w:szCs w:val="24"/>
        </w:rPr>
        <w:t xml:space="preserve">Калманского района  </w:t>
      </w:r>
      <w:r w:rsidR="004C3C1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7550B7" w:rsidRPr="0024146C" w:rsidRDefault="009B4AA8" w:rsidP="009B4AA8">
      <w:pPr>
        <w:pStyle w:val="ConsPlusTitle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C3C17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6D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4359">
        <w:rPr>
          <w:rFonts w:ascii="Times New Roman" w:hAnsi="Times New Roman" w:cs="Times New Roman"/>
          <w:b w:val="0"/>
          <w:sz w:val="24"/>
          <w:szCs w:val="24"/>
        </w:rPr>
        <w:t xml:space="preserve">31 декабря </w:t>
      </w:r>
      <w:r w:rsidR="00FC06D8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84359">
        <w:rPr>
          <w:rFonts w:ascii="Times New Roman" w:hAnsi="Times New Roman" w:cs="Times New Roman"/>
          <w:b w:val="0"/>
          <w:sz w:val="24"/>
          <w:szCs w:val="24"/>
        </w:rPr>
        <w:t>19</w:t>
      </w:r>
      <w:r w:rsidR="00CC6D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1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C6D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4359">
        <w:rPr>
          <w:rFonts w:ascii="Times New Roman" w:hAnsi="Times New Roman" w:cs="Times New Roman"/>
          <w:b w:val="0"/>
          <w:sz w:val="24"/>
          <w:szCs w:val="24"/>
        </w:rPr>
        <w:t>735</w:t>
      </w:r>
    </w:p>
    <w:p w:rsidR="00F12473" w:rsidRPr="009D0361" w:rsidRDefault="00F12473" w:rsidP="009B4AA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12473" w:rsidRPr="009D0361" w:rsidRDefault="00F12473" w:rsidP="009B4AA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12473" w:rsidRPr="009D0361" w:rsidRDefault="00F12473" w:rsidP="009B4A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73" w:rsidRPr="009D0361" w:rsidRDefault="00F12473" w:rsidP="0073392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73" w:rsidRPr="009D0361" w:rsidRDefault="00F12473" w:rsidP="0073392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73" w:rsidRPr="009D0361" w:rsidRDefault="00F12473" w:rsidP="0073392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73" w:rsidRPr="009D0361" w:rsidRDefault="00F12473" w:rsidP="0073392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73" w:rsidRPr="0066477F" w:rsidRDefault="00F12473" w:rsidP="0073392D">
      <w:pPr>
        <w:pStyle w:val="ConsPlusTitle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F12473" w:rsidRPr="0066477F" w:rsidRDefault="00F12473" w:rsidP="0073392D">
      <w:pPr>
        <w:pStyle w:val="ConsPlusTitle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F12473" w:rsidRPr="0066477F" w:rsidRDefault="00F12473" w:rsidP="0073392D">
      <w:pPr>
        <w:pStyle w:val="ConsPlusTitle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146EA6" w:rsidRPr="0066477F" w:rsidRDefault="009C7CE0" w:rsidP="00F571E4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</w:t>
      </w:r>
      <w:r w:rsidR="007550B7" w:rsidRPr="0066477F">
        <w:rPr>
          <w:rFonts w:ascii="Times New Roman" w:hAnsi="Times New Roman" w:cs="Times New Roman"/>
          <w:sz w:val="56"/>
          <w:szCs w:val="56"/>
        </w:rPr>
        <w:t xml:space="preserve"> программа</w:t>
      </w:r>
    </w:p>
    <w:p w:rsidR="00146EA6" w:rsidRPr="0066477F" w:rsidRDefault="00F571E4" w:rsidP="00F571E4">
      <w:pPr>
        <w:pStyle w:val="ConsPlusTitle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104BBF">
        <w:rPr>
          <w:rFonts w:ascii="Times New Roman" w:hAnsi="Times New Roman" w:cs="Times New Roman"/>
          <w:sz w:val="56"/>
          <w:szCs w:val="56"/>
        </w:rPr>
        <w:t>Молодежь</w:t>
      </w:r>
      <w:r>
        <w:rPr>
          <w:rFonts w:ascii="Times New Roman" w:hAnsi="Times New Roman" w:cs="Times New Roman"/>
          <w:sz w:val="56"/>
          <w:szCs w:val="56"/>
        </w:rPr>
        <w:t>»</w:t>
      </w:r>
      <w:r w:rsidR="00FC06D8">
        <w:rPr>
          <w:rFonts w:ascii="Times New Roman" w:hAnsi="Times New Roman" w:cs="Times New Roman"/>
          <w:sz w:val="56"/>
          <w:szCs w:val="56"/>
        </w:rPr>
        <w:t xml:space="preserve"> на 2020</w:t>
      </w:r>
      <w:r w:rsidR="00104BBF">
        <w:rPr>
          <w:rFonts w:ascii="Times New Roman" w:hAnsi="Times New Roman" w:cs="Times New Roman"/>
          <w:sz w:val="56"/>
          <w:szCs w:val="56"/>
        </w:rPr>
        <w:t>-</w:t>
      </w:r>
      <w:r w:rsidR="0009616F">
        <w:rPr>
          <w:rFonts w:ascii="Times New Roman" w:hAnsi="Times New Roman" w:cs="Times New Roman"/>
          <w:sz w:val="56"/>
          <w:szCs w:val="56"/>
        </w:rPr>
        <w:t>20</w:t>
      </w:r>
      <w:r w:rsidR="00FC06D8">
        <w:rPr>
          <w:rFonts w:ascii="Times New Roman" w:hAnsi="Times New Roman" w:cs="Times New Roman"/>
          <w:sz w:val="56"/>
          <w:szCs w:val="56"/>
        </w:rPr>
        <w:t>24</w:t>
      </w:r>
      <w:r w:rsidR="0009616F">
        <w:rPr>
          <w:rFonts w:ascii="Times New Roman" w:hAnsi="Times New Roman" w:cs="Times New Roman"/>
          <w:sz w:val="56"/>
          <w:szCs w:val="56"/>
        </w:rPr>
        <w:t xml:space="preserve"> г</w:t>
      </w:r>
      <w:r w:rsidR="00B240EA">
        <w:rPr>
          <w:rFonts w:ascii="Times New Roman" w:hAnsi="Times New Roman" w:cs="Times New Roman"/>
          <w:sz w:val="56"/>
          <w:szCs w:val="56"/>
        </w:rPr>
        <w:t>оды</w:t>
      </w:r>
    </w:p>
    <w:p w:rsidR="00146EA6" w:rsidRPr="0066477F" w:rsidRDefault="00146EA6" w:rsidP="0073392D">
      <w:pPr>
        <w:pStyle w:val="ConsPlusNormal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E2540" w:rsidRPr="0066477F" w:rsidRDefault="00FE254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E2540" w:rsidRPr="0066477F" w:rsidRDefault="00FE254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E2540" w:rsidRDefault="00FE254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0" w:rsidRDefault="00845EB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0" w:rsidRDefault="00845EB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0" w:rsidRDefault="00845EB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0" w:rsidRDefault="00845EB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0" w:rsidRDefault="00845EB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0" w:rsidRDefault="00845EB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40" w:rsidRPr="009D0361" w:rsidRDefault="00FE254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40" w:rsidRDefault="00FE2540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E1" w:rsidRDefault="00D558E1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E1" w:rsidRDefault="00D558E1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E1" w:rsidRDefault="00D558E1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E1" w:rsidRDefault="00D558E1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E1" w:rsidRDefault="00D558E1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E1" w:rsidRDefault="00D558E1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E1" w:rsidRDefault="00D558E1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92" w:rsidRDefault="00472692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92" w:rsidRDefault="00472692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92" w:rsidRDefault="00472692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E1" w:rsidRPr="009D0361" w:rsidRDefault="00D558E1" w:rsidP="0073392D">
      <w:pPr>
        <w:pStyle w:val="ConsPlusNormal"/>
        <w:tabs>
          <w:tab w:val="left" w:pos="3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40" w:rsidRPr="009D0361" w:rsidRDefault="00F12473" w:rsidP="0089280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6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D036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D0361">
        <w:rPr>
          <w:rFonts w:ascii="Times New Roman" w:hAnsi="Times New Roman" w:cs="Times New Roman"/>
          <w:b/>
          <w:sz w:val="24"/>
          <w:szCs w:val="24"/>
        </w:rPr>
        <w:t>алманка</w:t>
      </w:r>
    </w:p>
    <w:p w:rsidR="00C741A5" w:rsidRDefault="003135E8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558E1">
        <w:rPr>
          <w:rFonts w:ascii="Times New Roman" w:hAnsi="Times New Roman" w:cs="Times New Roman"/>
          <w:b/>
          <w:sz w:val="24"/>
          <w:szCs w:val="24"/>
        </w:rPr>
        <w:t>1</w:t>
      </w:r>
      <w:r w:rsidR="00FC06D8">
        <w:rPr>
          <w:rFonts w:ascii="Times New Roman" w:hAnsi="Times New Roman" w:cs="Times New Roman"/>
          <w:b/>
          <w:sz w:val="24"/>
          <w:szCs w:val="24"/>
        </w:rPr>
        <w:t>9</w:t>
      </w:r>
      <w:r w:rsidR="00C470F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41A5" w:rsidRPr="00B54418" w:rsidRDefault="00472692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18">
        <w:rPr>
          <w:rFonts w:ascii="Times New Roman" w:hAnsi="Times New Roman" w:cs="Times New Roman"/>
          <w:b/>
          <w:sz w:val="28"/>
          <w:szCs w:val="28"/>
        </w:rPr>
        <w:lastRenderedPageBreak/>
        <w:t>ПА</w:t>
      </w:r>
      <w:r w:rsidR="00CE4D95" w:rsidRPr="00B54418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C741A5" w:rsidRPr="00B54418" w:rsidRDefault="00CE4D95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C741A5" w:rsidRPr="00B54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908" w:rsidRPr="00B54418" w:rsidRDefault="00CE4D95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18">
        <w:rPr>
          <w:rFonts w:ascii="Times New Roman" w:hAnsi="Times New Roman" w:cs="Times New Roman"/>
          <w:b/>
          <w:sz w:val="28"/>
          <w:szCs w:val="28"/>
        </w:rPr>
        <w:t>«Мо</w:t>
      </w:r>
      <w:r w:rsidR="00FC06D8" w:rsidRPr="00B54418">
        <w:rPr>
          <w:rFonts w:ascii="Times New Roman" w:hAnsi="Times New Roman" w:cs="Times New Roman"/>
          <w:b/>
          <w:sz w:val="28"/>
          <w:szCs w:val="28"/>
        </w:rPr>
        <w:t>лодежь</w:t>
      </w:r>
      <w:r w:rsidR="00C741A5" w:rsidRPr="00B54418">
        <w:rPr>
          <w:rFonts w:ascii="Times New Roman" w:hAnsi="Times New Roman" w:cs="Times New Roman"/>
          <w:b/>
          <w:sz w:val="28"/>
          <w:szCs w:val="28"/>
        </w:rPr>
        <w:t>»</w:t>
      </w:r>
      <w:r w:rsidR="00FC06D8" w:rsidRPr="00B54418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B54418">
        <w:rPr>
          <w:rFonts w:ascii="Times New Roman" w:hAnsi="Times New Roman" w:cs="Times New Roman"/>
          <w:b/>
          <w:sz w:val="28"/>
          <w:szCs w:val="28"/>
        </w:rPr>
        <w:t>-20</w:t>
      </w:r>
      <w:r w:rsidR="00FC06D8" w:rsidRPr="00B54418">
        <w:rPr>
          <w:rFonts w:ascii="Times New Roman" w:hAnsi="Times New Roman" w:cs="Times New Roman"/>
          <w:b/>
          <w:sz w:val="28"/>
          <w:szCs w:val="28"/>
        </w:rPr>
        <w:t>24</w:t>
      </w:r>
      <w:r w:rsidRPr="00B5441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240EA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C741A5" w:rsidRPr="00C741A5" w:rsidRDefault="00C741A5" w:rsidP="00C741A5">
      <w:pPr>
        <w:spacing w:after="0"/>
        <w:rPr>
          <w:rFonts w:ascii="Times New Roman" w:hAnsi="Times New Roman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794"/>
        <w:gridCol w:w="5777"/>
      </w:tblGrid>
      <w:tr w:rsidR="00C741A5" w:rsidRPr="00C741A5" w:rsidTr="00B33FF1">
        <w:tc>
          <w:tcPr>
            <w:tcW w:w="3794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777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C741A5" w:rsidRPr="00C741A5" w:rsidTr="00B33FF1">
        <w:tc>
          <w:tcPr>
            <w:tcW w:w="3794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777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C741A5" w:rsidRPr="00C741A5" w:rsidTr="00B33FF1">
        <w:trPr>
          <w:trHeight w:val="895"/>
        </w:trPr>
        <w:tc>
          <w:tcPr>
            <w:tcW w:w="3794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777" w:type="dxa"/>
          </w:tcPr>
          <w:p w:rsidR="00C741A5" w:rsidRPr="00C741A5" w:rsidRDefault="00C741A5" w:rsidP="00C741A5">
            <w:pPr>
              <w:pStyle w:val="1"/>
              <w:jc w:val="both"/>
              <w:rPr>
                <w:sz w:val="28"/>
                <w:szCs w:val="28"/>
              </w:rPr>
            </w:pPr>
            <w:r w:rsidRPr="00C741A5">
              <w:rPr>
                <w:sz w:val="28"/>
                <w:szCs w:val="28"/>
              </w:rPr>
              <w:t>МБУ ДО «</w:t>
            </w:r>
            <w:proofErr w:type="spellStart"/>
            <w:r w:rsidRPr="00C741A5">
              <w:rPr>
                <w:sz w:val="28"/>
                <w:szCs w:val="28"/>
              </w:rPr>
              <w:t>Калманская</w:t>
            </w:r>
            <w:proofErr w:type="spellEnd"/>
            <w:r w:rsidRPr="00C741A5">
              <w:rPr>
                <w:sz w:val="28"/>
                <w:szCs w:val="28"/>
              </w:rPr>
              <w:t xml:space="preserve"> детская музыкальная школа»;</w:t>
            </w:r>
          </w:p>
          <w:p w:rsidR="00C741A5" w:rsidRPr="00C741A5" w:rsidRDefault="00C741A5" w:rsidP="00C74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1A5">
              <w:rPr>
                <w:rFonts w:ascii="Times New Roman" w:hAnsi="Times New Roman"/>
                <w:sz w:val="28"/>
                <w:szCs w:val="28"/>
                <w:lang w:eastAsia="ru-RU"/>
              </w:rPr>
              <w:t>МБУ ДО «</w:t>
            </w:r>
            <w:proofErr w:type="spellStart"/>
            <w:r w:rsidRPr="00C741A5">
              <w:rPr>
                <w:rFonts w:ascii="Times New Roman" w:hAnsi="Times New Roman"/>
                <w:sz w:val="28"/>
                <w:szCs w:val="28"/>
                <w:lang w:eastAsia="ru-RU"/>
              </w:rPr>
              <w:t>Калманская</w:t>
            </w:r>
            <w:proofErr w:type="spellEnd"/>
            <w:r w:rsidRPr="00C741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районная детско-юношеская спортивная школа»;</w:t>
            </w:r>
          </w:p>
          <w:p w:rsidR="00C741A5" w:rsidRPr="00C741A5" w:rsidRDefault="00C741A5" w:rsidP="00C74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МБУК «Калманский культурно-информационный центр»;</w:t>
            </w:r>
          </w:p>
          <w:p w:rsidR="00C741A5" w:rsidRPr="00C741A5" w:rsidRDefault="00C741A5" w:rsidP="00C741A5">
            <w:pPr>
              <w:pStyle w:val="1"/>
              <w:jc w:val="both"/>
              <w:rPr>
                <w:sz w:val="28"/>
                <w:szCs w:val="28"/>
              </w:rPr>
            </w:pPr>
            <w:r w:rsidRPr="00C741A5">
              <w:rPr>
                <w:sz w:val="28"/>
                <w:szCs w:val="28"/>
              </w:rPr>
              <w:t>Культурно-досуговые и образовательные учреждения района;</w:t>
            </w:r>
          </w:p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Администрации сельсоветов (по согласованию).</w:t>
            </w:r>
          </w:p>
        </w:tc>
      </w:tr>
      <w:tr w:rsidR="00C741A5" w:rsidRPr="00C741A5" w:rsidTr="00B33FF1">
        <w:tc>
          <w:tcPr>
            <w:tcW w:w="3794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77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1A5" w:rsidRPr="00C741A5" w:rsidTr="00B33FF1">
        <w:tc>
          <w:tcPr>
            <w:tcW w:w="3794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777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политического и культурного развития района.</w:t>
            </w:r>
          </w:p>
        </w:tc>
      </w:tr>
      <w:tr w:rsidR="00C741A5" w:rsidRPr="00C741A5" w:rsidTr="00B33FF1">
        <w:tc>
          <w:tcPr>
            <w:tcW w:w="3794" w:type="dxa"/>
          </w:tcPr>
          <w:p w:rsidR="00C741A5" w:rsidRPr="00C741A5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77" w:type="dxa"/>
          </w:tcPr>
          <w:p w:rsidR="00C741A5" w:rsidRPr="00C741A5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- профессиональная социализация молодежи и поддержка молодежных инициатив;</w:t>
            </w:r>
          </w:p>
          <w:p w:rsidR="00C741A5" w:rsidRPr="00C741A5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-  поддержка молодых людей, оказавшихся в трудной жизненной ситуации.</w:t>
            </w:r>
          </w:p>
          <w:p w:rsidR="00C741A5" w:rsidRPr="00C741A5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-  поддержка талантливой молодежи;</w:t>
            </w:r>
          </w:p>
          <w:p w:rsidR="00C741A5" w:rsidRPr="00C741A5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- патриотическое и гражданское воспитание молодежи;</w:t>
            </w:r>
          </w:p>
          <w:p w:rsidR="00C741A5" w:rsidRPr="00C741A5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жизни;</w:t>
            </w:r>
          </w:p>
          <w:p w:rsidR="00C741A5" w:rsidRPr="00C741A5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A5">
              <w:rPr>
                <w:rFonts w:ascii="Times New Roman" w:hAnsi="Times New Roman"/>
                <w:sz w:val="28"/>
                <w:szCs w:val="28"/>
              </w:rPr>
              <w:t>- повышение эффективности деятельности в сфере молодежной политики.</w:t>
            </w:r>
          </w:p>
        </w:tc>
      </w:tr>
      <w:tr w:rsidR="00C741A5" w:rsidRPr="00C741A5" w:rsidTr="00B33FF1">
        <w:tc>
          <w:tcPr>
            <w:tcW w:w="3794" w:type="dxa"/>
          </w:tcPr>
          <w:p w:rsidR="00C741A5" w:rsidRPr="00B33FF1" w:rsidRDefault="00B33FF1" w:rsidP="00B33FF1">
            <w:pPr>
              <w:spacing w:after="0" w:line="240" w:lineRule="auto"/>
              <w:rPr>
                <w:rFonts w:ascii="Times New Roman" w:hAnsi="Times New Roman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777" w:type="dxa"/>
          </w:tcPr>
          <w:p w:rsidR="00B33FF1" w:rsidRPr="00E81908" w:rsidRDefault="00B33FF1" w:rsidP="00B33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8">
              <w:rPr>
                <w:rFonts w:ascii="Times New Roman" w:hAnsi="Times New Roman" w:cs="Times New Roman"/>
                <w:sz w:val="28"/>
                <w:szCs w:val="28"/>
              </w:rPr>
              <w:t>- доля граждан района, вовлеченных в добровольческую деятельность, от численности населения района</w:t>
            </w:r>
            <w:proofErr w:type="gramStart"/>
            <w:r w:rsidRPr="00E81908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B33FF1" w:rsidRPr="00E81908" w:rsidRDefault="00B33FF1" w:rsidP="00B33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8">
              <w:rPr>
                <w:rFonts w:ascii="Times New Roman" w:hAnsi="Times New Roman" w:cs="Times New Roman"/>
                <w:sz w:val="28"/>
                <w:szCs w:val="28"/>
              </w:rPr>
              <w:t>- доля молодежи, задействованной в мероприятиях по вовлечению в творческую деятельность, от общей численности молодежи района</w:t>
            </w:r>
            <w:proofErr w:type="gramStart"/>
            <w:r w:rsidRPr="00E81908">
              <w:rPr>
                <w:rFonts w:ascii="Times New Roman" w:hAnsi="Times New Roman" w:cs="Times New Roman"/>
                <w:sz w:val="28"/>
                <w:szCs w:val="28"/>
              </w:rPr>
              <w:t xml:space="preserve">, %; </w:t>
            </w:r>
            <w:proofErr w:type="gramEnd"/>
          </w:p>
          <w:p w:rsidR="00C741A5" w:rsidRPr="0027663C" w:rsidRDefault="00B33FF1" w:rsidP="00B33FF1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81908">
              <w:rPr>
                <w:rFonts w:ascii="Times New Roman" w:hAnsi="Times New Roman"/>
                <w:sz w:val="28"/>
                <w:szCs w:val="28"/>
              </w:rPr>
              <w:t>доля граждан района, зарегистрированных в ЕИС «Добровольцы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81908">
              <w:rPr>
                <w:rFonts w:ascii="Times New Roman" w:hAnsi="Times New Roman"/>
                <w:sz w:val="28"/>
                <w:szCs w:val="28"/>
              </w:rPr>
              <w:t>, от численности населения в районе, %.</w:t>
            </w:r>
          </w:p>
        </w:tc>
      </w:tr>
      <w:tr w:rsidR="00B33FF1" w:rsidRPr="00C741A5" w:rsidTr="00B33FF1">
        <w:tc>
          <w:tcPr>
            <w:tcW w:w="3794" w:type="dxa"/>
          </w:tcPr>
          <w:p w:rsidR="00B33FF1" w:rsidRPr="00B33FF1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777" w:type="dxa"/>
          </w:tcPr>
          <w:p w:rsidR="00B33FF1" w:rsidRPr="00B33FF1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</w:tr>
      <w:tr w:rsidR="00B33FF1" w:rsidRPr="00C741A5" w:rsidTr="00B33FF1">
        <w:tc>
          <w:tcPr>
            <w:tcW w:w="3794" w:type="dxa"/>
          </w:tcPr>
          <w:p w:rsidR="00B33FF1" w:rsidRPr="00B33FF1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B33FF1" w:rsidRPr="00B33FF1" w:rsidRDefault="00B33FF1" w:rsidP="00B33FF1">
            <w:pPr>
              <w:pStyle w:val="1"/>
              <w:ind w:firstLine="459"/>
              <w:jc w:val="both"/>
              <w:rPr>
                <w:bCs/>
                <w:sz w:val="28"/>
                <w:szCs w:val="28"/>
              </w:rPr>
            </w:pPr>
            <w:r w:rsidRPr="00B33FF1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Pr="00B33FF1">
              <w:rPr>
                <w:sz w:val="28"/>
                <w:szCs w:val="28"/>
              </w:rPr>
              <w:t xml:space="preserve">муниципальной программы </w:t>
            </w:r>
            <w:r w:rsidRPr="00B33FF1">
              <w:rPr>
                <w:bCs/>
                <w:sz w:val="28"/>
                <w:szCs w:val="28"/>
              </w:rPr>
              <w:t>–</w:t>
            </w:r>
            <w:r w:rsidRPr="00B33FF1">
              <w:rPr>
                <w:sz w:val="28"/>
                <w:szCs w:val="28"/>
              </w:rPr>
              <w:t xml:space="preserve"> 200,0  тыс. руб.</w:t>
            </w:r>
            <w:r w:rsidRPr="00B33FF1">
              <w:rPr>
                <w:bCs/>
                <w:sz w:val="28"/>
                <w:szCs w:val="28"/>
              </w:rPr>
              <w:t>, в том числе:</w:t>
            </w:r>
          </w:p>
          <w:p w:rsidR="00B33FF1" w:rsidRPr="00B33FF1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B33FF1">
              <w:rPr>
                <w:bCs/>
                <w:sz w:val="28"/>
                <w:szCs w:val="28"/>
              </w:rPr>
              <w:t>за счет средств районного бюджета – 200,0 тыс. руб., из них:</w:t>
            </w:r>
          </w:p>
          <w:p w:rsidR="00B33FF1" w:rsidRPr="00B33FF1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B33FF1">
              <w:rPr>
                <w:bCs/>
                <w:sz w:val="28"/>
                <w:szCs w:val="28"/>
              </w:rPr>
              <w:t>в 2020 году – 40,0 тыс. руб.;</w:t>
            </w:r>
          </w:p>
          <w:p w:rsidR="00B33FF1" w:rsidRPr="00B33FF1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B33FF1">
              <w:rPr>
                <w:bCs/>
                <w:sz w:val="28"/>
                <w:szCs w:val="28"/>
              </w:rPr>
              <w:t>в 2021 году – 40,0 тыс. руб.;</w:t>
            </w:r>
          </w:p>
          <w:p w:rsidR="00B33FF1" w:rsidRPr="00B33FF1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B33FF1">
              <w:rPr>
                <w:bCs/>
                <w:sz w:val="28"/>
                <w:szCs w:val="28"/>
              </w:rPr>
              <w:t>в 2022 году – 40,0 тыс. руб.;</w:t>
            </w:r>
          </w:p>
          <w:p w:rsidR="00B33FF1" w:rsidRPr="00B33FF1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B33FF1">
              <w:rPr>
                <w:bCs/>
                <w:sz w:val="28"/>
                <w:szCs w:val="28"/>
              </w:rPr>
              <w:t>в 2023 году – 40,0 тыс. руб.;</w:t>
            </w:r>
          </w:p>
          <w:p w:rsidR="00B33FF1" w:rsidRPr="00B33FF1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B33FF1">
              <w:rPr>
                <w:bCs/>
                <w:sz w:val="28"/>
                <w:szCs w:val="28"/>
              </w:rPr>
              <w:t>в 2024 году – 40,0 тыс. руб.;</w:t>
            </w:r>
          </w:p>
          <w:p w:rsidR="00B33FF1" w:rsidRPr="00B33FF1" w:rsidRDefault="00B33FF1" w:rsidP="00B33FF1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C741A5" w:rsidRPr="00C741A5" w:rsidTr="00B33FF1">
        <w:tc>
          <w:tcPr>
            <w:tcW w:w="3794" w:type="dxa"/>
            <w:tcBorders>
              <w:right w:val="single" w:sz="4" w:space="0" w:color="auto"/>
            </w:tcBorders>
          </w:tcPr>
          <w:p w:rsidR="00C741A5" w:rsidRPr="00B33FF1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1" w:rsidRPr="00B33FF1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t>- увеличение доли граждан района, вовлеченных в добровольческую деятельность, от численности населения района до 20 %;</w:t>
            </w:r>
          </w:p>
          <w:p w:rsidR="00B33FF1" w:rsidRPr="00B33FF1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t xml:space="preserve">- увеличение доли молодежи, задействованной в мероприятиях по вовлечению в творческую деятельность, от общей численности молодежи района до 45 %; </w:t>
            </w:r>
          </w:p>
          <w:p w:rsidR="00C741A5" w:rsidRPr="00B33FF1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F1">
              <w:rPr>
                <w:rFonts w:ascii="Times New Roman" w:hAnsi="Times New Roman"/>
                <w:sz w:val="28"/>
                <w:szCs w:val="28"/>
              </w:rPr>
              <w:t>- увеличение доли граждан района, зарегистрированных в ЕИС «Добровольцы России», от численности населения в районе до 1,5 %.</w:t>
            </w:r>
          </w:p>
        </w:tc>
      </w:tr>
    </w:tbl>
    <w:p w:rsidR="00C741A5" w:rsidRPr="00C741A5" w:rsidRDefault="00C741A5" w:rsidP="00C741A5">
      <w:pPr>
        <w:spacing w:after="0"/>
        <w:rPr>
          <w:rFonts w:ascii="Times New Roman" w:hAnsi="Times New Roman"/>
          <w:lang w:eastAsia="ru-RU"/>
        </w:rPr>
      </w:pPr>
    </w:p>
    <w:p w:rsidR="00CE4D95" w:rsidRPr="00F571E4" w:rsidRDefault="00CE4D95" w:rsidP="00CE4D95">
      <w:pPr>
        <w:rPr>
          <w:rFonts w:ascii="Times New Roman" w:hAnsi="Times New Roman"/>
          <w:lang w:eastAsia="ru-RU"/>
        </w:rPr>
      </w:pPr>
    </w:p>
    <w:p w:rsidR="00FE2540" w:rsidRPr="00E81908" w:rsidRDefault="00B33FF1" w:rsidP="00B33FF1">
      <w:pPr>
        <w:pStyle w:val="a5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3FF1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FE2540" w:rsidRPr="00B33FF1" w:rsidRDefault="00FE2540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83F" w:rsidRPr="00E81908" w:rsidRDefault="00C73E94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</w:t>
      </w:r>
      <w:r w:rsidR="00F5183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регулирования</w:t>
      </w:r>
      <w:r w:rsidR="00F5183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являю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 </w:t>
      </w:r>
      <w:r w:rsidR="000F169B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молодежная политика</w:t>
      </w:r>
      <w:r w:rsidR="00C408F5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169B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</w:t>
      </w:r>
      <w:r w:rsidR="00E91EDE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3BED" w:rsidRDefault="006303BA" w:rsidP="002E3B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Сфера действия П</w:t>
      </w:r>
      <w:r w:rsidR="00C73E94" w:rsidRPr="00E8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37690D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73E94" w:rsidRPr="00E8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69B" w:rsidRPr="00E81908">
        <w:rPr>
          <w:rFonts w:ascii="Times New Roman" w:hAnsi="Times New Roman" w:cs="Times New Roman"/>
          <w:sz w:val="28"/>
          <w:szCs w:val="28"/>
        </w:rPr>
        <w:t>социализация молодежи и поддержка молодежных инициатив, поддержка молодых людей, оказавшихся в трудной жизненной ситуации, поддержка талантливой молодежи, патриотическое и гражданское воспитание молодежи.</w:t>
      </w:r>
    </w:p>
    <w:p w:rsidR="002106AC" w:rsidRPr="00E81908" w:rsidRDefault="008A0A2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201778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«Центр занятости населения Калманского района» </w:t>
      </w:r>
      <w:r w:rsidR="0037690D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01778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краевое государственное </w:t>
      </w:r>
      <w:r w:rsidR="00A84317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казе</w:t>
      </w:r>
      <w:r w:rsidR="00376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84317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</w:t>
      </w:r>
      <w:r w:rsidR="00201778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 </w:t>
      </w:r>
      <w:r w:rsidR="00A84317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социальной защиты</w:t>
      </w:r>
      <w:r w:rsidR="00201778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</w:t>
      </w:r>
      <w:r w:rsidR="00A84317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201778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Калманск</w:t>
      </w:r>
      <w:r w:rsidR="00376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84317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="00201778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A84317" w:rsidRP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у.</w:t>
      </w:r>
    </w:p>
    <w:p w:rsidR="00201778" w:rsidRPr="00E81908" w:rsidRDefault="008A0A2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МБУ ДО</w:t>
      </w:r>
      <w:r w:rsidR="00201778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Калманский районный ДЮЦ – муниципальное бюджетное  учреждение дополнительного образования Калманский районный </w:t>
      </w:r>
      <w:r w:rsidR="006408E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01778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етско-юношеский центр</w:t>
      </w:r>
    </w:p>
    <w:p w:rsidR="009B03CB" w:rsidRPr="00E81908" w:rsidRDefault="00201778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всероссийский молодежный форум АТР – всероссийский молодежный форум Алтай. Точки Роста.</w:t>
      </w:r>
    </w:p>
    <w:p w:rsidR="00DB56CA" w:rsidRDefault="00DB56CA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ДОЛ</w:t>
      </w:r>
      <w:r w:rsidR="00376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690D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оздоровительный лагерь.</w:t>
      </w:r>
    </w:p>
    <w:p w:rsidR="00C75238" w:rsidRPr="00E81908" w:rsidRDefault="004B6901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Современная модель молодежной политики в Калманском районе формировалась с 2008 года. </w:t>
      </w:r>
      <w:r w:rsidR="00841702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это время были определены не только основные направления и механизмы развития государственной молодежной политики, но и система построения, методы оценки ее эффективности</w:t>
      </w:r>
      <w:r w:rsidR="00C75238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74FE7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риоритетные задачи социально экономического развития района  требуют пересмотра идеологии развити</w:t>
      </w:r>
      <w:r w:rsidR="00374FE7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 молодежной политики – от идеи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поддержки молодежи к идее создания условий для повышения степени интеграции молодых людей в социально-экономические, общественно-пол</w:t>
      </w:r>
      <w:r w:rsidR="00841702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тические</w:t>
      </w:r>
      <w:r w:rsidR="00841702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социально культурные отношения с целью  увеличения их вклада  в развитие Калманского района и Алтайского края.</w:t>
      </w:r>
    </w:p>
    <w:p w:rsidR="00193AF7" w:rsidRPr="00E81908" w:rsidRDefault="0084170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Молодежную политику следует рассматривать как самостоятельное направление деят</w:t>
      </w:r>
      <w:r w:rsidR="001B0B1E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района</w:t>
      </w:r>
      <w:r w:rsidR="00A8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B0B1E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предусматривающее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необходимых социальных условий инновационного развития района, реализуемое на основе активного взаимодействия с институтами гражданского общества, общественными объединениями и молодежными организациями. Целостная и последовательная реализация </w:t>
      </w:r>
      <w:r w:rsidR="000B209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молодежной политики  является  важным условием успешного развития Калманского района. С этих позиций работа с молодежью выстраивается как особая инновационная политика, основным содержанием которой  является управление об</w:t>
      </w:r>
      <w:r w:rsidR="001B0B1E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щественными изменениями, задающ</w:t>
      </w:r>
      <w:r w:rsidR="00BD46F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0B209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0B1E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социальные, экономические</w:t>
      </w:r>
      <w:r w:rsidR="000B209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культурные перспективы района. Молодежь рассматривается как перспективная социальная группа, инициирующая, поддерживающая и реализующая действия, направленные  на консолидацию общества и проведение необходимых социально-экономических преобразований. Содержанием молодежной политики являются отношения власти, молодежи, бизнеса и гражданского общества, направленны</w:t>
      </w:r>
      <w:r w:rsidR="001B0B1E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B209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согл</w:t>
      </w:r>
      <w:r w:rsidR="00374FE7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асование общественных интересов и</w:t>
      </w:r>
      <w:r w:rsidR="000B209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целей. </w:t>
      </w:r>
    </w:p>
    <w:p w:rsidR="008179F0" w:rsidRPr="00E81908" w:rsidRDefault="008E0551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</w:t>
      </w:r>
      <w:r w:rsidR="000B209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«Молодежь»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2020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 является логическим продолжением 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«Молодежь» на 20</w:t>
      </w:r>
      <w:r w:rsidR="0069386E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</w:t>
      </w:r>
      <w:r w:rsidR="00374FE7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собой комплекс мероприятий, охватывающих основные направления молодежной политики в районе.</w:t>
      </w:r>
    </w:p>
    <w:p w:rsidR="008179F0" w:rsidRPr="00E81908" w:rsidRDefault="00374FE7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омплексная реализация программных мероприятий позволит оптимизировать использование имеющихся в районе организационных, административных, кадровых, финансовых ресурсов для достижени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стратегической цели работы с молодежью, проводить целенаправленную районную молодежную политику, обеспечить дальнейшее развитие единых подходов к работе с молодежью на всех уровнях управления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179F0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79F0" w:rsidRPr="0037690D" w:rsidRDefault="008179F0" w:rsidP="00E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F1" w:rsidRPr="00B33FF1" w:rsidRDefault="00B33FF1" w:rsidP="00B33FF1">
      <w:pPr>
        <w:pStyle w:val="af4"/>
        <w:numPr>
          <w:ilvl w:val="0"/>
          <w:numId w:val="37"/>
        </w:numPr>
        <w:spacing w:after="0" w:line="240" w:lineRule="auto"/>
        <w:ind w:left="0" w:firstLine="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FF1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B33FF1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FF1" w:rsidRPr="00B33FF1" w:rsidRDefault="00B33FF1" w:rsidP="00B33FF1">
      <w:pPr>
        <w:pStyle w:val="af4"/>
        <w:numPr>
          <w:ilvl w:val="1"/>
          <w:numId w:val="3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3FF1">
        <w:rPr>
          <w:rFonts w:ascii="Times New Roman" w:hAnsi="Times New Roman"/>
          <w:b/>
          <w:sz w:val="28"/>
          <w:szCs w:val="28"/>
        </w:rPr>
        <w:t>Приоритеты политики в сфере реализации муниципальной программы</w:t>
      </w:r>
    </w:p>
    <w:p w:rsidR="00B33FF1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FF1" w:rsidRPr="008A0A22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908">
        <w:rPr>
          <w:rFonts w:ascii="Times New Roman" w:hAnsi="Times New Roman"/>
          <w:sz w:val="28"/>
          <w:szCs w:val="28"/>
        </w:rPr>
        <w:t xml:space="preserve">Нормативной правовой базой для разработки Программы является </w:t>
      </w:r>
      <w:r>
        <w:rPr>
          <w:rFonts w:ascii="Times New Roman" w:hAnsi="Times New Roman"/>
          <w:sz w:val="28"/>
          <w:szCs w:val="28"/>
        </w:rPr>
        <w:t>Указ</w:t>
      </w:r>
      <w:r w:rsidRPr="00477679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</w:t>
      </w:r>
      <w:r>
        <w:rPr>
          <w:rFonts w:ascii="Times New Roman" w:hAnsi="Times New Roman"/>
          <w:sz w:val="28"/>
          <w:szCs w:val="28"/>
        </w:rPr>
        <w:t>сийской Федерации до 2024 года»</w:t>
      </w:r>
      <w:r w:rsidRPr="00E819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Соглашение о</w:t>
      </w:r>
      <w:r w:rsidRPr="00477679">
        <w:rPr>
          <w:rFonts w:ascii="Times New Roman" w:hAnsi="Times New Roman"/>
          <w:sz w:val="28"/>
          <w:szCs w:val="28"/>
        </w:rPr>
        <w:t xml:space="preserve"> взаимодействии в рамках реализации регионального проекта «Социальная активность»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31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09.12.2019 г. № 260МП/12-2019,</w:t>
      </w:r>
      <w:r w:rsidRPr="00E81908">
        <w:rPr>
          <w:rFonts w:ascii="Times New Roman" w:hAnsi="Times New Roman"/>
          <w:sz w:val="28"/>
          <w:szCs w:val="28"/>
        </w:rPr>
        <w:t xml:space="preserve"> ведомственная целевая программа «Молодежь Алтая» на 201</w:t>
      </w:r>
      <w:r>
        <w:rPr>
          <w:rFonts w:ascii="Times New Roman" w:hAnsi="Times New Roman"/>
          <w:sz w:val="28"/>
          <w:szCs w:val="28"/>
        </w:rPr>
        <w:t>9</w:t>
      </w:r>
      <w:r w:rsidRPr="00E8190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E81908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Алтайского края от 2</w:t>
      </w:r>
      <w:r>
        <w:rPr>
          <w:rFonts w:ascii="Times New Roman" w:hAnsi="Times New Roman"/>
          <w:sz w:val="28"/>
          <w:szCs w:val="28"/>
        </w:rPr>
        <w:t>0</w:t>
      </w:r>
      <w:r w:rsidRPr="00E81908">
        <w:rPr>
          <w:rFonts w:ascii="Times New Roman" w:hAnsi="Times New Roman"/>
          <w:sz w:val="28"/>
          <w:szCs w:val="28"/>
        </w:rPr>
        <w:t>.12.2013 г</w:t>
      </w:r>
      <w:proofErr w:type="gramEnd"/>
      <w:r w:rsidRPr="00E81908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670</w:t>
      </w:r>
      <w:r w:rsidRPr="00E81908">
        <w:rPr>
          <w:rFonts w:ascii="Times New Roman" w:hAnsi="Times New Roman"/>
          <w:sz w:val="28"/>
          <w:szCs w:val="28"/>
        </w:rPr>
        <w:t>.</w:t>
      </w:r>
    </w:p>
    <w:p w:rsidR="00B33FF1" w:rsidRPr="0037690D" w:rsidRDefault="00B33FF1" w:rsidP="002E3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90D" w:rsidRPr="0037690D" w:rsidRDefault="0037690D" w:rsidP="0037690D">
      <w:pPr>
        <w:pStyle w:val="a5"/>
        <w:numPr>
          <w:ilvl w:val="1"/>
          <w:numId w:val="3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7690D">
        <w:rPr>
          <w:rFonts w:ascii="Times New Roman" w:hAnsi="Times New Roman"/>
          <w:b/>
          <w:sz w:val="28"/>
          <w:szCs w:val="28"/>
        </w:rPr>
        <w:t>Цели и задачи муниципальной программы</w:t>
      </w:r>
    </w:p>
    <w:p w:rsidR="009D35A7" w:rsidRPr="0037690D" w:rsidRDefault="009D35A7" w:rsidP="00E81908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9F0" w:rsidRPr="00E81908" w:rsidRDefault="008179F0" w:rsidP="00E819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</w:t>
      </w:r>
      <w:r w:rsidR="00F662A1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является формирование условий для успешного развития потенциала молодежи и ее эффективно</w:t>
      </w:r>
      <w:r w:rsidR="00C408F5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самореализации в интересах социально-экономического, общественно политического и культурного развития района.</w:t>
      </w:r>
    </w:p>
    <w:p w:rsidR="008179F0" w:rsidRPr="00E81908" w:rsidRDefault="008179F0" w:rsidP="00E819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1D0F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662A1"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</w:t>
      </w:r>
      <w:r w:rsidRPr="00E8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рограммы: </w:t>
      </w:r>
    </w:p>
    <w:p w:rsidR="008179F0" w:rsidRPr="00E81908" w:rsidRDefault="0037690D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A40" w:rsidRPr="00E81908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8179F0" w:rsidRPr="00E81908">
        <w:rPr>
          <w:rFonts w:ascii="Times New Roman" w:hAnsi="Times New Roman" w:cs="Times New Roman"/>
          <w:sz w:val="28"/>
          <w:szCs w:val="28"/>
        </w:rPr>
        <w:t>социализация молодежи и поддержка молодежных инициатив;</w:t>
      </w:r>
    </w:p>
    <w:p w:rsidR="008179F0" w:rsidRPr="00E81908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08">
        <w:rPr>
          <w:rFonts w:ascii="Times New Roman" w:hAnsi="Times New Roman" w:cs="Times New Roman"/>
          <w:sz w:val="28"/>
          <w:szCs w:val="28"/>
        </w:rPr>
        <w:t>- поддержка молодых людей, оказавшихся  в трудной жизненной ситуации.</w:t>
      </w:r>
    </w:p>
    <w:p w:rsidR="008179F0" w:rsidRPr="00E81908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08">
        <w:rPr>
          <w:rFonts w:ascii="Times New Roman" w:hAnsi="Times New Roman" w:cs="Times New Roman"/>
          <w:sz w:val="28"/>
          <w:szCs w:val="28"/>
        </w:rPr>
        <w:t>- поддержка талантливой молодежи;</w:t>
      </w:r>
    </w:p>
    <w:p w:rsidR="008179F0" w:rsidRPr="00E81908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08">
        <w:rPr>
          <w:rFonts w:ascii="Times New Roman" w:hAnsi="Times New Roman" w:cs="Times New Roman"/>
          <w:sz w:val="28"/>
          <w:szCs w:val="28"/>
        </w:rPr>
        <w:t>- патриотическое и гражданское воспитание молодежи;</w:t>
      </w:r>
    </w:p>
    <w:p w:rsidR="008179F0" w:rsidRPr="00E81908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08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78504E" w:rsidRPr="00E81908" w:rsidRDefault="008179F0" w:rsidP="0037690D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908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в сфере молодежной политик</w:t>
      </w:r>
      <w:r w:rsidR="001B0B1E" w:rsidRPr="00E81908">
        <w:rPr>
          <w:rFonts w:ascii="Times New Roman" w:hAnsi="Times New Roman" w:cs="Times New Roman"/>
          <w:sz w:val="28"/>
          <w:szCs w:val="28"/>
        </w:rPr>
        <w:t>и.</w:t>
      </w:r>
    </w:p>
    <w:p w:rsidR="00CB7A18" w:rsidRDefault="00CB7A18" w:rsidP="00E8190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90D" w:rsidRPr="0037690D" w:rsidRDefault="0037690D" w:rsidP="0037690D">
      <w:pPr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 </w:t>
      </w:r>
      <w:r w:rsidRPr="0037690D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</w:t>
      </w:r>
    </w:p>
    <w:p w:rsidR="0037690D" w:rsidRDefault="0037690D" w:rsidP="00E8190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90D" w:rsidRPr="0037690D" w:rsidRDefault="0037690D" w:rsidP="0037690D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90D">
        <w:rPr>
          <w:rFonts w:ascii="Times New Roman" w:eastAsia="Times New Roman" w:hAnsi="Times New Roman"/>
          <w:sz w:val="28"/>
          <w:szCs w:val="28"/>
          <w:lang w:eastAsia="ru-RU"/>
        </w:rPr>
        <w:t>Успешное достижение целевых индикаторов и показателей Программы к 2024 году позволит обеспечить:</w:t>
      </w:r>
    </w:p>
    <w:p w:rsidR="0037690D" w:rsidRPr="00B33FF1" w:rsidRDefault="0037690D" w:rsidP="00376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FF1">
        <w:rPr>
          <w:rFonts w:ascii="Times New Roman" w:hAnsi="Times New Roman"/>
          <w:sz w:val="28"/>
          <w:szCs w:val="28"/>
        </w:rPr>
        <w:lastRenderedPageBreak/>
        <w:t>- увеличение доли граждан района, вовлеченных в добровольческую деятельность, от численности населения района до 20 %;</w:t>
      </w:r>
    </w:p>
    <w:p w:rsidR="0037690D" w:rsidRPr="00B33FF1" w:rsidRDefault="0037690D" w:rsidP="00376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FF1">
        <w:rPr>
          <w:rFonts w:ascii="Times New Roman" w:hAnsi="Times New Roman"/>
          <w:sz w:val="28"/>
          <w:szCs w:val="28"/>
        </w:rPr>
        <w:t xml:space="preserve">- увеличение доли молодежи, задействованной в мероприятиях по вовлечению в творческую деятельность, от общей численности молодежи района до 45 %; </w:t>
      </w:r>
    </w:p>
    <w:p w:rsidR="0037690D" w:rsidRDefault="0037690D" w:rsidP="0037690D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FF1">
        <w:rPr>
          <w:rFonts w:ascii="Times New Roman" w:hAnsi="Times New Roman" w:cs="Times New Roman"/>
          <w:sz w:val="28"/>
          <w:szCs w:val="28"/>
        </w:rPr>
        <w:t>- увеличение доли граждан района, зарегистрированных в ЕИС «Добровольцы России», от численности населения в районе до 1,5 %.</w:t>
      </w:r>
    </w:p>
    <w:p w:rsidR="0037690D" w:rsidRPr="0037690D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9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7" w:history="1">
        <w:r w:rsidRPr="0037690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2</w:t>
        </w:r>
      </w:hyperlink>
      <w:r w:rsidRPr="003769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90D" w:rsidRPr="0037690D" w:rsidRDefault="0037690D" w:rsidP="0037690D">
      <w:pPr>
        <w:spacing w:after="0" w:line="240" w:lineRule="auto"/>
        <w:ind w:firstLine="709"/>
        <w:outlineLvl w:val="0"/>
        <w:rPr>
          <w:sz w:val="24"/>
          <w:szCs w:val="24"/>
          <w:lang w:eastAsia="ru-RU"/>
        </w:rPr>
      </w:pPr>
    </w:p>
    <w:p w:rsidR="0037690D" w:rsidRPr="0037690D" w:rsidRDefault="0037690D" w:rsidP="0037690D">
      <w:pPr>
        <w:pStyle w:val="af4"/>
        <w:numPr>
          <w:ilvl w:val="1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7690D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37690D" w:rsidRPr="0037690D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37690D" w:rsidRPr="0037690D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90D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будет проходить в период с 2020 по 2024 годы включительно.</w:t>
      </w:r>
    </w:p>
    <w:p w:rsidR="0037690D" w:rsidRPr="0037690D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90D">
        <w:rPr>
          <w:rFonts w:ascii="Times New Roman" w:eastAsia="Times New Roman" w:hAnsi="Times New Roman"/>
          <w:sz w:val="28"/>
          <w:szCs w:val="28"/>
          <w:lang w:eastAsia="ru-RU"/>
        </w:rPr>
        <w:t>Этапы реализации программы не установлены.</w:t>
      </w:r>
    </w:p>
    <w:p w:rsidR="0037690D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37690D" w:rsidRPr="0037690D" w:rsidRDefault="0037690D" w:rsidP="0037690D">
      <w:pPr>
        <w:pStyle w:val="af4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690D">
        <w:rPr>
          <w:rFonts w:ascii="Times New Roman" w:hAnsi="Times New Roman"/>
          <w:b/>
          <w:sz w:val="28"/>
          <w:szCs w:val="28"/>
        </w:rPr>
        <w:t>Обобщенная характеристика мероприятий муниципальной программы</w:t>
      </w:r>
    </w:p>
    <w:p w:rsidR="0037690D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37690D" w:rsidRPr="00B54418" w:rsidRDefault="0037690D" w:rsidP="003769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18">
        <w:rPr>
          <w:rFonts w:ascii="Times New Roman" w:hAnsi="Times New Roman" w:cs="Times New Roman"/>
          <w:sz w:val="28"/>
          <w:szCs w:val="28"/>
        </w:rPr>
        <w:t>Мероприятия настоящей Программы направлены на достижение поставленных задач.</w:t>
      </w:r>
    </w:p>
    <w:p w:rsidR="0037690D" w:rsidRPr="00B54418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4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Программные мероприятия Задачи № 1 «Профессиональная социализация молодежи и поддержка молодежных инициатив» направлены на комплекс мероприятий по вовлечению в трудовую деятельность молодежи, на проведение фестивалей молодежных инициатив, районных конкурсов молодежных авторских проектов, оказывающих влияние на социально-экономическое развитие района.  </w:t>
      </w:r>
    </w:p>
    <w:p w:rsidR="0037690D" w:rsidRPr="00B54418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Приоритетным направлением  Программных мероприятий Задачи № 2, </w:t>
      </w:r>
      <w:r w:rsidRPr="00B54418">
        <w:rPr>
          <w:rFonts w:ascii="Times New Roman" w:hAnsi="Times New Roman"/>
          <w:b/>
          <w:sz w:val="28"/>
          <w:szCs w:val="28"/>
        </w:rPr>
        <w:t>«</w:t>
      </w:r>
      <w:r w:rsidRPr="00B54418">
        <w:rPr>
          <w:rFonts w:ascii="Times New Roman" w:hAnsi="Times New Roman"/>
          <w:sz w:val="28"/>
          <w:szCs w:val="28"/>
        </w:rPr>
        <w:t>Поддержка молодых людей, оказавшихся  в трудной жизненной ситуации», является реализация молодежных проектов, направленных на помощь людям, находившимся в трудной жизненной ситуации, развитие системы адресной мобильной социальной работы с молодежью, оказавшейся в трудной жизненной ситуации.</w:t>
      </w:r>
    </w:p>
    <w:p w:rsidR="0037690D" w:rsidRPr="00B54418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418">
        <w:rPr>
          <w:rFonts w:ascii="Times New Roman" w:hAnsi="Times New Roman"/>
          <w:sz w:val="28"/>
          <w:szCs w:val="28"/>
        </w:rPr>
        <w:tab/>
        <w:t>Задача № 3 «Поддержка талантливой молодежи» предусматривает мероприятия по реализации приоритетного национального проекта «Образование» в части поддержки  талантливой молодежи, обеспечение участия талантливой молодежи района в конкурсных мероприятиях краевого и всероссийского уровня.</w:t>
      </w:r>
    </w:p>
    <w:p w:rsidR="0037690D" w:rsidRPr="00B54418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418">
        <w:rPr>
          <w:rFonts w:ascii="Times New Roman" w:hAnsi="Times New Roman"/>
          <w:sz w:val="28"/>
          <w:szCs w:val="28"/>
        </w:rPr>
        <w:tab/>
        <w:t>Программные мероприятия Задачи № 4 «Патриотическое и гражданское воспитание молодежи» предусматривают мероприятия по формированию единой системы патриотического воспитания  детей и молодежи.</w:t>
      </w:r>
    </w:p>
    <w:p w:rsidR="0037690D" w:rsidRPr="00B54418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418">
        <w:rPr>
          <w:rFonts w:ascii="Times New Roman" w:hAnsi="Times New Roman"/>
          <w:sz w:val="28"/>
          <w:szCs w:val="28"/>
        </w:rPr>
        <w:tab/>
        <w:t xml:space="preserve">С целью пропаганды здорового образа жизни молодежи запланированы мероприятия Задачи № 5 на проведение районных акций по профилактике </w:t>
      </w:r>
      <w:r w:rsidRPr="00B54418">
        <w:rPr>
          <w:rFonts w:ascii="Times New Roman" w:hAnsi="Times New Roman"/>
          <w:sz w:val="28"/>
          <w:szCs w:val="28"/>
        </w:rPr>
        <w:lastRenderedPageBreak/>
        <w:t xml:space="preserve">алкоголизма, наркомании, </w:t>
      </w:r>
      <w:proofErr w:type="spellStart"/>
      <w:r w:rsidRPr="00B5441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544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4418">
        <w:rPr>
          <w:rFonts w:ascii="Times New Roman" w:hAnsi="Times New Roman"/>
          <w:sz w:val="28"/>
          <w:szCs w:val="28"/>
        </w:rPr>
        <w:t>СПИДа</w:t>
      </w:r>
      <w:proofErr w:type="spellEnd"/>
      <w:r w:rsidRPr="00B54418">
        <w:rPr>
          <w:rFonts w:ascii="Times New Roman" w:hAnsi="Times New Roman"/>
          <w:sz w:val="28"/>
          <w:szCs w:val="28"/>
        </w:rPr>
        <w:t>, асоциального поведения, проведения месячника пропаганды здорового образа жизни.</w:t>
      </w:r>
    </w:p>
    <w:p w:rsidR="0037690D" w:rsidRPr="00B54418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418">
        <w:rPr>
          <w:rFonts w:ascii="Times New Roman" w:hAnsi="Times New Roman"/>
          <w:sz w:val="28"/>
          <w:szCs w:val="28"/>
        </w:rPr>
        <w:tab/>
        <w:t>Приоритетное направление Задачи № 6 «Повышение эффективности деятельности в сфере молодежной политики» участие в краевых курсах повышения квалификации специалистов в сфере работы с молодежью.</w:t>
      </w:r>
    </w:p>
    <w:p w:rsidR="00A30BA3" w:rsidRPr="00A30BA3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418">
        <w:rPr>
          <w:rFonts w:ascii="Times New Roman" w:eastAsia="Times New Roman" w:hAnsi="Times New Roman"/>
          <w:sz w:val="28"/>
          <w:szCs w:val="28"/>
          <w:lang w:eastAsia="ru-RU"/>
        </w:rPr>
        <w:t>Подробный перечень мероприятий муниципальной программы приведен в приложении 1.</w:t>
      </w:r>
    </w:p>
    <w:p w:rsidR="0037690D" w:rsidRPr="00E81908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908">
        <w:rPr>
          <w:rFonts w:ascii="Times New Roman" w:hAnsi="Times New Roman"/>
          <w:sz w:val="28"/>
          <w:szCs w:val="28"/>
        </w:rPr>
        <w:t xml:space="preserve"> </w:t>
      </w:r>
    </w:p>
    <w:p w:rsidR="00A30BA3" w:rsidRPr="00A30BA3" w:rsidRDefault="00A30BA3" w:rsidP="00A30BA3">
      <w:pPr>
        <w:pStyle w:val="a5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/>
        </w:rPr>
      </w:pPr>
      <w:r w:rsidRPr="00A30BA3">
        <w:rPr>
          <w:rFonts w:ascii="Times New Roman" w:hAnsi="Times New Roman"/>
          <w:b/>
          <w:sz w:val="28"/>
          <w:szCs w:val="28"/>
          <w:lang/>
        </w:rPr>
        <w:t>Общий объем финансовых ресурсов, необходимых для реализации муниципальной программы</w:t>
      </w:r>
    </w:p>
    <w:p w:rsidR="00A30BA3" w:rsidRDefault="00A30BA3" w:rsidP="00A30BA3">
      <w:pPr>
        <w:pStyle w:val="a5"/>
        <w:spacing w:after="0" w:line="240" w:lineRule="auto"/>
        <w:outlineLvl w:val="0"/>
        <w:rPr>
          <w:rFonts w:ascii="Times New Roman" w:hAnsi="Times New Roman"/>
          <w:sz w:val="28"/>
          <w:szCs w:val="28"/>
          <w:lang/>
        </w:rPr>
      </w:pPr>
    </w:p>
    <w:p w:rsidR="00A30BA3" w:rsidRPr="00A30BA3" w:rsidRDefault="00A30BA3" w:rsidP="00A30BA3">
      <w:pPr>
        <w:pStyle w:val="a5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/>
        </w:rPr>
      </w:pPr>
      <w:r w:rsidRPr="00A30BA3">
        <w:rPr>
          <w:rFonts w:ascii="Times New Roman" w:hAnsi="Times New Roman"/>
          <w:bCs/>
          <w:sz w:val="28"/>
          <w:szCs w:val="28"/>
          <w:lang/>
        </w:rPr>
        <w:t xml:space="preserve">Общий объем финансирования </w:t>
      </w:r>
      <w:r w:rsidRPr="00A30BA3">
        <w:rPr>
          <w:rFonts w:ascii="Times New Roman" w:hAnsi="Times New Roman"/>
          <w:sz w:val="28"/>
          <w:szCs w:val="28"/>
          <w:lang/>
        </w:rPr>
        <w:t xml:space="preserve">муниципальной программы </w:t>
      </w:r>
      <w:r w:rsidRPr="00A30BA3">
        <w:rPr>
          <w:rFonts w:ascii="Times New Roman" w:hAnsi="Times New Roman"/>
          <w:bCs/>
          <w:sz w:val="28"/>
          <w:szCs w:val="28"/>
          <w:lang/>
        </w:rPr>
        <w:t>–</w:t>
      </w:r>
      <w:r w:rsidRPr="00A30BA3">
        <w:rPr>
          <w:rFonts w:ascii="Times New Roman" w:hAnsi="Times New Roman"/>
          <w:sz w:val="28"/>
          <w:szCs w:val="28"/>
          <w:lang/>
        </w:rPr>
        <w:t xml:space="preserve"> 200</w:t>
      </w:r>
      <w:r>
        <w:rPr>
          <w:rFonts w:ascii="Times New Roman" w:hAnsi="Times New Roman"/>
          <w:sz w:val="28"/>
          <w:szCs w:val="28"/>
          <w:lang/>
        </w:rPr>
        <w:t xml:space="preserve">,0 </w:t>
      </w:r>
      <w:r w:rsidRPr="00A30BA3">
        <w:rPr>
          <w:rFonts w:ascii="Times New Roman" w:hAnsi="Times New Roman"/>
          <w:sz w:val="28"/>
          <w:szCs w:val="28"/>
          <w:lang/>
        </w:rPr>
        <w:t>тыс. руб.</w:t>
      </w:r>
      <w:r w:rsidRPr="00A30BA3">
        <w:rPr>
          <w:rFonts w:ascii="Times New Roman" w:hAnsi="Times New Roman"/>
          <w:bCs/>
          <w:sz w:val="28"/>
          <w:szCs w:val="28"/>
          <w:lang/>
        </w:rPr>
        <w:t>, в том числе:</w:t>
      </w:r>
    </w:p>
    <w:p w:rsidR="00A30BA3" w:rsidRPr="00A30BA3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  <w:lang/>
        </w:rPr>
      </w:pPr>
      <w:r w:rsidRPr="00A30BA3">
        <w:rPr>
          <w:rFonts w:ascii="Times New Roman" w:hAnsi="Times New Roman"/>
          <w:bCs/>
          <w:sz w:val="28"/>
          <w:szCs w:val="28"/>
          <w:lang/>
        </w:rPr>
        <w:t>за счет средств районного бюджета – 200,0 тыс. руб., из них:</w:t>
      </w:r>
    </w:p>
    <w:p w:rsidR="00A30BA3" w:rsidRPr="00A30BA3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  <w:lang/>
        </w:rPr>
      </w:pPr>
      <w:r w:rsidRPr="00A30BA3">
        <w:rPr>
          <w:rFonts w:ascii="Times New Roman" w:hAnsi="Times New Roman"/>
          <w:bCs/>
          <w:sz w:val="28"/>
          <w:szCs w:val="28"/>
          <w:lang/>
        </w:rPr>
        <w:t>в 2020 году – 40,0 тыс. руб.;</w:t>
      </w:r>
    </w:p>
    <w:p w:rsidR="00A30BA3" w:rsidRPr="00A30BA3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  <w:lang/>
        </w:rPr>
      </w:pPr>
      <w:r w:rsidRPr="00A30BA3">
        <w:rPr>
          <w:rFonts w:ascii="Times New Roman" w:hAnsi="Times New Roman"/>
          <w:bCs/>
          <w:sz w:val="28"/>
          <w:szCs w:val="28"/>
          <w:lang/>
        </w:rPr>
        <w:t>в 2021 году – 40,0 тыс. руб.;</w:t>
      </w:r>
    </w:p>
    <w:p w:rsidR="00A30BA3" w:rsidRPr="00A30BA3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  <w:lang/>
        </w:rPr>
      </w:pPr>
      <w:r w:rsidRPr="00A30BA3">
        <w:rPr>
          <w:rFonts w:ascii="Times New Roman" w:hAnsi="Times New Roman"/>
          <w:bCs/>
          <w:sz w:val="28"/>
          <w:szCs w:val="28"/>
          <w:lang/>
        </w:rPr>
        <w:t>в 2022 году – 40,0 тыс. руб.;</w:t>
      </w:r>
    </w:p>
    <w:p w:rsidR="00A30BA3" w:rsidRPr="00A30BA3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  <w:lang/>
        </w:rPr>
      </w:pPr>
      <w:r w:rsidRPr="00A30BA3">
        <w:rPr>
          <w:rFonts w:ascii="Times New Roman" w:hAnsi="Times New Roman"/>
          <w:bCs/>
          <w:sz w:val="28"/>
          <w:szCs w:val="28"/>
          <w:lang/>
        </w:rPr>
        <w:t>в 2023 году – 40,0 тыс. руб.;</w:t>
      </w:r>
    </w:p>
    <w:p w:rsidR="00A30BA3" w:rsidRPr="00A30BA3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  <w:lang/>
        </w:rPr>
      </w:pPr>
      <w:r w:rsidRPr="00A30BA3">
        <w:rPr>
          <w:rFonts w:ascii="Times New Roman" w:hAnsi="Times New Roman"/>
          <w:bCs/>
          <w:sz w:val="28"/>
          <w:szCs w:val="28"/>
          <w:lang/>
        </w:rPr>
        <w:t>в 2024 году – 40,0 тыс. руб.;</w:t>
      </w:r>
    </w:p>
    <w:p w:rsidR="00A30BA3" w:rsidRDefault="00A30BA3" w:rsidP="00A30BA3">
      <w:pPr>
        <w:pStyle w:val="a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/>
        </w:rPr>
      </w:pPr>
      <w:r w:rsidRPr="00A30BA3">
        <w:rPr>
          <w:rFonts w:ascii="Times New Roman" w:hAnsi="Times New Roman"/>
          <w:sz w:val="28"/>
          <w:szCs w:val="28"/>
          <w:lang/>
        </w:rPr>
        <w:t>Объемы финансирования подлежат ежегодному уточнению в соответствии с бюджетом на очередной финансовый год и плановый период</w:t>
      </w:r>
    </w:p>
    <w:p w:rsidR="00611A40" w:rsidRDefault="00A30BA3" w:rsidP="00E81908">
      <w:pPr>
        <w:pStyle w:val="ConsPlusNonforma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финансовые затраты на реализацию муниципальной программы с распределение по годам и источникам финансирования представлены в приложении 3.</w:t>
      </w:r>
    </w:p>
    <w:p w:rsidR="00A30BA3" w:rsidRPr="00A30BA3" w:rsidRDefault="00A30BA3" w:rsidP="00E81908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0BA3" w:rsidRPr="00A30BA3" w:rsidRDefault="00A30BA3" w:rsidP="00A30BA3">
      <w:pPr>
        <w:pStyle w:val="af4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BA3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30BA3" w:rsidRPr="00A30BA3" w:rsidRDefault="00A30BA3" w:rsidP="00A30B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0BA3" w:rsidRPr="00A30BA3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BA3">
        <w:rPr>
          <w:rFonts w:ascii="Times New Roman" w:eastAsia="Times New Roman" w:hAnsi="Times New Roman"/>
          <w:sz w:val="28"/>
          <w:szCs w:val="28"/>
          <w:lang w:eastAsia="ru-RU"/>
        </w:rPr>
        <w:t>К возможным рискам реализации программы относятся:</w:t>
      </w:r>
    </w:p>
    <w:p w:rsidR="00A30BA3" w:rsidRPr="00A30BA3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BA3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A30BA3" w:rsidRPr="00A30BA3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BA3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A30BA3" w:rsidRPr="00A30BA3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BA3">
        <w:rPr>
          <w:rFonts w:ascii="Times New Roman" w:eastAsia="Times New Roman" w:hAnsi="Times New Roman"/>
          <w:sz w:val="28"/>
          <w:szCs w:val="28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A30BA3" w:rsidRPr="00A30BA3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B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</w:t>
      </w:r>
      <w:r w:rsidRPr="00A30B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</w:t>
      </w:r>
    </w:p>
    <w:p w:rsidR="00A30BA3" w:rsidRPr="00A30BA3" w:rsidRDefault="00A30BA3" w:rsidP="00A30B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0BA3" w:rsidRPr="00B54418" w:rsidRDefault="00A30BA3" w:rsidP="00A30BA3">
      <w:pPr>
        <w:numPr>
          <w:ilvl w:val="0"/>
          <w:numId w:val="37"/>
        </w:numPr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  <w:r w:rsidRPr="00B5441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A30BA3" w:rsidRPr="00B54418" w:rsidRDefault="00A30BA3" w:rsidP="00A30BA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0BA3" w:rsidRPr="00B54418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418">
        <w:rPr>
          <w:rFonts w:ascii="Times New Roman" w:eastAsia="Times New Roman" w:hAnsi="Times New Roman"/>
          <w:sz w:val="28"/>
          <w:szCs w:val="28"/>
          <w:lang w:eastAsia="ru-RU"/>
        </w:rPr>
        <w:t> Комплексная оценка эффективности реализации программы проводится на основе оценок по трем критериям:</w:t>
      </w:r>
    </w:p>
    <w:p w:rsidR="00A30BA3" w:rsidRPr="00B54418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418">
        <w:rPr>
          <w:rFonts w:ascii="Times New Roman" w:eastAsia="Times New Roman" w:hAnsi="Times New Roman"/>
          <w:sz w:val="28"/>
          <w:szCs w:val="28"/>
          <w:lang w:eastAsia="ru-RU"/>
        </w:rPr>
        <w:t>степени достижения целей и решения задач программы;</w:t>
      </w:r>
    </w:p>
    <w:p w:rsidR="00A30BA3" w:rsidRPr="00B54418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418">
        <w:rPr>
          <w:rFonts w:ascii="Times New Roman" w:eastAsia="Times New Roman" w:hAnsi="Times New Roman"/>
          <w:sz w:val="28"/>
          <w:szCs w:val="28"/>
          <w:lang w:eastAsia="ru-RU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A30BA3" w:rsidRPr="00B54418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418">
        <w:rPr>
          <w:rFonts w:ascii="Times New Roman" w:eastAsia="Times New Roman" w:hAnsi="Times New Roman"/>
          <w:sz w:val="28"/>
          <w:szCs w:val="28"/>
          <w:lang w:eastAsia="ru-RU"/>
        </w:rPr>
        <w:t>степени реализации мероприятий программы.</w:t>
      </w:r>
    </w:p>
    <w:p w:rsidR="00A30BA3" w:rsidRPr="00B54418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418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19.02.2014 № 107 «Об утверждении порядка разработки, реализации и оценки эффективности муниципальных программ Калманского район</w:t>
      </w:r>
    </w:p>
    <w:p w:rsidR="006D0F02" w:rsidRPr="00E81908" w:rsidRDefault="006D0F02" w:rsidP="00E819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CFF" w:rsidRPr="00B54418" w:rsidRDefault="00B54418" w:rsidP="00B54418">
      <w:pPr>
        <w:pStyle w:val="ConsPlusNonformat"/>
        <w:numPr>
          <w:ilvl w:val="0"/>
          <w:numId w:val="37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4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DB" w:rsidRPr="00B54418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реализации </w:t>
      </w:r>
      <w:r w:rsidR="00AA1AF7" w:rsidRPr="00B54418">
        <w:rPr>
          <w:rFonts w:ascii="Times New Roman" w:hAnsi="Times New Roman" w:cs="Times New Roman"/>
          <w:b/>
          <w:sz w:val="28"/>
          <w:szCs w:val="28"/>
        </w:rPr>
        <w:t>П</w:t>
      </w:r>
      <w:r w:rsidR="004F3ADB" w:rsidRPr="00B5441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34A9" w:rsidRPr="00B54418" w:rsidRDefault="00A434A9" w:rsidP="00E81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245" w:rsidRPr="00B54418" w:rsidRDefault="00414E68" w:rsidP="00E8190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418">
        <w:rPr>
          <w:rFonts w:ascii="Times New Roman" w:hAnsi="Times New Roman" w:cs="Times New Roman"/>
          <w:sz w:val="28"/>
          <w:szCs w:val="28"/>
        </w:rPr>
        <w:t>Общее руководство реализацией Программы осуществляется главой Калманского  района.</w:t>
      </w:r>
      <w:r w:rsidR="00B30FA7" w:rsidRPr="00B54418">
        <w:rPr>
          <w:rFonts w:ascii="Times New Roman" w:hAnsi="Times New Roman" w:cs="Times New Roman"/>
          <w:sz w:val="28"/>
          <w:szCs w:val="28"/>
        </w:rPr>
        <w:t xml:space="preserve"> </w:t>
      </w:r>
      <w:r w:rsidRPr="00B54418">
        <w:rPr>
          <w:rFonts w:ascii="Times New Roman" w:hAnsi="Times New Roman" w:cs="Times New Roman"/>
          <w:sz w:val="28"/>
          <w:szCs w:val="28"/>
        </w:rPr>
        <w:t xml:space="preserve">Текущее руководство возлагается на заместителя </w:t>
      </w:r>
      <w:r w:rsidR="00DC6656" w:rsidRPr="00B54418">
        <w:rPr>
          <w:rFonts w:ascii="Times New Roman" w:hAnsi="Times New Roman" w:cs="Times New Roman"/>
          <w:sz w:val="28"/>
          <w:szCs w:val="28"/>
        </w:rPr>
        <w:t>г</w:t>
      </w:r>
      <w:r w:rsidRPr="00B54418">
        <w:rPr>
          <w:rFonts w:ascii="Times New Roman" w:hAnsi="Times New Roman" w:cs="Times New Roman"/>
          <w:sz w:val="28"/>
          <w:szCs w:val="28"/>
        </w:rPr>
        <w:t xml:space="preserve">лавы </w:t>
      </w:r>
      <w:r w:rsidR="007003AA" w:rsidRPr="00B544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4418">
        <w:rPr>
          <w:rFonts w:ascii="Times New Roman" w:hAnsi="Times New Roman" w:cs="Times New Roman"/>
          <w:sz w:val="28"/>
          <w:szCs w:val="28"/>
        </w:rPr>
        <w:t>района. В его функции входит:</w:t>
      </w:r>
      <w:r w:rsidR="00C43245" w:rsidRPr="00B54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245" w:rsidRPr="00B54418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418">
        <w:rPr>
          <w:rFonts w:ascii="Times New Roman" w:hAnsi="Times New Roman" w:cs="Times New Roman"/>
          <w:sz w:val="28"/>
          <w:szCs w:val="28"/>
        </w:rPr>
        <w:t xml:space="preserve">координация действия всех участников </w:t>
      </w:r>
      <w:r w:rsidR="008D0B89" w:rsidRPr="00B54418">
        <w:rPr>
          <w:rFonts w:ascii="Times New Roman" w:hAnsi="Times New Roman" w:cs="Times New Roman"/>
          <w:sz w:val="28"/>
          <w:szCs w:val="28"/>
        </w:rPr>
        <w:t>П</w:t>
      </w:r>
      <w:r w:rsidRPr="00B54418">
        <w:rPr>
          <w:rFonts w:ascii="Times New Roman" w:hAnsi="Times New Roman" w:cs="Times New Roman"/>
          <w:sz w:val="28"/>
          <w:szCs w:val="28"/>
        </w:rPr>
        <w:t>рограммы</w:t>
      </w:r>
      <w:r w:rsidR="001B0B1E" w:rsidRPr="00B54418">
        <w:rPr>
          <w:rFonts w:ascii="Times New Roman" w:hAnsi="Times New Roman" w:cs="Times New Roman"/>
          <w:sz w:val="28"/>
          <w:szCs w:val="28"/>
        </w:rPr>
        <w:t>;</w:t>
      </w:r>
    </w:p>
    <w:p w:rsidR="00C43245" w:rsidRPr="00B54418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418">
        <w:rPr>
          <w:rFonts w:ascii="Times New Roman" w:hAnsi="Times New Roman" w:cs="Times New Roman"/>
          <w:sz w:val="28"/>
          <w:szCs w:val="28"/>
        </w:rPr>
        <w:t>информаци</w:t>
      </w:r>
      <w:r w:rsidR="008D0B89" w:rsidRPr="00B54418">
        <w:rPr>
          <w:rFonts w:ascii="Times New Roman" w:hAnsi="Times New Roman" w:cs="Times New Roman"/>
          <w:sz w:val="28"/>
          <w:szCs w:val="28"/>
        </w:rPr>
        <w:t>онное сопровождение реализации П</w:t>
      </w:r>
      <w:r w:rsidRPr="00B54418">
        <w:rPr>
          <w:rFonts w:ascii="Times New Roman" w:hAnsi="Times New Roman" w:cs="Times New Roman"/>
          <w:sz w:val="28"/>
          <w:szCs w:val="28"/>
        </w:rPr>
        <w:t>рограммы</w:t>
      </w:r>
      <w:r w:rsidR="001B0B1E" w:rsidRPr="00B54418">
        <w:rPr>
          <w:rFonts w:ascii="Times New Roman" w:hAnsi="Times New Roman" w:cs="Times New Roman"/>
          <w:sz w:val="28"/>
          <w:szCs w:val="28"/>
        </w:rPr>
        <w:t>;</w:t>
      </w:r>
    </w:p>
    <w:p w:rsidR="00B66FC9" w:rsidRPr="00B54418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4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41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D0B89" w:rsidRPr="00B54418">
        <w:rPr>
          <w:rFonts w:ascii="Times New Roman" w:hAnsi="Times New Roman" w:cs="Times New Roman"/>
          <w:sz w:val="28"/>
          <w:szCs w:val="28"/>
        </w:rPr>
        <w:t>П</w:t>
      </w:r>
      <w:r w:rsidR="001B0B1E" w:rsidRPr="00B54418">
        <w:rPr>
          <w:rFonts w:ascii="Times New Roman" w:hAnsi="Times New Roman" w:cs="Times New Roman"/>
          <w:sz w:val="28"/>
          <w:szCs w:val="28"/>
        </w:rPr>
        <w:t>рограммных мероприяти</w:t>
      </w:r>
      <w:r w:rsidR="002E3BED" w:rsidRPr="00B54418">
        <w:rPr>
          <w:rFonts w:ascii="Times New Roman" w:hAnsi="Times New Roman" w:cs="Times New Roman"/>
          <w:sz w:val="28"/>
          <w:szCs w:val="28"/>
        </w:rPr>
        <w:t>й</w:t>
      </w:r>
      <w:r w:rsidR="001B0B1E" w:rsidRPr="00B54418">
        <w:rPr>
          <w:rFonts w:ascii="Times New Roman" w:hAnsi="Times New Roman" w:cs="Times New Roman"/>
          <w:sz w:val="28"/>
          <w:szCs w:val="28"/>
        </w:rPr>
        <w:t>;</w:t>
      </w:r>
    </w:p>
    <w:p w:rsidR="00B66FC9" w:rsidRPr="00B54418" w:rsidRDefault="008D0B8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418">
        <w:rPr>
          <w:rFonts w:ascii="Times New Roman" w:hAnsi="Times New Roman" w:cs="Times New Roman"/>
          <w:sz w:val="28"/>
          <w:szCs w:val="28"/>
        </w:rPr>
        <w:t>отчет о ходе реализации П</w:t>
      </w:r>
      <w:r w:rsidR="001B0B1E" w:rsidRPr="00B54418">
        <w:rPr>
          <w:rFonts w:ascii="Times New Roman" w:hAnsi="Times New Roman" w:cs="Times New Roman"/>
          <w:sz w:val="28"/>
          <w:szCs w:val="28"/>
        </w:rPr>
        <w:t>рограммы;</w:t>
      </w:r>
    </w:p>
    <w:p w:rsidR="00414E68" w:rsidRPr="00B54418" w:rsidRDefault="00011D0F" w:rsidP="00E81908">
      <w:pPr>
        <w:pStyle w:val="a3"/>
        <w:ind w:firstLine="709"/>
      </w:pPr>
      <w:r w:rsidRPr="00B54418">
        <w:t xml:space="preserve"> Комитет администрации района по </w:t>
      </w:r>
      <w:r w:rsidR="008E0551" w:rsidRPr="00B54418">
        <w:t>культуре, делам молодежи и спорту</w:t>
      </w:r>
      <w:r w:rsidRPr="00B54418">
        <w:t xml:space="preserve"> </w:t>
      </w:r>
      <w:r w:rsidR="007B2806" w:rsidRPr="00B54418">
        <w:t>а</w:t>
      </w:r>
      <w:r w:rsidR="00D424C1" w:rsidRPr="00B54418">
        <w:t>на</w:t>
      </w:r>
      <w:r w:rsidR="007B2806" w:rsidRPr="00B54418">
        <w:t>лизирует ход</w:t>
      </w:r>
      <w:r w:rsidR="0073392D" w:rsidRPr="00B54418">
        <w:t xml:space="preserve"> выполнения мероприятий П</w:t>
      </w:r>
      <w:r w:rsidR="007B2806" w:rsidRPr="00B54418">
        <w:t>рограммы и на основе анализа вносит предложения по совершенствовани</w:t>
      </w:r>
      <w:r w:rsidR="0073392D" w:rsidRPr="00B54418">
        <w:t>ю механизма реализации П</w:t>
      </w:r>
      <w:r w:rsidR="007B2806" w:rsidRPr="00B54418">
        <w:t>ро</w:t>
      </w:r>
      <w:r w:rsidR="0073392D" w:rsidRPr="00B54418">
        <w:t>граммы</w:t>
      </w:r>
      <w:r w:rsidR="00414E68" w:rsidRPr="00B54418">
        <w:t xml:space="preserve">. </w:t>
      </w:r>
    </w:p>
    <w:p w:rsidR="00414E68" w:rsidRPr="00B54418" w:rsidRDefault="00414E68" w:rsidP="00E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418">
        <w:rPr>
          <w:rFonts w:ascii="Times New Roman" w:hAnsi="Times New Roman"/>
          <w:sz w:val="28"/>
          <w:szCs w:val="28"/>
        </w:rPr>
        <w:t>Реализация Программы заключается в продвижении к поставленным целям</w:t>
      </w:r>
      <w:r w:rsidR="00B93B02" w:rsidRPr="00B54418">
        <w:rPr>
          <w:rFonts w:ascii="Times New Roman" w:hAnsi="Times New Roman"/>
          <w:sz w:val="28"/>
          <w:szCs w:val="28"/>
        </w:rPr>
        <w:t xml:space="preserve"> и задачам</w:t>
      </w:r>
      <w:r w:rsidRPr="00B54418">
        <w:rPr>
          <w:rFonts w:ascii="Times New Roman" w:hAnsi="Times New Roman"/>
          <w:sz w:val="28"/>
          <w:szCs w:val="28"/>
        </w:rPr>
        <w:t xml:space="preserve"> путем выполнения программных мероприятий. </w:t>
      </w:r>
    </w:p>
    <w:p w:rsidR="0069386E" w:rsidRPr="00E81908" w:rsidRDefault="003D3096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418">
        <w:rPr>
          <w:rFonts w:ascii="Times New Roman" w:hAnsi="Times New Roman"/>
          <w:sz w:val="28"/>
          <w:szCs w:val="28"/>
        </w:rPr>
        <w:t>О</w:t>
      </w:r>
      <w:r w:rsidR="00414E68" w:rsidRPr="00B54418">
        <w:rPr>
          <w:rFonts w:ascii="Times New Roman" w:hAnsi="Times New Roman"/>
          <w:sz w:val="28"/>
          <w:szCs w:val="28"/>
        </w:rPr>
        <w:t xml:space="preserve">тчет о </w:t>
      </w:r>
      <w:r w:rsidR="00B93B02" w:rsidRPr="00B54418">
        <w:rPr>
          <w:rFonts w:ascii="Times New Roman" w:hAnsi="Times New Roman"/>
          <w:sz w:val="28"/>
          <w:szCs w:val="28"/>
        </w:rPr>
        <w:t xml:space="preserve">ходе </w:t>
      </w:r>
      <w:r w:rsidR="00414E68" w:rsidRPr="00B54418">
        <w:rPr>
          <w:rFonts w:ascii="Times New Roman" w:hAnsi="Times New Roman"/>
          <w:sz w:val="28"/>
          <w:szCs w:val="28"/>
        </w:rPr>
        <w:t xml:space="preserve">реализации </w:t>
      </w:r>
      <w:r w:rsidR="00BD43FF" w:rsidRPr="00B54418">
        <w:rPr>
          <w:rFonts w:ascii="Times New Roman" w:hAnsi="Times New Roman"/>
          <w:sz w:val="28"/>
          <w:szCs w:val="28"/>
        </w:rPr>
        <w:t>П</w:t>
      </w:r>
      <w:r w:rsidR="00B766AD" w:rsidRPr="00B54418">
        <w:rPr>
          <w:rFonts w:ascii="Times New Roman" w:hAnsi="Times New Roman"/>
          <w:sz w:val="28"/>
          <w:szCs w:val="28"/>
        </w:rPr>
        <w:t>рограммы</w:t>
      </w:r>
      <w:r w:rsidR="00414E68" w:rsidRPr="00B54418">
        <w:rPr>
          <w:rFonts w:ascii="Times New Roman" w:hAnsi="Times New Roman"/>
          <w:sz w:val="28"/>
          <w:szCs w:val="28"/>
        </w:rPr>
        <w:t xml:space="preserve"> возлагается </w:t>
      </w:r>
      <w:r w:rsidR="00B66FC9" w:rsidRPr="00B54418">
        <w:rPr>
          <w:rFonts w:ascii="Times New Roman" w:hAnsi="Times New Roman"/>
          <w:sz w:val="28"/>
          <w:szCs w:val="28"/>
        </w:rPr>
        <w:t>на заместителя главы администрации района</w:t>
      </w:r>
      <w:r w:rsidR="008D0B89" w:rsidRPr="00B54418">
        <w:rPr>
          <w:rFonts w:ascii="Times New Roman" w:hAnsi="Times New Roman"/>
          <w:sz w:val="28"/>
          <w:szCs w:val="28"/>
        </w:rPr>
        <w:t>.</w:t>
      </w:r>
    </w:p>
    <w:p w:rsidR="0069386E" w:rsidRPr="00E81908" w:rsidRDefault="0069386E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492" w:rsidRDefault="00C45492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45492" w:rsidSect="00F55CDD">
          <w:headerReference w:type="even" r:id="rId8"/>
          <w:pgSz w:w="11906" w:h="16838" w:code="9"/>
          <w:pgMar w:top="1134" w:right="850" w:bottom="899" w:left="1701" w:header="720" w:footer="720" w:gutter="0"/>
          <w:cols w:space="720"/>
        </w:sectPr>
      </w:pPr>
    </w:p>
    <w:p w:rsidR="00C45492" w:rsidRPr="00C45492" w:rsidRDefault="00C45492" w:rsidP="00C45492">
      <w:pPr>
        <w:suppressAutoHyphens/>
        <w:autoSpaceDE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8"/>
          <w:lang w:eastAsia="ar-SA"/>
        </w:rPr>
      </w:pPr>
      <w:r w:rsidRPr="00C45492">
        <w:rPr>
          <w:rFonts w:ascii="Times New Roman" w:eastAsia="Times New Roman" w:hAnsi="Times New Roman"/>
          <w:sz w:val="24"/>
          <w:szCs w:val="28"/>
          <w:lang w:eastAsia="ar-SA"/>
        </w:rPr>
        <w:lastRenderedPageBreak/>
        <w:t>Приложение 1</w:t>
      </w:r>
    </w:p>
    <w:p w:rsidR="00C45492" w:rsidRPr="00C45492" w:rsidRDefault="00C45492" w:rsidP="00C45492">
      <w:pPr>
        <w:suppressAutoHyphens/>
        <w:autoSpaceDE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8"/>
          <w:lang w:eastAsia="ar-SA"/>
        </w:rPr>
      </w:pPr>
      <w:r w:rsidRPr="00C45492">
        <w:rPr>
          <w:rFonts w:ascii="Times New Roman" w:eastAsia="Times New Roman" w:hAnsi="Times New Roman"/>
          <w:sz w:val="24"/>
          <w:szCs w:val="28"/>
          <w:lang w:eastAsia="ar-SA"/>
        </w:rPr>
        <w:t>к муниципальной программе «Молодежь» на 2020-2024 годы</w:t>
      </w:r>
    </w:p>
    <w:p w:rsidR="00C45492" w:rsidRPr="00C45492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C45492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C45492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5492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мероприятий муниципальной Программы </w:t>
      </w:r>
    </w:p>
    <w:p w:rsidR="00C45492" w:rsidRPr="00C45492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2835"/>
        <w:gridCol w:w="992"/>
        <w:gridCol w:w="993"/>
        <w:gridCol w:w="992"/>
        <w:gridCol w:w="992"/>
        <w:gridCol w:w="851"/>
        <w:gridCol w:w="992"/>
        <w:gridCol w:w="1559"/>
      </w:tblGrid>
      <w:tr w:rsidR="00C45492" w:rsidRPr="00C45492" w:rsidTr="00193DDD">
        <w:trPr>
          <w:trHeight w:val="568"/>
        </w:trPr>
        <w:tc>
          <w:tcPr>
            <w:tcW w:w="426" w:type="dxa"/>
            <w:vMerge w:val="restart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Цель, задача,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18" w:type="dxa"/>
            <w:vMerge w:val="restart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5812" w:type="dxa"/>
            <w:gridSpan w:val="6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расходов,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Источники </w:t>
            </w:r>
            <w:proofErr w:type="spellStart"/>
            <w:proofErr w:type="gramStart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финансиро-вания</w:t>
            </w:r>
            <w:proofErr w:type="spellEnd"/>
            <w:proofErr w:type="gramEnd"/>
          </w:p>
        </w:tc>
      </w:tr>
      <w:tr w:rsidR="00C45492" w:rsidRPr="00C45492" w:rsidTr="00193DDD">
        <w:trPr>
          <w:trHeight w:val="718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2023г</w:t>
            </w:r>
          </w:p>
        </w:tc>
        <w:tc>
          <w:tcPr>
            <w:tcW w:w="851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158"/>
        </w:trPr>
        <w:tc>
          <w:tcPr>
            <w:tcW w:w="426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C45492" w:rsidRPr="00C45492" w:rsidTr="00193DDD">
        <w:trPr>
          <w:trHeight w:val="1381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tabs>
                <w:tab w:val="left" w:pos="34"/>
                <w:tab w:val="left" w:pos="176"/>
              </w:tabs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Цель:</w:t>
            </w:r>
          </w:p>
          <w:p w:rsidR="00C45492" w:rsidRPr="00C45492" w:rsidRDefault="00C45492" w:rsidP="00C454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политического и культурного развития района.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1320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723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1</w:t>
            </w:r>
          </w:p>
          <w:p w:rsidR="00C45492" w:rsidRPr="00C45492" w:rsidRDefault="00C45492" w:rsidP="00C454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hAnsi="Times New Roman"/>
                <w:b/>
                <w:sz w:val="24"/>
                <w:szCs w:val="24"/>
              </w:rPr>
              <w:t>Профессиональная социализация молодежи и поддержка молодежных инициатив.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693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1843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1.1.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 мероприятий по вовлечению в трудовую деятельность молодежи, в том числе: Профессиональная ориентация</w:t>
            </w:r>
          </w:p>
        </w:tc>
        <w:tc>
          <w:tcPr>
            <w:tcW w:w="1418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 занятости населения КГКУ УСЗН по </w:t>
            </w:r>
            <w:proofErr w:type="spellStart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Калманскому</w:t>
            </w:r>
            <w:proofErr w:type="spellEnd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району»;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273"/>
        </w:trPr>
        <w:tc>
          <w:tcPr>
            <w:tcW w:w="426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C45492" w:rsidTr="00193DDD">
        <w:trPr>
          <w:trHeight w:val="1119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1.2.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районного конкурса вожатых ДОЛ с дневным пребыванием</w:t>
            </w:r>
          </w:p>
        </w:tc>
        <w:tc>
          <w:tcPr>
            <w:tcW w:w="1418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ДО Калманский районный ДЮЦ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1119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1.3.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фестивалей молодежных инициатив, районных конкурсов молодежных авторских проектов, направленных на социально-экономическое развитие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Комитет администрации района по культуре, делам молодежи и спорту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998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570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1.4.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районного Совета молодежи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570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1371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1.5.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школы молодого руководителя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ДО Калманский районный ДЮЦ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1104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1.6.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молодёжных волонтёрских отрядов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825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1.7.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молодежи во Всероссийском Слете сельской молодежи,  в международном молодежном форуме АТР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C45492" w:rsidRPr="00C45492" w:rsidTr="00193DDD">
        <w:trPr>
          <w:trHeight w:val="649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1145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2</w:t>
            </w: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ab/>
            </w:r>
          </w:p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hAnsi="Times New Roman"/>
                <w:b/>
                <w:sz w:val="24"/>
                <w:szCs w:val="24"/>
              </w:rPr>
              <w:t>Поддержка молодых людей, оказавшихся в трудной жизненной ситуации.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273"/>
        </w:trPr>
        <w:tc>
          <w:tcPr>
            <w:tcW w:w="426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C45492" w:rsidTr="00193DDD">
        <w:trPr>
          <w:trHeight w:val="524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2.1.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 в реализации молодежных проектов, направленных на помощь людям, находившихся в трудной жизненной ситуации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 занятости населения КГКУ УСЗН по </w:t>
            </w:r>
            <w:proofErr w:type="spellStart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Калманскому</w:t>
            </w:r>
            <w:proofErr w:type="spellEnd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району»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1435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2.2.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системы  адресной мобильной социальной работы с молодежью, оказавшейся в трудной жизненной ситуации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 занятости населения КГКУ УСЗН по </w:t>
            </w:r>
            <w:proofErr w:type="spellStart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Калманскому</w:t>
            </w:r>
            <w:proofErr w:type="spellEnd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району»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568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3</w:t>
            </w:r>
            <w:r w:rsidRPr="00C454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hAnsi="Times New Roman"/>
                <w:b/>
                <w:sz w:val="24"/>
                <w:szCs w:val="24"/>
              </w:rPr>
              <w:t>Поддержка талантливой молодежи</w:t>
            </w: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131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460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3.1.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реализации  приоритетного национального проекта «Образование» в части поддержки  талантливой молодежи, в том числе проведение районных конкурсов: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Комитет администрации района по культуре, делам молодежи и спорту,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336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«Ученик года»</w:t>
            </w: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256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«Спортсмен года»</w:t>
            </w: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273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«Краса района»</w:t>
            </w: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460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Районный конкурс «Созвездие талантов»</w:t>
            </w: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1719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3.2.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участия  талантливой молодежи  района в конкурсных мероприятиях краевого и всероссийского уровня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C45492" w:rsidTr="00193DDD">
        <w:trPr>
          <w:trHeight w:val="273"/>
        </w:trPr>
        <w:tc>
          <w:tcPr>
            <w:tcW w:w="426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C45492" w:rsidTr="00193DDD">
        <w:trPr>
          <w:trHeight w:val="825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3.3.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 районных мероприятий на воспитание межнациональной толерантности молодежи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C45492" w:rsidRPr="00C45492" w:rsidTr="00193DDD">
        <w:trPr>
          <w:trHeight w:val="825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655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4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hAnsi="Times New Roman"/>
                <w:b/>
                <w:sz w:val="24"/>
                <w:szCs w:val="24"/>
              </w:rPr>
              <w:t>Патриотическое и гражданское воспитание молодежи.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655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1656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4.1.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  и работа патриотических клубов и музеев образовательных учреждений района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C45492" w:rsidTr="00193DDD">
        <w:trPr>
          <w:trHeight w:val="703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4.2.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Обучение специалистов, работающих с патриотическими клубами района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C45492" w:rsidTr="00193DDD">
        <w:trPr>
          <w:trHeight w:val="840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4.3. Обязательная подготовка граждан к военной службе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801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1172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4.4.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районных мероприятий, направленных на максимальный охват всеми формами патриотического воспитания подростков 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559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273"/>
        </w:trPr>
        <w:tc>
          <w:tcPr>
            <w:tcW w:w="426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C45492" w:rsidTr="00193DDD">
        <w:trPr>
          <w:trHeight w:val="1656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4.5.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участия победителей районных конкурсов, соревнований в краевых тематических мероприятиях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C45492" w:rsidTr="00193DDD">
        <w:trPr>
          <w:trHeight w:val="861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4.6.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фестиваля патриотической песни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703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527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 5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Пропаганда здорового образа жизни.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509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1103"/>
        </w:trPr>
        <w:tc>
          <w:tcPr>
            <w:tcW w:w="426" w:type="dxa"/>
            <w:vMerge w:val="restart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5.1.</w:t>
            </w:r>
            <w:r w:rsidRPr="00C454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районных акций по профилактике алкоголизма, наркомании, </w:t>
            </w:r>
            <w:proofErr w:type="spellStart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СПИДа</w:t>
            </w:r>
            <w:proofErr w:type="spellEnd"/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асоциального поведения, проведения месячника пропаганды здорового образа жизни</w:t>
            </w:r>
          </w:p>
        </w:tc>
        <w:tc>
          <w:tcPr>
            <w:tcW w:w="1418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C45492" w:rsidTr="00193DDD">
        <w:trPr>
          <w:trHeight w:val="1102"/>
        </w:trPr>
        <w:tc>
          <w:tcPr>
            <w:tcW w:w="426" w:type="dxa"/>
            <w:vMerge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C45492" w:rsidTr="00193DDD">
        <w:trPr>
          <w:trHeight w:val="703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8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 6</w:t>
            </w: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Повышение эффективности деятельности в сфере молодежной политики.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C45492" w:rsidTr="00193DDD">
        <w:trPr>
          <w:trHeight w:val="703"/>
        </w:trPr>
        <w:tc>
          <w:tcPr>
            <w:tcW w:w="426" w:type="dxa"/>
          </w:tcPr>
          <w:p w:rsidR="00C45492" w:rsidRPr="00C45492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8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6.1. </w:t>
            </w:r>
          </w:p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краевых курсах повышения квалификации специалистов в сфере работы с молодёжью</w:t>
            </w:r>
          </w:p>
        </w:tc>
        <w:tc>
          <w:tcPr>
            <w:tcW w:w="1418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</w:tbl>
    <w:p w:rsidR="00C45492" w:rsidRPr="00C45492" w:rsidRDefault="00C45492" w:rsidP="00C4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C45492" w:rsidRDefault="00C45492" w:rsidP="00C4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C45492" w:rsidRPr="00C45492" w:rsidSect="009464A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45492" w:rsidRPr="00C45492" w:rsidRDefault="00C45492" w:rsidP="00C4549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45492" w:rsidRPr="00C45492" w:rsidRDefault="00C45492" w:rsidP="00C4549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«Молодёжь» на 2020-2024 годы</w:t>
      </w: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индикаторах муниципальной программы </w:t>
      </w: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</w:t>
      </w:r>
      <w:proofErr w:type="gramStart"/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>значениях</w:t>
      </w:r>
      <w:proofErr w:type="gramEnd"/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851"/>
        <w:gridCol w:w="992"/>
        <w:gridCol w:w="992"/>
        <w:gridCol w:w="992"/>
        <w:gridCol w:w="993"/>
        <w:gridCol w:w="992"/>
      </w:tblGrid>
      <w:tr w:rsidR="00C45492" w:rsidRPr="00C45492" w:rsidTr="00193DDD">
        <w:trPr>
          <w:trHeight w:val="433"/>
        </w:trPr>
        <w:tc>
          <w:tcPr>
            <w:tcW w:w="534" w:type="dxa"/>
            <w:vMerge w:val="restart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54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54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5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45492" w:rsidRPr="00C45492" w:rsidTr="00193DDD">
        <w:tc>
          <w:tcPr>
            <w:tcW w:w="534" w:type="dxa"/>
            <w:vMerge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C45492" w:rsidRPr="00C45492" w:rsidTr="00193DDD">
        <w:tc>
          <w:tcPr>
            <w:tcW w:w="534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5492" w:rsidRPr="00C45492" w:rsidTr="00193DDD">
        <w:tc>
          <w:tcPr>
            <w:tcW w:w="534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492" w:rsidRPr="00C45492" w:rsidRDefault="00C45492" w:rsidP="00C4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45492" w:rsidRPr="00C45492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района, вовлеченных в добровольческую  деятельность, от численности населения района </w:t>
            </w:r>
          </w:p>
        </w:tc>
        <w:tc>
          <w:tcPr>
            <w:tcW w:w="851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5492" w:rsidRPr="00C45492" w:rsidTr="00193DDD">
        <w:tc>
          <w:tcPr>
            <w:tcW w:w="534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45492" w:rsidRPr="00C45492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молодежи, задействованной в мероприятиях по вовлечению в творческую деятельность, от общей численности молодежи района </w:t>
            </w:r>
          </w:p>
        </w:tc>
        <w:tc>
          <w:tcPr>
            <w:tcW w:w="851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5492" w:rsidRPr="00C45492" w:rsidTr="00193DDD">
        <w:trPr>
          <w:trHeight w:val="1180"/>
        </w:trPr>
        <w:tc>
          <w:tcPr>
            <w:tcW w:w="534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492" w:rsidRPr="00C45492" w:rsidRDefault="00C45492" w:rsidP="00C4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5492" w:rsidRPr="00C45492" w:rsidRDefault="00C45492" w:rsidP="00C4549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района, зарегистрированных в ЕИС «Добровольцы России, от численности населения в районе </w:t>
            </w:r>
          </w:p>
        </w:tc>
        <w:tc>
          <w:tcPr>
            <w:tcW w:w="851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C45492" w:rsidRPr="00C45492" w:rsidRDefault="00C45492" w:rsidP="00C45492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45492" w:rsidRPr="00C45492" w:rsidRDefault="00C45492" w:rsidP="00C45492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>«Молодёжь» на 2020-2024 годы</w:t>
      </w:r>
    </w:p>
    <w:p w:rsidR="00C45492" w:rsidRPr="00C45492" w:rsidRDefault="00C45492" w:rsidP="00C45492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финансовых ресурсов, </w:t>
      </w: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C4549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муниципальной программы</w:t>
      </w: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C45492" w:rsidRPr="00C45492" w:rsidTr="00193DDD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направления</w:t>
            </w:r>
          </w:p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C45492" w:rsidRPr="00C45492" w:rsidTr="00193DDD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45492" w:rsidRPr="00C45492" w:rsidTr="00193DDD"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200,0</w:t>
            </w:r>
          </w:p>
        </w:tc>
      </w:tr>
      <w:tr w:rsidR="00C45492" w:rsidRPr="00C45492" w:rsidTr="00193DDD"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 районного бюджета: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C45492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454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200,0</w:t>
            </w:r>
          </w:p>
        </w:tc>
      </w:tr>
    </w:tbl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6E" w:rsidRPr="00E81908" w:rsidRDefault="0069386E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386E" w:rsidRPr="00E81908" w:rsidSect="00C45492">
      <w:pgSz w:w="11906" w:h="16838" w:code="9"/>
      <w:pgMar w:top="1134" w:right="850" w:bottom="899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8E" w:rsidRDefault="00774A8E">
      <w:pPr>
        <w:spacing w:after="0" w:line="240" w:lineRule="auto"/>
      </w:pPr>
      <w:r>
        <w:separator/>
      </w:r>
    </w:p>
  </w:endnote>
  <w:endnote w:type="continuationSeparator" w:id="0">
    <w:p w:rsidR="00774A8E" w:rsidRDefault="0077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8E" w:rsidRDefault="00774A8E">
      <w:pPr>
        <w:spacing w:after="0" w:line="240" w:lineRule="auto"/>
      </w:pPr>
      <w:r>
        <w:separator/>
      </w:r>
    </w:p>
  </w:footnote>
  <w:footnote w:type="continuationSeparator" w:id="0">
    <w:p w:rsidR="00774A8E" w:rsidRDefault="0077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F5" w:rsidRDefault="009C66AB" w:rsidP="00F55CD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408F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408F5" w:rsidRDefault="00C408F5" w:rsidP="00B625E2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CCB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0E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FC0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C45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A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06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6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71A0E"/>
    <w:multiLevelType w:val="hybridMultilevel"/>
    <w:tmpl w:val="A5567B0A"/>
    <w:lvl w:ilvl="0" w:tplc="416A0BE0">
      <w:start w:val="1"/>
      <w:numFmt w:val="bullet"/>
      <w:lvlText w:val="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0E75C1"/>
    <w:multiLevelType w:val="hybridMultilevel"/>
    <w:tmpl w:val="76925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069C0"/>
    <w:multiLevelType w:val="hybridMultilevel"/>
    <w:tmpl w:val="1D34B9D8"/>
    <w:lvl w:ilvl="0" w:tplc="B1D002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D5509F"/>
    <w:multiLevelType w:val="hybridMultilevel"/>
    <w:tmpl w:val="CBFE6290"/>
    <w:lvl w:ilvl="0" w:tplc="EE5AB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8F40269"/>
    <w:multiLevelType w:val="hybridMultilevel"/>
    <w:tmpl w:val="3CBA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876A5B"/>
    <w:multiLevelType w:val="hybridMultilevel"/>
    <w:tmpl w:val="FF9C89B8"/>
    <w:lvl w:ilvl="0" w:tplc="416A0BE0">
      <w:start w:val="1"/>
      <w:numFmt w:val="bullet"/>
      <w:lvlText w:val=""/>
      <w:lvlJc w:val="left"/>
      <w:pPr>
        <w:tabs>
          <w:tab w:val="num" w:pos="1234"/>
        </w:tabs>
        <w:ind w:left="95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1EFC57C6"/>
    <w:multiLevelType w:val="hybridMultilevel"/>
    <w:tmpl w:val="F73EAAFE"/>
    <w:lvl w:ilvl="0" w:tplc="AF584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EF5F54"/>
    <w:multiLevelType w:val="hybridMultilevel"/>
    <w:tmpl w:val="8956337C"/>
    <w:lvl w:ilvl="0" w:tplc="571436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40387"/>
    <w:multiLevelType w:val="hybridMultilevel"/>
    <w:tmpl w:val="E43C93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4BDE"/>
    <w:multiLevelType w:val="hybridMultilevel"/>
    <w:tmpl w:val="26808876"/>
    <w:lvl w:ilvl="0" w:tplc="4DB814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A4F4D"/>
    <w:multiLevelType w:val="hybridMultilevel"/>
    <w:tmpl w:val="9D101804"/>
    <w:lvl w:ilvl="0" w:tplc="386CDD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44135E03"/>
    <w:multiLevelType w:val="multilevel"/>
    <w:tmpl w:val="D53E4A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45436466"/>
    <w:multiLevelType w:val="hybridMultilevel"/>
    <w:tmpl w:val="E49CEED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0E368AA"/>
    <w:multiLevelType w:val="hybridMultilevel"/>
    <w:tmpl w:val="4A6A5078"/>
    <w:lvl w:ilvl="0" w:tplc="D24C5D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81863"/>
    <w:multiLevelType w:val="multilevel"/>
    <w:tmpl w:val="0419001F"/>
    <w:numStyleLink w:val="111111"/>
  </w:abstractNum>
  <w:abstractNum w:abstractNumId="27">
    <w:nsid w:val="58EE6639"/>
    <w:multiLevelType w:val="hybridMultilevel"/>
    <w:tmpl w:val="BE04363E"/>
    <w:lvl w:ilvl="0" w:tplc="EB78DD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E09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08C38A6"/>
    <w:multiLevelType w:val="multilevel"/>
    <w:tmpl w:val="E17E4F6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5" w:hanging="2160"/>
      </w:pPr>
      <w:rPr>
        <w:rFonts w:hint="default"/>
      </w:rPr>
    </w:lvl>
  </w:abstractNum>
  <w:abstractNum w:abstractNumId="30">
    <w:nsid w:val="62227D7C"/>
    <w:multiLevelType w:val="hybridMultilevel"/>
    <w:tmpl w:val="1DA6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F1D23"/>
    <w:multiLevelType w:val="hybridMultilevel"/>
    <w:tmpl w:val="1CA65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A2762"/>
    <w:multiLevelType w:val="hybridMultilevel"/>
    <w:tmpl w:val="FE70A8E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0680F2F"/>
    <w:multiLevelType w:val="hybridMultilevel"/>
    <w:tmpl w:val="22D813C8"/>
    <w:lvl w:ilvl="0" w:tplc="EAEE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8A25FA"/>
    <w:multiLevelType w:val="hybridMultilevel"/>
    <w:tmpl w:val="95BA8324"/>
    <w:lvl w:ilvl="0" w:tplc="A2A62D10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6">
    <w:nsid w:val="757D110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A2B76"/>
    <w:multiLevelType w:val="multilevel"/>
    <w:tmpl w:val="F35A73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78D37B59"/>
    <w:multiLevelType w:val="hybridMultilevel"/>
    <w:tmpl w:val="2186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F97CF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205ECF"/>
    <w:multiLevelType w:val="hybridMultilevel"/>
    <w:tmpl w:val="CA9079B2"/>
    <w:lvl w:ilvl="0" w:tplc="416A0BE0">
      <w:start w:val="1"/>
      <w:numFmt w:val="bullet"/>
      <w:lvlText w:val=""/>
      <w:lvlJc w:val="left"/>
      <w:pPr>
        <w:tabs>
          <w:tab w:val="num" w:pos="1154"/>
        </w:tabs>
        <w:ind w:left="8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2">
    <w:nsid w:val="7E780386"/>
    <w:multiLevelType w:val="hybridMultilevel"/>
    <w:tmpl w:val="70644FA8"/>
    <w:lvl w:ilvl="0" w:tplc="83B8D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8"/>
  </w:num>
  <w:num w:numId="13">
    <w:abstractNumId w:val="21"/>
  </w:num>
  <w:num w:numId="14">
    <w:abstractNumId w:val="27"/>
  </w:num>
  <w:num w:numId="15">
    <w:abstractNumId w:val="32"/>
  </w:num>
  <w:num w:numId="16">
    <w:abstractNumId w:val="20"/>
  </w:num>
  <w:num w:numId="17">
    <w:abstractNumId w:val="28"/>
  </w:num>
  <w:num w:numId="18">
    <w:abstractNumId w:val="26"/>
  </w:num>
  <w:num w:numId="19">
    <w:abstractNumId w:val="25"/>
  </w:num>
  <w:num w:numId="20">
    <w:abstractNumId w:val="37"/>
  </w:num>
  <w:num w:numId="21">
    <w:abstractNumId w:val="36"/>
  </w:num>
  <w:num w:numId="22">
    <w:abstractNumId w:val="40"/>
  </w:num>
  <w:num w:numId="23">
    <w:abstractNumId w:val="13"/>
  </w:num>
  <w:num w:numId="24">
    <w:abstractNumId w:val="15"/>
  </w:num>
  <w:num w:numId="25">
    <w:abstractNumId w:val="41"/>
  </w:num>
  <w:num w:numId="26">
    <w:abstractNumId w:val="10"/>
  </w:num>
  <w:num w:numId="27">
    <w:abstractNumId w:val="31"/>
  </w:num>
  <w:num w:numId="28">
    <w:abstractNumId w:val="33"/>
  </w:num>
  <w:num w:numId="29">
    <w:abstractNumId w:val="14"/>
  </w:num>
  <w:num w:numId="30">
    <w:abstractNumId w:val="11"/>
  </w:num>
  <w:num w:numId="31">
    <w:abstractNumId w:val="3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2"/>
  </w:num>
  <w:num w:numId="35">
    <w:abstractNumId w:val="16"/>
  </w:num>
  <w:num w:numId="36">
    <w:abstractNumId w:val="42"/>
  </w:num>
  <w:num w:numId="37">
    <w:abstractNumId w:val="29"/>
  </w:num>
  <w:num w:numId="38">
    <w:abstractNumId w:val="23"/>
  </w:num>
  <w:num w:numId="39">
    <w:abstractNumId w:val="12"/>
  </w:num>
  <w:num w:numId="40">
    <w:abstractNumId w:val="3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A6"/>
    <w:rsid w:val="000028F8"/>
    <w:rsid w:val="00011D0F"/>
    <w:rsid w:val="0001342E"/>
    <w:rsid w:val="000205F4"/>
    <w:rsid w:val="000213B1"/>
    <w:rsid w:val="00021660"/>
    <w:rsid w:val="00025687"/>
    <w:rsid w:val="00031789"/>
    <w:rsid w:val="00033655"/>
    <w:rsid w:val="000348D1"/>
    <w:rsid w:val="00035833"/>
    <w:rsid w:val="00043CCC"/>
    <w:rsid w:val="0005175F"/>
    <w:rsid w:val="00051BD6"/>
    <w:rsid w:val="00053047"/>
    <w:rsid w:val="00062802"/>
    <w:rsid w:val="0006722D"/>
    <w:rsid w:val="00067F74"/>
    <w:rsid w:val="00071552"/>
    <w:rsid w:val="00080AFC"/>
    <w:rsid w:val="00081647"/>
    <w:rsid w:val="00084359"/>
    <w:rsid w:val="000910D5"/>
    <w:rsid w:val="00093AA2"/>
    <w:rsid w:val="00094FE9"/>
    <w:rsid w:val="0009616F"/>
    <w:rsid w:val="000B1F3B"/>
    <w:rsid w:val="000B209F"/>
    <w:rsid w:val="000B21C7"/>
    <w:rsid w:val="000D1457"/>
    <w:rsid w:val="000D5D36"/>
    <w:rsid w:val="000D5DAA"/>
    <w:rsid w:val="000E3426"/>
    <w:rsid w:val="000E4ACC"/>
    <w:rsid w:val="000F169B"/>
    <w:rsid w:val="00104BBF"/>
    <w:rsid w:val="00127C11"/>
    <w:rsid w:val="00144A16"/>
    <w:rsid w:val="00146EA6"/>
    <w:rsid w:val="00161D7D"/>
    <w:rsid w:val="00164A0E"/>
    <w:rsid w:val="00171D93"/>
    <w:rsid w:val="00193AF7"/>
    <w:rsid w:val="001A6483"/>
    <w:rsid w:val="001B0B1E"/>
    <w:rsid w:val="001C60E1"/>
    <w:rsid w:val="001D1935"/>
    <w:rsid w:val="001E60B3"/>
    <w:rsid w:val="001F0673"/>
    <w:rsid w:val="00201778"/>
    <w:rsid w:val="002029EA"/>
    <w:rsid w:val="00204470"/>
    <w:rsid w:val="002051AF"/>
    <w:rsid w:val="0020668B"/>
    <w:rsid w:val="00206B56"/>
    <w:rsid w:val="002106AC"/>
    <w:rsid w:val="00217FC7"/>
    <w:rsid w:val="00237C7E"/>
    <w:rsid w:val="0024146C"/>
    <w:rsid w:val="002418F1"/>
    <w:rsid w:val="00242A84"/>
    <w:rsid w:val="0024784E"/>
    <w:rsid w:val="002619B1"/>
    <w:rsid w:val="0027106B"/>
    <w:rsid w:val="002952FB"/>
    <w:rsid w:val="002A6E8E"/>
    <w:rsid w:val="002B19CE"/>
    <w:rsid w:val="002B3AC1"/>
    <w:rsid w:val="002B7205"/>
    <w:rsid w:val="002B7B91"/>
    <w:rsid w:val="002C2CCD"/>
    <w:rsid w:val="002C717F"/>
    <w:rsid w:val="002E0603"/>
    <w:rsid w:val="002E3BED"/>
    <w:rsid w:val="003036EF"/>
    <w:rsid w:val="003038F6"/>
    <w:rsid w:val="00306BD6"/>
    <w:rsid w:val="003135E8"/>
    <w:rsid w:val="003175A7"/>
    <w:rsid w:val="00323166"/>
    <w:rsid w:val="003315C7"/>
    <w:rsid w:val="00333A90"/>
    <w:rsid w:val="0035257F"/>
    <w:rsid w:val="00352760"/>
    <w:rsid w:val="00363F16"/>
    <w:rsid w:val="00365778"/>
    <w:rsid w:val="00372D63"/>
    <w:rsid w:val="00374FE7"/>
    <w:rsid w:val="0037690D"/>
    <w:rsid w:val="0038664E"/>
    <w:rsid w:val="003874BB"/>
    <w:rsid w:val="00392698"/>
    <w:rsid w:val="00395D80"/>
    <w:rsid w:val="003A0A95"/>
    <w:rsid w:val="003A3B92"/>
    <w:rsid w:val="003A5830"/>
    <w:rsid w:val="003A7CC9"/>
    <w:rsid w:val="003B36F6"/>
    <w:rsid w:val="003C66AB"/>
    <w:rsid w:val="003D3096"/>
    <w:rsid w:val="003D45C4"/>
    <w:rsid w:val="003E229B"/>
    <w:rsid w:val="003E3CAE"/>
    <w:rsid w:val="003E600F"/>
    <w:rsid w:val="003F0DB9"/>
    <w:rsid w:val="003F337F"/>
    <w:rsid w:val="00402360"/>
    <w:rsid w:val="00402961"/>
    <w:rsid w:val="004035DB"/>
    <w:rsid w:val="00403D60"/>
    <w:rsid w:val="00414E68"/>
    <w:rsid w:val="00423296"/>
    <w:rsid w:val="00431182"/>
    <w:rsid w:val="0044556B"/>
    <w:rsid w:val="00472692"/>
    <w:rsid w:val="00472A3D"/>
    <w:rsid w:val="00477679"/>
    <w:rsid w:val="00484C01"/>
    <w:rsid w:val="00497EE2"/>
    <w:rsid w:val="004A5638"/>
    <w:rsid w:val="004B38E6"/>
    <w:rsid w:val="004B3FB5"/>
    <w:rsid w:val="004B5F5F"/>
    <w:rsid w:val="004B6901"/>
    <w:rsid w:val="004C3C17"/>
    <w:rsid w:val="004D092C"/>
    <w:rsid w:val="004D1913"/>
    <w:rsid w:val="004E3BB9"/>
    <w:rsid w:val="004F13A2"/>
    <w:rsid w:val="004F3ADB"/>
    <w:rsid w:val="004F7049"/>
    <w:rsid w:val="00500AF6"/>
    <w:rsid w:val="00515CBD"/>
    <w:rsid w:val="00532E68"/>
    <w:rsid w:val="00533059"/>
    <w:rsid w:val="00534192"/>
    <w:rsid w:val="00544A83"/>
    <w:rsid w:val="00556ECC"/>
    <w:rsid w:val="0056484F"/>
    <w:rsid w:val="005807BB"/>
    <w:rsid w:val="00581BC1"/>
    <w:rsid w:val="00582E13"/>
    <w:rsid w:val="005862F9"/>
    <w:rsid w:val="00593EF8"/>
    <w:rsid w:val="00597004"/>
    <w:rsid w:val="005B27CB"/>
    <w:rsid w:val="005B7DE5"/>
    <w:rsid w:val="005C23E1"/>
    <w:rsid w:val="005C2CC5"/>
    <w:rsid w:val="005C6E7A"/>
    <w:rsid w:val="005D2639"/>
    <w:rsid w:val="005D45D5"/>
    <w:rsid w:val="005E1D00"/>
    <w:rsid w:val="005E5D39"/>
    <w:rsid w:val="005E6D61"/>
    <w:rsid w:val="005F0582"/>
    <w:rsid w:val="005F20BF"/>
    <w:rsid w:val="005F5CAD"/>
    <w:rsid w:val="005F7E6E"/>
    <w:rsid w:val="006024B6"/>
    <w:rsid w:val="006110CE"/>
    <w:rsid w:val="00611A40"/>
    <w:rsid w:val="00612349"/>
    <w:rsid w:val="00624717"/>
    <w:rsid w:val="00624F24"/>
    <w:rsid w:val="006303BA"/>
    <w:rsid w:val="006408E0"/>
    <w:rsid w:val="006446D4"/>
    <w:rsid w:val="006467DA"/>
    <w:rsid w:val="0066477F"/>
    <w:rsid w:val="00666315"/>
    <w:rsid w:val="006730F7"/>
    <w:rsid w:val="00673CDC"/>
    <w:rsid w:val="00676120"/>
    <w:rsid w:val="0067751A"/>
    <w:rsid w:val="00681EDF"/>
    <w:rsid w:val="00685423"/>
    <w:rsid w:val="006924A9"/>
    <w:rsid w:val="0069386E"/>
    <w:rsid w:val="006968DA"/>
    <w:rsid w:val="006A06AD"/>
    <w:rsid w:val="006B0C95"/>
    <w:rsid w:val="006B0DFF"/>
    <w:rsid w:val="006B179E"/>
    <w:rsid w:val="006B4BE3"/>
    <w:rsid w:val="006C0280"/>
    <w:rsid w:val="006C6065"/>
    <w:rsid w:val="006D0F02"/>
    <w:rsid w:val="006D38F4"/>
    <w:rsid w:val="006E41F8"/>
    <w:rsid w:val="006F6ED6"/>
    <w:rsid w:val="007003AA"/>
    <w:rsid w:val="00704108"/>
    <w:rsid w:val="00714F48"/>
    <w:rsid w:val="0072247E"/>
    <w:rsid w:val="00725AFD"/>
    <w:rsid w:val="0073392D"/>
    <w:rsid w:val="00741E7D"/>
    <w:rsid w:val="007468B5"/>
    <w:rsid w:val="007509E6"/>
    <w:rsid w:val="007550B7"/>
    <w:rsid w:val="00765A07"/>
    <w:rsid w:val="00766D48"/>
    <w:rsid w:val="00767811"/>
    <w:rsid w:val="00774A8E"/>
    <w:rsid w:val="007764C1"/>
    <w:rsid w:val="00782738"/>
    <w:rsid w:val="00783A22"/>
    <w:rsid w:val="0078504E"/>
    <w:rsid w:val="00785DC6"/>
    <w:rsid w:val="0078669C"/>
    <w:rsid w:val="007A2C32"/>
    <w:rsid w:val="007B2806"/>
    <w:rsid w:val="007B3F30"/>
    <w:rsid w:val="007C06EA"/>
    <w:rsid w:val="007D10A8"/>
    <w:rsid w:val="007D6EE4"/>
    <w:rsid w:val="008106D2"/>
    <w:rsid w:val="008179F0"/>
    <w:rsid w:val="0082345B"/>
    <w:rsid w:val="00841702"/>
    <w:rsid w:val="0084400D"/>
    <w:rsid w:val="0084405F"/>
    <w:rsid w:val="00845EB0"/>
    <w:rsid w:val="008479B7"/>
    <w:rsid w:val="008479CB"/>
    <w:rsid w:val="00871765"/>
    <w:rsid w:val="00872053"/>
    <w:rsid w:val="008834B4"/>
    <w:rsid w:val="00891BD5"/>
    <w:rsid w:val="00892805"/>
    <w:rsid w:val="00895BF6"/>
    <w:rsid w:val="008A0A22"/>
    <w:rsid w:val="008A14C3"/>
    <w:rsid w:val="008A34EF"/>
    <w:rsid w:val="008A6CD6"/>
    <w:rsid w:val="008B5C78"/>
    <w:rsid w:val="008C078B"/>
    <w:rsid w:val="008C0B89"/>
    <w:rsid w:val="008C1ECD"/>
    <w:rsid w:val="008C2E9E"/>
    <w:rsid w:val="008C6C15"/>
    <w:rsid w:val="008D0B89"/>
    <w:rsid w:val="008D4B5B"/>
    <w:rsid w:val="008D7D76"/>
    <w:rsid w:val="008E0551"/>
    <w:rsid w:val="008E1C13"/>
    <w:rsid w:val="009059A0"/>
    <w:rsid w:val="00906CCD"/>
    <w:rsid w:val="00922FFD"/>
    <w:rsid w:val="00934E62"/>
    <w:rsid w:val="009363DA"/>
    <w:rsid w:val="00947A21"/>
    <w:rsid w:val="009543FE"/>
    <w:rsid w:val="009618B5"/>
    <w:rsid w:val="00975330"/>
    <w:rsid w:val="00980BA2"/>
    <w:rsid w:val="009812B1"/>
    <w:rsid w:val="009818C8"/>
    <w:rsid w:val="00983416"/>
    <w:rsid w:val="00983B16"/>
    <w:rsid w:val="00994945"/>
    <w:rsid w:val="009963F4"/>
    <w:rsid w:val="009B03CB"/>
    <w:rsid w:val="009B4AA8"/>
    <w:rsid w:val="009B6132"/>
    <w:rsid w:val="009C0478"/>
    <w:rsid w:val="009C479D"/>
    <w:rsid w:val="009C66AB"/>
    <w:rsid w:val="009C7CE0"/>
    <w:rsid w:val="009D0361"/>
    <w:rsid w:val="009D06A5"/>
    <w:rsid w:val="009D35A7"/>
    <w:rsid w:val="009E00F4"/>
    <w:rsid w:val="009F1292"/>
    <w:rsid w:val="00A00978"/>
    <w:rsid w:val="00A06E57"/>
    <w:rsid w:val="00A07A09"/>
    <w:rsid w:val="00A10AE4"/>
    <w:rsid w:val="00A10E51"/>
    <w:rsid w:val="00A26B1F"/>
    <w:rsid w:val="00A2747F"/>
    <w:rsid w:val="00A30BA3"/>
    <w:rsid w:val="00A353F8"/>
    <w:rsid w:val="00A402AA"/>
    <w:rsid w:val="00A434A9"/>
    <w:rsid w:val="00A57BD1"/>
    <w:rsid w:val="00A70A16"/>
    <w:rsid w:val="00A73241"/>
    <w:rsid w:val="00A84317"/>
    <w:rsid w:val="00AA1AF7"/>
    <w:rsid w:val="00AA26E8"/>
    <w:rsid w:val="00AA5FE4"/>
    <w:rsid w:val="00AB6750"/>
    <w:rsid w:val="00AC3F5F"/>
    <w:rsid w:val="00AD293A"/>
    <w:rsid w:val="00AD7C43"/>
    <w:rsid w:val="00AE49E1"/>
    <w:rsid w:val="00AF34CF"/>
    <w:rsid w:val="00AF669E"/>
    <w:rsid w:val="00AF77DF"/>
    <w:rsid w:val="00B067BC"/>
    <w:rsid w:val="00B10C45"/>
    <w:rsid w:val="00B114D8"/>
    <w:rsid w:val="00B20543"/>
    <w:rsid w:val="00B240EA"/>
    <w:rsid w:val="00B30F39"/>
    <w:rsid w:val="00B30FA7"/>
    <w:rsid w:val="00B31842"/>
    <w:rsid w:val="00B33FF1"/>
    <w:rsid w:val="00B352E8"/>
    <w:rsid w:val="00B41B17"/>
    <w:rsid w:val="00B4282A"/>
    <w:rsid w:val="00B44623"/>
    <w:rsid w:val="00B5273A"/>
    <w:rsid w:val="00B54418"/>
    <w:rsid w:val="00B625E2"/>
    <w:rsid w:val="00B65458"/>
    <w:rsid w:val="00B6631D"/>
    <w:rsid w:val="00B66FC9"/>
    <w:rsid w:val="00B72E59"/>
    <w:rsid w:val="00B766AD"/>
    <w:rsid w:val="00B93B02"/>
    <w:rsid w:val="00B96919"/>
    <w:rsid w:val="00BA20E8"/>
    <w:rsid w:val="00BA2CFF"/>
    <w:rsid w:val="00BC02B3"/>
    <w:rsid w:val="00BC5326"/>
    <w:rsid w:val="00BD43FF"/>
    <w:rsid w:val="00BD46FF"/>
    <w:rsid w:val="00BD4C8F"/>
    <w:rsid w:val="00BE27DC"/>
    <w:rsid w:val="00C04DAA"/>
    <w:rsid w:val="00C16A5C"/>
    <w:rsid w:val="00C17882"/>
    <w:rsid w:val="00C408F5"/>
    <w:rsid w:val="00C41044"/>
    <w:rsid w:val="00C43245"/>
    <w:rsid w:val="00C45492"/>
    <w:rsid w:val="00C470FC"/>
    <w:rsid w:val="00C63375"/>
    <w:rsid w:val="00C66860"/>
    <w:rsid w:val="00C73E94"/>
    <w:rsid w:val="00C741A5"/>
    <w:rsid w:val="00C75238"/>
    <w:rsid w:val="00C75B3D"/>
    <w:rsid w:val="00C82FCE"/>
    <w:rsid w:val="00C93344"/>
    <w:rsid w:val="00C933E3"/>
    <w:rsid w:val="00C93906"/>
    <w:rsid w:val="00C946BE"/>
    <w:rsid w:val="00C952C6"/>
    <w:rsid w:val="00CB5F99"/>
    <w:rsid w:val="00CB7A18"/>
    <w:rsid w:val="00CC6DA0"/>
    <w:rsid w:val="00CD033A"/>
    <w:rsid w:val="00CD1B6B"/>
    <w:rsid w:val="00CD2CD7"/>
    <w:rsid w:val="00CE4D95"/>
    <w:rsid w:val="00CF117D"/>
    <w:rsid w:val="00CF6E6D"/>
    <w:rsid w:val="00CF73E7"/>
    <w:rsid w:val="00D16BA3"/>
    <w:rsid w:val="00D1733B"/>
    <w:rsid w:val="00D17FA3"/>
    <w:rsid w:val="00D22A61"/>
    <w:rsid w:val="00D27DB4"/>
    <w:rsid w:val="00D27F58"/>
    <w:rsid w:val="00D424C1"/>
    <w:rsid w:val="00D42727"/>
    <w:rsid w:val="00D558E1"/>
    <w:rsid w:val="00D55D18"/>
    <w:rsid w:val="00D5642C"/>
    <w:rsid w:val="00D71FBE"/>
    <w:rsid w:val="00D7338B"/>
    <w:rsid w:val="00D75E97"/>
    <w:rsid w:val="00DA5CF7"/>
    <w:rsid w:val="00DB2D2E"/>
    <w:rsid w:val="00DB56CA"/>
    <w:rsid w:val="00DB5D95"/>
    <w:rsid w:val="00DC6656"/>
    <w:rsid w:val="00DD18B0"/>
    <w:rsid w:val="00DD2F29"/>
    <w:rsid w:val="00DD7994"/>
    <w:rsid w:val="00DE1DA0"/>
    <w:rsid w:val="00DE756E"/>
    <w:rsid w:val="00DF6E7C"/>
    <w:rsid w:val="00DF7EBB"/>
    <w:rsid w:val="00E0054C"/>
    <w:rsid w:val="00E16D09"/>
    <w:rsid w:val="00E16D5E"/>
    <w:rsid w:val="00E17458"/>
    <w:rsid w:val="00E258AC"/>
    <w:rsid w:val="00E31205"/>
    <w:rsid w:val="00E3298C"/>
    <w:rsid w:val="00E34EB7"/>
    <w:rsid w:val="00E43AE5"/>
    <w:rsid w:val="00E47A0A"/>
    <w:rsid w:val="00E47D37"/>
    <w:rsid w:val="00E53E55"/>
    <w:rsid w:val="00E57521"/>
    <w:rsid w:val="00E57F0C"/>
    <w:rsid w:val="00E71828"/>
    <w:rsid w:val="00E72BB6"/>
    <w:rsid w:val="00E75BF6"/>
    <w:rsid w:val="00E807AB"/>
    <w:rsid w:val="00E81908"/>
    <w:rsid w:val="00E820DC"/>
    <w:rsid w:val="00E91EDE"/>
    <w:rsid w:val="00E93939"/>
    <w:rsid w:val="00EA3F56"/>
    <w:rsid w:val="00EB0645"/>
    <w:rsid w:val="00EC7120"/>
    <w:rsid w:val="00EE0732"/>
    <w:rsid w:val="00EE0741"/>
    <w:rsid w:val="00EE7B01"/>
    <w:rsid w:val="00EF3524"/>
    <w:rsid w:val="00F12473"/>
    <w:rsid w:val="00F217BE"/>
    <w:rsid w:val="00F24661"/>
    <w:rsid w:val="00F33C3D"/>
    <w:rsid w:val="00F40314"/>
    <w:rsid w:val="00F42DD3"/>
    <w:rsid w:val="00F5183F"/>
    <w:rsid w:val="00F55CDD"/>
    <w:rsid w:val="00F571E4"/>
    <w:rsid w:val="00F62814"/>
    <w:rsid w:val="00F63527"/>
    <w:rsid w:val="00F662A1"/>
    <w:rsid w:val="00F67D38"/>
    <w:rsid w:val="00F74B37"/>
    <w:rsid w:val="00F83F2D"/>
    <w:rsid w:val="00F94D38"/>
    <w:rsid w:val="00F95C5B"/>
    <w:rsid w:val="00FA0BDE"/>
    <w:rsid w:val="00FA33AE"/>
    <w:rsid w:val="00FC00F6"/>
    <w:rsid w:val="00FC06D8"/>
    <w:rsid w:val="00FC2EDD"/>
    <w:rsid w:val="00FC57A1"/>
    <w:rsid w:val="00FD6DF3"/>
    <w:rsid w:val="00FE2540"/>
    <w:rsid w:val="00FE2A3A"/>
    <w:rsid w:val="00FE355A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8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D27D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84C01"/>
    <w:pPr>
      <w:spacing w:after="120"/>
    </w:pPr>
  </w:style>
  <w:style w:type="character" w:styleId="a7">
    <w:name w:val="Hyperlink"/>
    <w:rsid w:val="00414E68"/>
    <w:rPr>
      <w:color w:val="0000FF"/>
      <w:u w:val="single"/>
    </w:rPr>
  </w:style>
  <w:style w:type="character" w:styleId="a8">
    <w:name w:val="FollowedHyperlink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a">
    <w:name w:val="Table Grid"/>
    <w:basedOn w:val="a1"/>
    <w:rsid w:val="001D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F5E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FF5EA5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D036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D309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D3096"/>
  </w:style>
  <w:style w:type="paragraph" w:styleId="af1">
    <w:name w:val="Document Map"/>
    <w:basedOn w:val="a"/>
    <w:semiHidden/>
    <w:rsid w:val="00C4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"/>
    <w:link w:val="af3"/>
    <w:uiPriority w:val="99"/>
    <w:rsid w:val="00B625E2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uiPriority w:val="99"/>
    <w:rsid w:val="004D092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F02"/>
    <w:rPr>
      <w:rFonts w:ascii="Times New Roman" w:eastAsia="Times New Roman" w:hAnsi="Times New Roman"/>
      <w:sz w:val="24"/>
    </w:rPr>
  </w:style>
  <w:style w:type="paragraph" w:styleId="af4">
    <w:name w:val="List Paragraph"/>
    <w:basedOn w:val="a"/>
    <w:uiPriority w:val="34"/>
    <w:qFormat/>
    <w:rsid w:val="00F571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5492"/>
  </w:style>
  <w:style w:type="character" w:customStyle="1" w:styleId="a4">
    <w:name w:val="Основной текст с отступом Знак"/>
    <w:link w:val="a3"/>
    <w:rsid w:val="00C45492"/>
    <w:rPr>
      <w:rFonts w:ascii="Times New Roman" w:eastAsia="Times New Roman" w:hAnsi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45492"/>
    <w:rPr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C454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8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D27D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84C01"/>
    <w:pPr>
      <w:spacing w:after="120"/>
    </w:pPr>
  </w:style>
  <w:style w:type="character" w:styleId="a7">
    <w:name w:val="Hyperlink"/>
    <w:rsid w:val="00414E68"/>
    <w:rPr>
      <w:color w:val="0000FF"/>
      <w:u w:val="single"/>
    </w:rPr>
  </w:style>
  <w:style w:type="character" w:styleId="a8">
    <w:name w:val="FollowedHyperlink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a">
    <w:name w:val="Table Grid"/>
    <w:basedOn w:val="a1"/>
    <w:rsid w:val="001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F5E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FF5EA5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D036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D309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D3096"/>
  </w:style>
  <w:style w:type="paragraph" w:styleId="af1">
    <w:name w:val="Document Map"/>
    <w:basedOn w:val="a"/>
    <w:semiHidden/>
    <w:rsid w:val="00C4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"/>
    <w:link w:val="af3"/>
    <w:uiPriority w:val="99"/>
    <w:rsid w:val="00B625E2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uiPriority w:val="99"/>
    <w:rsid w:val="004D092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F02"/>
    <w:rPr>
      <w:rFonts w:ascii="Times New Roman" w:eastAsia="Times New Roman" w:hAnsi="Times New Roman"/>
      <w:sz w:val="24"/>
    </w:rPr>
  </w:style>
  <w:style w:type="paragraph" w:styleId="af4">
    <w:name w:val="List Paragraph"/>
    <w:basedOn w:val="a"/>
    <w:uiPriority w:val="34"/>
    <w:qFormat/>
    <w:rsid w:val="00F571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5492"/>
  </w:style>
  <w:style w:type="character" w:customStyle="1" w:styleId="a4">
    <w:name w:val="Основной текст с отступом Знак"/>
    <w:link w:val="a3"/>
    <w:rsid w:val="00C45492"/>
    <w:rPr>
      <w:rFonts w:ascii="Times New Roman" w:eastAsia="Times New Roman" w:hAnsi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45492"/>
    <w:rPr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C454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696B2466CA59B4775590E6C076388A0AD246C85C3D55146FB6AEA3BF5A88CAB264FAE64AA437A94C05Cf8T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2006 года N 70-ЗС</vt:lpstr>
    </vt:vector>
  </TitlesOfParts>
  <Company>RePack by SPecialiST</Company>
  <LinksUpToDate>false</LinksUpToDate>
  <CharactersWithSpaces>22742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2006 года N 70-ЗС</dc:title>
  <dc:creator>1</dc:creator>
  <cp:lastModifiedBy>Михайлова Наталья</cp:lastModifiedBy>
  <cp:revision>3</cp:revision>
  <cp:lastPrinted>2020-01-09T02:36:00Z</cp:lastPrinted>
  <dcterms:created xsi:type="dcterms:W3CDTF">2020-01-09T07:15:00Z</dcterms:created>
  <dcterms:modified xsi:type="dcterms:W3CDTF">2020-01-14T10:12:00Z</dcterms:modified>
</cp:coreProperties>
</file>