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7D" w:rsidRPr="000B021E" w:rsidRDefault="00F25229">
      <w:pPr>
        <w:ind w:right="281"/>
        <w:jc w:val="center"/>
        <w:rPr>
          <w:sz w:val="26"/>
        </w:rPr>
      </w:pPr>
      <w:r w:rsidRPr="000B021E">
        <w:rPr>
          <w:sz w:val="26"/>
        </w:rPr>
        <w:t>АДМИНИСТРАЦИЯ КАЛМАНСКОГО РАЙОНА</w:t>
      </w:r>
    </w:p>
    <w:p w:rsidR="009A727D" w:rsidRPr="000B021E" w:rsidRDefault="00F25229">
      <w:pPr>
        <w:ind w:right="281"/>
        <w:jc w:val="center"/>
        <w:rPr>
          <w:sz w:val="26"/>
        </w:rPr>
      </w:pPr>
      <w:r w:rsidRPr="000B021E">
        <w:rPr>
          <w:sz w:val="26"/>
        </w:rPr>
        <w:t>АЛТАЙСКОГО КРАЯ</w:t>
      </w:r>
    </w:p>
    <w:p w:rsidR="009A727D" w:rsidRPr="000B021E" w:rsidRDefault="009A727D">
      <w:pPr>
        <w:ind w:right="281"/>
        <w:jc w:val="center"/>
        <w:rPr>
          <w:sz w:val="28"/>
        </w:rPr>
      </w:pPr>
    </w:p>
    <w:p w:rsidR="009A727D" w:rsidRPr="000B021E" w:rsidRDefault="009A727D">
      <w:pPr>
        <w:ind w:right="281"/>
        <w:jc w:val="center"/>
        <w:rPr>
          <w:sz w:val="28"/>
        </w:rPr>
      </w:pPr>
    </w:p>
    <w:p w:rsidR="009A727D" w:rsidRPr="000B021E" w:rsidRDefault="00F25229">
      <w:pPr>
        <w:ind w:right="281"/>
        <w:jc w:val="center"/>
        <w:rPr>
          <w:rFonts w:ascii="Arial" w:hAnsi="Arial"/>
          <w:b/>
          <w:sz w:val="36"/>
        </w:rPr>
      </w:pPr>
      <w:r w:rsidRPr="000B021E">
        <w:rPr>
          <w:rFonts w:ascii="Arial" w:hAnsi="Arial"/>
          <w:b/>
          <w:sz w:val="36"/>
        </w:rPr>
        <w:t>ПОСТАНОВЛЕНИЕ</w:t>
      </w:r>
    </w:p>
    <w:p w:rsidR="009A727D" w:rsidRPr="000B021E" w:rsidRDefault="009A727D">
      <w:pPr>
        <w:ind w:right="281"/>
        <w:jc w:val="center"/>
        <w:rPr>
          <w:sz w:val="28"/>
        </w:rPr>
      </w:pPr>
    </w:p>
    <w:p w:rsidR="009A727D" w:rsidRPr="000B021E" w:rsidRDefault="009A727D">
      <w:pPr>
        <w:ind w:right="281"/>
        <w:jc w:val="center"/>
        <w:rPr>
          <w:sz w:val="28"/>
        </w:rPr>
      </w:pPr>
    </w:p>
    <w:p w:rsidR="009A727D" w:rsidRPr="000B021E" w:rsidRDefault="00401750">
      <w:pPr>
        <w:ind w:right="281"/>
        <w:jc w:val="both"/>
        <w:rPr>
          <w:sz w:val="28"/>
        </w:rPr>
      </w:pPr>
      <w:r>
        <w:rPr>
          <w:rFonts w:ascii="Arial" w:hAnsi="Arial"/>
        </w:rPr>
        <w:t>08 июля 2020 г. № 280</w:t>
      </w:r>
      <w:r w:rsidR="00F25229" w:rsidRPr="000B021E">
        <w:rPr>
          <w:rFonts w:ascii="Arial" w:hAnsi="Arial"/>
        </w:rPr>
        <w:t xml:space="preserve">                                                           </w:t>
      </w:r>
      <w:r w:rsidR="00F25229" w:rsidRPr="000B021E">
        <w:rPr>
          <w:rFonts w:ascii="Arial" w:hAnsi="Arial"/>
          <w:b/>
          <w:sz w:val="18"/>
        </w:rPr>
        <w:t>с. Калманка</w:t>
      </w:r>
    </w:p>
    <w:p w:rsidR="009A727D" w:rsidRPr="000B021E" w:rsidRDefault="009A727D">
      <w:pPr>
        <w:ind w:right="281"/>
        <w:jc w:val="center"/>
        <w:rPr>
          <w:sz w:val="28"/>
        </w:rPr>
      </w:pPr>
    </w:p>
    <w:p w:rsidR="009A727D" w:rsidRPr="000B021E" w:rsidRDefault="00E9052E">
      <w:pPr>
        <w:ind w:right="281"/>
        <w:jc w:val="both"/>
      </w:pPr>
      <w:r w:rsidRPr="00E9052E">
        <w:rPr>
          <w:noProof/>
          <w:sz w:val="28"/>
        </w:rPr>
        <w:pict>
          <v:rect id="Поле 1" o:spid="_x0000_s1026" style="position:absolute;left:0;text-align:left;margin-left:-7.8pt;margin-top:12.9pt;width:224.25pt;height:14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" o:allowoverlap="f" strokecolor="white">
            <v:textbox style="mso-next-textbox:#Поле 1">
              <w:txbxContent>
                <w:p w:rsidR="00401750" w:rsidRDefault="0040175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</w:rPr>
                    <w:t xml:space="preserve"> районе» на 2020-2024 годы»</w:t>
                  </w:r>
                </w:p>
                <w:p w:rsidR="00401750" w:rsidRDefault="00401750"/>
              </w:txbxContent>
            </v:textbox>
          </v:rect>
        </w:pict>
      </w:r>
    </w:p>
    <w:p w:rsidR="009A727D" w:rsidRPr="000B021E" w:rsidRDefault="00F25229">
      <w:pPr>
        <w:ind w:right="281"/>
        <w:jc w:val="center"/>
      </w:pPr>
      <w:r w:rsidRPr="000B021E">
        <w:t xml:space="preserve">  </w:t>
      </w:r>
    </w:p>
    <w:p w:rsidR="009A727D" w:rsidRPr="000B021E" w:rsidRDefault="009A727D">
      <w:pPr>
        <w:ind w:right="281"/>
        <w:jc w:val="center"/>
      </w:pPr>
    </w:p>
    <w:p w:rsidR="009A727D" w:rsidRPr="000B021E" w:rsidRDefault="009A727D">
      <w:pPr>
        <w:ind w:right="281"/>
        <w:jc w:val="center"/>
      </w:pPr>
    </w:p>
    <w:p w:rsidR="009A727D" w:rsidRPr="000B021E" w:rsidRDefault="009A727D">
      <w:pPr>
        <w:ind w:right="281"/>
        <w:jc w:val="center"/>
      </w:pPr>
    </w:p>
    <w:p w:rsidR="009A727D" w:rsidRPr="000B021E" w:rsidRDefault="009A727D">
      <w:pPr>
        <w:ind w:right="281"/>
        <w:jc w:val="center"/>
      </w:pPr>
    </w:p>
    <w:p w:rsidR="009A727D" w:rsidRPr="000B021E" w:rsidRDefault="009A727D">
      <w:pPr>
        <w:ind w:right="281"/>
        <w:jc w:val="center"/>
      </w:pPr>
    </w:p>
    <w:p w:rsidR="009A727D" w:rsidRPr="000B021E" w:rsidRDefault="009A727D">
      <w:pPr>
        <w:ind w:right="281"/>
        <w:jc w:val="center"/>
      </w:pPr>
    </w:p>
    <w:p w:rsidR="009A727D" w:rsidRPr="000B021E" w:rsidRDefault="009A727D">
      <w:pPr>
        <w:ind w:right="281" w:firstLine="709"/>
        <w:jc w:val="both"/>
        <w:rPr>
          <w:sz w:val="28"/>
        </w:rPr>
      </w:pPr>
    </w:p>
    <w:p w:rsidR="009A727D" w:rsidRPr="000B021E" w:rsidRDefault="009A727D">
      <w:pPr>
        <w:ind w:right="281"/>
        <w:jc w:val="both"/>
        <w:rPr>
          <w:sz w:val="28"/>
        </w:rPr>
      </w:pPr>
    </w:p>
    <w:p w:rsidR="009A727D" w:rsidRPr="000B021E" w:rsidRDefault="009A727D">
      <w:pPr>
        <w:ind w:right="281"/>
        <w:jc w:val="both"/>
        <w:rPr>
          <w:sz w:val="28"/>
        </w:rPr>
      </w:pPr>
    </w:p>
    <w:p w:rsidR="009A727D" w:rsidRPr="000B021E" w:rsidRDefault="00F25229">
      <w:pPr>
        <w:ind w:right="281" w:firstLine="709"/>
        <w:jc w:val="both"/>
        <w:rPr>
          <w:sz w:val="28"/>
        </w:rPr>
      </w:pPr>
      <w:r w:rsidRPr="000B021E">
        <w:rPr>
          <w:sz w:val="28"/>
        </w:rPr>
        <w:t xml:space="preserve">В связи с изменениями объемов финансового обеспечения по направлениям развития образования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района, руководствуясь Уставом муниципального образования </w:t>
      </w:r>
      <w:proofErr w:type="spellStart"/>
      <w:r w:rsidRPr="000B021E">
        <w:rPr>
          <w:sz w:val="28"/>
        </w:rPr>
        <w:t>Калманский</w:t>
      </w:r>
      <w:proofErr w:type="spellEnd"/>
      <w:r w:rsidRPr="000B021E">
        <w:rPr>
          <w:sz w:val="28"/>
        </w:rPr>
        <w:t xml:space="preserve"> район Алтайского края постановляю:</w:t>
      </w:r>
    </w:p>
    <w:p w:rsidR="009A727D" w:rsidRPr="000B021E" w:rsidRDefault="00F25229">
      <w:pPr>
        <w:ind w:right="281" w:firstLine="709"/>
        <w:jc w:val="both"/>
        <w:rPr>
          <w:sz w:val="28"/>
        </w:rPr>
      </w:pPr>
      <w:r w:rsidRPr="000B021E">
        <w:rPr>
          <w:sz w:val="28"/>
        </w:rPr>
        <w:t xml:space="preserve">1. Внести изменения в постановление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районе» на 2020-2024 годы» (прилагаются).</w:t>
      </w:r>
    </w:p>
    <w:p w:rsidR="009A727D" w:rsidRPr="000B021E" w:rsidRDefault="00F25229">
      <w:pPr>
        <w:ind w:right="281" w:firstLine="708"/>
        <w:jc w:val="both"/>
        <w:rPr>
          <w:sz w:val="28"/>
        </w:rPr>
      </w:pPr>
      <w:r w:rsidRPr="000B021E">
        <w:rPr>
          <w:sz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в сети Интернет. </w:t>
      </w:r>
    </w:p>
    <w:p w:rsidR="009A727D" w:rsidRPr="000B021E" w:rsidRDefault="00F25229">
      <w:pPr>
        <w:ind w:right="281" w:firstLine="708"/>
        <w:jc w:val="both"/>
        <w:rPr>
          <w:sz w:val="28"/>
        </w:rPr>
      </w:pPr>
      <w:r w:rsidRPr="000B021E">
        <w:rPr>
          <w:sz w:val="28"/>
        </w:rPr>
        <w:t xml:space="preserve">4. Контроль исполнения данного постановления возложить на заместителя главы администрации района </w:t>
      </w:r>
      <w:proofErr w:type="spellStart"/>
      <w:r w:rsidRPr="000B021E">
        <w:rPr>
          <w:sz w:val="28"/>
        </w:rPr>
        <w:t>Чернолуцкую</w:t>
      </w:r>
      <w:proofErr w:type="spellEnd"/>
      <w:r w:rsidRPr="000B021E">
        <w:rPr>
          <w:sz w:val="28"/>
        </w:rPr>
        <w:t xml:space="preserve"> О.В.</w:t>
      </w:r>
    </w:p>
    <w:p w:rsidR="009A727D" w:rsidRPr="000B021E" w:rsidRDefault="009A727D">
      <w:pPr>
        <w:ind w:right="281"/>
        <w:jc w:val="both"/>
        <w:rPr>
          <w:sz w:val="28"/>
        </w:rPr>
      </w:pPr>
    </w:p>
    <w:p w:rsidR="009A727D" w:rsidRPr="000B021E" w:rsidRDefault="009A727D">
      <w:pPr>
        <w:ind w:right="281"/>
        <w:jc w:val="both"/>
        <w:rPr>
          <w:sz w:val="28"/>
        </w:rPr>
      </w:pPr>
    </w:p>
    <w:p w:rsidR="009A727D" w:rsidRPr="000B021E" w:rsidRDefault="00F25229">
      <w:pPr>
        <w:ind w:right="281"/>
        <w:rPr>
          <w:sz w:val="28"/>
        </w:rPr>
      </w:pPr>
      <w:r w:rsidRPr="000B021E">
        <w:rPr>
          <w:sz w:val="28"/>
        </w:rPr>
        <w:t xml:space="preserve">Глава района                                                                                        С.Ф. </w:t>
      </w:r>
      <w:proofErr w:type="spellStart"/>
      <w:r w:rsidRPr="000B021E">
        <w:rPr>
          <w:sz w:val="28"/>
        </w:rPr>
        <w:t>Бунет</w:t>
      </w:r>
      <w:proofErr w:type="spellEnd"/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>
      <w:pPr>
        <w:rPr>
          <w:sz w:val="28"/>
        </w:rPr>
      </w:pPr>
    </w:p>
    <w:p w:rsidR="009A727D" w:rsidRPr="000B021E" w:rsidRDefault="009A727D"/>
    <w:p w:rsidR="009A727D" w:rsidRPr="000B021E" w:rsidRDefault="009A727D"/>
    <w:p w:rsidR="009A727D" w:rsidRPr="000B021E" w:rsidRDefault="009A727D"/>
    <w:p w:rsidR="009A727D" w:rsidRPr="000B021E" w:rsidRDefault="00F25229">
      <w:pPr>
        <w:ind w:left="4820"/>
        <w:rPr>
          <w:sz w:val="28"/>
        </w:rPr>
      </w:pPr>
      <w:r w:rsidRPr="000B021E">
        <w:rPr>
          <w:sz w:val="28"/>
        </w:rPr>
        <w:t xml:space="preserve">Приложение к постановлению </w:t>
      </w:r>
    </w:p>
    <w:p w:rsidR="009A727D" w:rsidRPr="000B021E" w:rsidRDefault="00F25229">
      <w:pPr>
        <w:ind w:left="4820"/>
        <w:rPr>
          <w:sz w:val="28"/>
        </w:rPr>
      </w:pPr>
      <w:r w:rsidRPr="000B021E">
        <w:rPr>
          <w:sz w:val="28"/>
        </w:rPr>
        <w:t xml:space="preserve">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</w:t>
      </w:r>
    </w:p>
    <w:p w:rsidR="009A727D" w:rsidRPr="000B021E" w:rsidRDefault="00F07418">
      <w:pPr>
        <w:ind w:left="4820"/>
        <w:rPr>
          <w:sz w:val="28"/>
        </w:rPr>
      </w:pPr>
      <w:r w:rsidRPr="000B021E">
        <w:rPr>
          <w:sz w:val="28"/>
        </w:rPr>
        <w:t>о</w:t>
      </w:r>
      <w:r w:rsidR="00F25229" w:rsidRPr="000B021E">
        <w:rPr>
          <w:sz w:val="28"/>
        </w:rPr>
        <w:t xml:space="preserve">т </w:t>
      </w:r>
      <w:r w:rsidR="00401750">
        <w:rPr>
          <w:sz w:val="28"/>
        </w:rPr>
        <w:t xml:space="preserve">08 июля </w:t>
      </w:r>
      <w:r w:rsidR="00F25229" w:rsidRPr="000B021E">
        <w:rPr>
          <w:sz w:val="28"/>
        </w:rPr>
        <w:t xml:space="preserve"> 2020 г. № </w:t>
      </w:r>
      <w:r w:rsidR="00401750">
        <w:rPr>
          <w:sz w:val="28"/>
        </w:rPr>
        <w:t>280</w:t>
      </w:r>
    </w:p>
    <w:p w:rsidR="009A727D" w:rsidRPr="000B021E" w:rsidRDefault="009A727D"/>
    <w:p w:rsidR="009A727D" w:rsidRPr="000B021E" w:rsidRDefault="009A727D">
      <w:pPr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 xml:space="preserve">Изменения в постановление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от 730 от 31.12.2019 «Об утверждении муниципальной программы «Развитие образования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районе» на 2020-2024 годы»</w:t>
      </w:r>
    </w:p>
    <w:p w:rsidR="009A727D" w:rsidRPr="000B021E" w:rsidRDefault="009A727D">
      <w:pPr>
        <w:jc w:val="center"/>
        <w:rPr>
          <w:sz w:val="28"/>
        </w:rPr>
      </w:pP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1. Приложение к Постановлению администрации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№ 730 от 31.12.2019 изложить в новой редакции:</w:t>
      </w:r>
    </w:p>
    <w:p w:rsidR="009A727D" w:rsidRPr="000B021E" w:rsidRDefault="009A727D">
      <w:pPr>
        <w:tabs>
          <w:tab w:val="left" w:pos="4185"/>
        </w:tabs>
        <w:jc w:val="both"/>
        <w:rPr>
          <w:sz w:val="28"/>
        </w:rPr>
      </w:pPr>
    </w:p>
    <w:p w:rsidR="009A727D" w:rsidRPr="000B021E" w:rsidRDefault="00F25229">
      <w:pPr>
        <w:pStyle w:val="ConsPlusTitle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«МУНИЦИПАЛЬНАЯ ПРОГРАММА</w:t>
      </w:r>
    </w:p>
    <w:p w:rsidR="009A727D" w:rsidRPr="000B021E" w:rsidRDefault="00F25229">
      <w:pPr>
        <w:pStyle w:val="ConsPlusTitle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КАЛМАНСКОГО РАЙОНА </w:t>
      </w:r>
      <w:r w:rsidR="004E7420" w:rsidRPr="000B021E">
        <w:rPr>
          <w:rFonts w:ascii="Times New Roman" w:hAnsi="Times New Roman"/>
          <w:sz w:val="28"/>
        </w:rPr>
        <w:t>«</w:t>
      </w:r>
      <w:r w:rsidRPr="000B021E">
        <w:rPr>
          <w:rFonts w:ascii="Times New Roman" w:hAnsi="Times New Roman"/>
          <w:sz w:val="28"/>
        </w:rPr>
        <w:t>РАЗВИТИЕ ОБРАЗОВАНИЯ В КАЛМАНСКОМ РАЙОНЕ</w:t>
      </w:r>
      <w:r w:rsidR="004E7420" w:rsidRPr="000B021E">
        <w:rPr>
          <w:rFonts w:ascii="Times New Roman" w:hAnsi="Times New Roman"/>
          <w:sz w:val="28"/>
        </w:rPr>
        <w:t>»</w:t>
      </w:r>
    </w:p>
    <w:p w:rsidR="009A727D" w:rsidRPr="000B021E" w:rsidRDefault="00F25229">
      <w:pPr>
        <w:pStyle w:val="ConsPlusTitle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НА 2020-2024 ГОДЫ</w:t>
      </w:r>
    </w:p>
    <w:p w:rsidR="009A727D" w:rsidRPr="000B021E" w:rsidRDefault="00F25229">
      <w:pPr>
        <w:tabs>
          <w:tab w:val="left" w:pos="4185"/>
        </w:tabs>
        <w:jc w:val="both"/>
        <w:rPr>
          <w:sz w:val="28"/>
        </w:rPr>
      </w:pPr>
      <w:r w:rsidRPr="000B021E">
        <w:rPr>
          <w:sz w:val="28"/>
        </w:rPr>
        <w:t xml:space="preserve"> </w:t>
      </w:r>
    </w:p>
    <w:p w:rsidR="009A727D" w:rsidRPr="000B021E" w:rsidRDefault="00F25229">
      <w:pPr>
        <w:tabs>
          <w:tab w:val="left" w:pos="4185"/>
        </w:tabs>
        <w:jc w:val="center"/>
        <w:rPr>
          <w:sz w:val="28"/>
        </w:rPr>
      </w:pPr>
      <w:r w:rsidRPr="000B021E">
        <w:rPr>
          <w:sz w:val="28"/>
        </w:rPr>
        <w:t>Паспорт муниципальной программы</w:t>
      </w:r>
    </w:p>
    <w:p w:rsidR="009A727D" w:rsidRPr="000B021E" w:rsidRDefault="00F25229">
      <w:pPr>
        <w:tabs>
          <w:tab w:val="left" w:pos="4185"/>
        </w:tabs>
        <w:jc w:val="center"/>
        <w:rPr>
          <w:sz w:val="28"/>
        </w:rPr>
      </w:pP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</w:t>
      </w:r>
      <w:r w:rsidR="004E7420" w:rsidRPr="000B021E">
        <w:rPr>
          <w:sz w:val="28"/>
        </w:rPr>
        <w:t>«</w:t>
      </w:r>
      <w:r w:rsidRPr="000B021E">
        <w:rPr>
          <w:sz w:val="28"/>
        </w:rPr>
        <w:t xml:space="preserve">Развитие образования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</w:t>
      </w:r>
      <w:r w:rsidR="004E7420" w:rsidRPr="000B021E">
        <w:rPr>
          <w:sz w:val="28"/>
        </w:rPr>
        <w:t>»</w:t>
      </w:r>
    </w:p>
    <w:p w:rsidR="009A727D" w:rsidRPr="000B021E" w:rsidRDefault="00F25229">
      <w:pPr>
        <w:tabs>
          <w:tab w:val="left" w:pos="4185"/>
        </w:tabs>
        <w:jc w:val="center"/>
        <w:rPr>
          <w:sz w:val="28"/>
        </w:rPr>
      </w:pPr>
      <w:r w:rsidRPr="000B021E">
        <w:rPr>
          <w:sz w:val="28"/>
        </w:rPr>
        <w:t>2020-2024 годы</w:t>
      </w:r>
    </w:p>
    <w:p w:rsidR="009A727D" w:rsidRPr="000B021E" w:rsidRDefault="009A727D">
      <w:pPr>
        <w:tabs>
          <w:tab w:val="left" w:pos="4185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066"/>
      </w:tblGrid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образованию (комитет по образованию)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A727D" w:rsidRPr="000B021E" w:rsidRDefault="00F25229" w:rsidP="004E0EB2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Подпрограмма 1 </w:t>
            </w:r>
            <w:r w:rsidR="004E7420" w:rsidRPr="000B021E">
              <w:rPr>
                <w:rFonts w:ascii="Times New Roman" w:hAnsi="Times New Roman"/>
                <w:sz w:val="28"/>
              </w:rPr>
              <w:t>«</w:t>
            </w:r>
            <w:r w:rsidRPr="000B021E">
              <w:rPr>
                <w:rFonts w:ascii="Times New Roman" w:hAnsi="Times New Roman"/>
                <w:sz w:val="28"/>
              </w:rPr>
              <w:t xml:space="preserve">Развитие дошкольного образования 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Калманском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районе</w:t>
            </w:r>
            <w:r w:rsidR="00F07418" w:rsidRPr="000B021E">
              <w:rPr>
                <w:rFonts w:ascii="Times New Roman" w:hAnsi="Times New Roman"/>
                <w:sz w:val="28"/>
              </w:rPr>
              <w:t>»</w:t>
            </w:r>
          </w:p>
          <w:p w:rsidR="009A727D" w:rsidRPr="000B021E" w:rsidRDefault="00F25229" w:rsidP="004E0EB2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Подпрограмма 2 </w:t>
            </w:r>
            <w:r w:rsidR="004E7420" w:rsidRPr="000B021E">
              <w:rPr>
                <w:rFonts w:ascii="Times New Roman" w:hAnsi="Times New Roman"/>
                <w:sz w:val="28"/>
              </w:rPr>
              <w:t>«</w:t>
            </w:r>
            <w:r w:rsidRPr="000B021E">
              <w:rPr>
                <w:rFonts w:ascii="Times New Roman" w:hAnsi="Times New Roman"/>
                <w:sz w:val="28"/>
              </w:rPr>
              <w:t xml:space="preserve">Развитие общего образования 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Калманском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районе</w:t>
            </w:r>
            <w:r w:rsidR="00F07418" w:rsidRPr="000B021E">
              <w:rPr>
                <w:rFonts w:ascii="Times New Roman" w:hAnsi="Times New Roman"/>
                <w:sz w:val="28"/>
              </w:rPr>
              <w:t>»</w:t>
            </w:r>
          </w:p>
          <w:p w:rsidR="009A727D" w:rsidRPr="000B021E" w:rsidRDefault="00F25229" w:rsidP="004E0EB2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Подпрограмма 3 </w:t>
            </w:r>
            <w:r w:rsidR="00F07418" w:rsidRPr="000B021E">
              <w:rPr>
                <w:rFonts w:ascii="Times New Roman" w:hAnsi="Times New Roman"/>
                <w:sz w:val="28"/>
              </w:rPr>
              <w:t>«</w:t>
            </w:r>
            <w:r w:rsidRPr="000B021E">
              <w:rPr>
                <w:rFonts w:ascii="Times New Roman" w:hAnsi="Times New Roman"/>
                <w:sz w:val="28"/>
              </w:rPr>
              <w:t xml:space="preserve">Развитие дополнительного образования 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Калманском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районе»</w:t>
            </w:r>
          </w:p>
          <w:p w:rsidR="009A727D" w:rsidRPr="000B021E" w:rsidRDefault="00F25229" w:rsidP="004E0E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Подпрограмма 4 </w:t>
            </w:r>
            <w:r w:rsidR="00F07418" w:rsidRPr="000B021E">
              <w:rPr>
                <w:rFonts w:ascii="Times New Roman" w:hAnsi="Times New Roman"/>
                <w:sz w:val="28"/>
              </w:rPr>
              <w:t>«</w:t>
            </w:r>
            <w:r w:rsidRPr="000B021E">
              <w:rPr>
                <w:rFonts w:ascii="Times New Roman" w:hAnsi="Times New Roman"/>
                <w:sz w:val="28"/>
              </w:rPr>
              <w:t xml:space="preserve">Развитие отдыха и занятости учащихся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</w:t>
            </w:r>
            <w:r w:rsidR="00F07418" w:rsidRPr="000B021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национальный проект «Образование»: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региональный проект «Современная школа»;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региональный проект «Успех каждого ребенка»;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региональный проект «Поддержка семей, имеющих детей»;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региональный проект «Цифровая образовательная среда»;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региональный проект «Учитель будущего»;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национальный проект «Демография»:</w:t>
            </w:r>
          </w:p>
          <w:p w:rsidR="009A727D" w:rsidRPr="000B021E" w:rsidRDefault="00F25229">
            <w:pPr>
              <w:pStyle w:val="formattext"/>
              <w:spacing w:beforeAutospacing="0" w:after="0" w:afterAutospacing="0"/>
              <w:jc w:val="both"/>
              <w:rPr>
                <w:sz w:val="28"/>
              </w:rPr>
            </w:pPr>
            <w:r w:rsidRPr="000B021E">
              <w:rPr>
                <w:sz w:val="28"/>
              </w:rPr>
              <w:t>региональный проект «Содействие занятости женщин» создание условий дошкольного образования для детей в возрасте до трех лет»</w:t>
            </w:r>
          </w:p>
        </w:tc>
      </w:tr>
      <w:tr w:rsidR="009A727D" w:rsidRPr="000B021E" w:rsidTr="009707B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w="6066" w:type="dxa"/>
            <w:shd w:val="clear" w:color="auto" w:fill="auto"/>
          </w:tcPr>
          <w:p w:rsidR="009A727D" w:rsidRPr="007662B8" w:rsidRDefault="009707B4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- 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6066" w:type="dxa"/>
          </w:tcPr>
          <w:p w:rsidR="009A727D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7662B8" w:rsidRPr="007662B8" w:rsidRDefault="007662B8" w:rsidP="007662B8">
            <w:pPr>
              <w:jc w:val="both"/>
              <w:rPr>
                <w:sz w:val="28"/>
                <w:szCs w:val="28"/>
              </w:rPr>
            </w:pPr>
          </w:p>
          <w:p w:rsidR="009A727D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7662B8" w:rsidRPr="007662B8" w:rsidRDefault="007662B8" w:rsidP="007662B8">
            <w:pPr>
              <w:jc w:val="both"/>
              <w:rPr>
                <w:sz w:val="28"/>
                <w:szCs w:val="28"/>
              </w:rPr>
            </w:pPr>
          </w:p>
          <w:p w:rsidR="009A727D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7662B8" w:rsidRPr="007662B8" w:rsidRDefault="007662B8" w:rsidP="007662B8">
            <w:pPr>
              <w:jc w:val="both"/>
              <w:rPr>
                <w:sz w:val="28"/>
                <w:szCs w:val="28"/>
              </w:rPr>
            </w:pPr>
          </w:p>
          <w:p w:rsidR="009A727D" w:rsidRPr="000B021E" w:rsidRDefault="00F871AE" w:rsidP="007662B8">
            <w:pPr>
              <w:jc w:val="both"/>
              <w:rPr>
                <w:shd w:val="clear" w:color="auto" w:fill="92D050"/>
              </w:rPr>
            </w:pPr>
            <w:r w:rsidRPr="007662B8">
              <w:rPr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9A727D" w:rsidRPr="007662B8" w:rsidRDefault="004E7420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- </w:t>
            </w:r>
            <w:r w:rsidR="00F25229" w:rsidRPr="007662B8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</w:t>
            </w:r>
            <w:r w:rsidR="00F25229" w:rsidRPr="007662B8">
              <w:rPr>
                <w:sz w:val="28"/>
                <w:szCs w:val="28"/>
              </w:rPr>
              <w:lastRenderedPageBreak/>
              <w:t>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  <w:r w:rsidR="00F07418" w:rsidRPr="007662B8">
              <w:rPr>
                <w:sz w:val="28"/>
                <w:szCs w:val="28"/>
              </w:rPr>
              <w:t>, %</w:t>
            </w:r>
            <w:r w:rsidR="00F25229" w:rsidRPr="007662B8">
              <w:rPr>
                <w:sz w:val="28"/>
                <w:szCs w:val="28"/>
              </w:rPr>
              <w:t>;</w:t>
            </w:r>
          </w:p>
          <w:p w:rsidR="009A727D" w:rsidRPr="007662B8" w:rsidRDefault="009A727D" w:rsidP="007662B8">
            <w:pPr>
              <w:jc w:val="both"/>
              <w:rPr>
                <w:sz w:val="28"/>
                <w:szCs w:val="28"/>
              </w:rPr>
            </w:pPr>
          </w:p>
          <w:p w:rsidR="009A727D" w:rsidRPr="007662B8" w:rsidRDefault="004E7420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- </w:t>
            </w:r>
            <w:r w:rsidR="00F25229" w:rsidRPr="007662B8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  <w:r w:rsidR="00F07418" w:rsidRPr="007662B8">
              <w:rPr>
                <w:sz w:val="28"/>
                <w:szCs w:val="28"/>
              </w:rPr>
              <w:t>, %</w:t>
            </w:r>
            <w:r w:rsidR="00F25229" w:rsidRPr="007662B8">
              <w:rPr>
                <w:sz w:val="28"/>
                <w:szCs w:val="28"/>
              </w:rPr>
              <w:t>;</w:t>
            </w:r>
          </w:p>
          <w:p w:rsidR="009A727D" w:rsidRPr="007662B8" w:rsidRDefault="009A727D" w:rsidP="007662B8">
            <w:pPr>
              <w:jc w:val="both"/>
              <w:rPr>
                <w:sz w:val="28"/>
                <w:szCs w:val="28"/>
              </w:rPr>
            </w:pPr>
          </w:p>
          <w:p w:rsidR="009A727D" w:rsidRPr="007662B8" w:rsidRDefault="004E7420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- </w:t>
            </w:r>
            <w:r w:rsidR="00F25229" w:rsidRPr="007662B8">
              <w:rPr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  <w:r w:rsidR="00F07418" w:rsidRPr="007662B8">
              <w:rPr>
                <w:sz w:val="28"/>
                <w:szCs w:val="28"/>
              </w:rPr>
              <w:t>, %</w:t>
            </w:r>
            <w:r w:rsidR="00F25229" w:rsidRPr="007662B8">
              <w:rPr>
                <w:sz w:val="28"/>
                <w:szCs w:val="28"/>
              </w:rPr>
              <w:t>;</w:t>
            </w:r>
          </w:p>
          <w:p w:rsidR="009A727D" w:rsidRPr="007662B8" w:rsidRDefault="009A727D" w:rsidP="007662B8">
            <w:pPr>
              <w:jc w:val="both"/>
              <w:rPr>
                <w:sz w:val="28"/>
                <w:szCs w:val="28"/>
              </w:rPr>
            </w:pPr>
          </w:p>
          <w:p w:rsidR="009A727D" w:rsidRPr="007662B8" w:rsidRDefault="004E7420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- </w:t>
            </w:r>
            <w:r w:rsidR="00F25229" w:rsidRPr="007662B8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  <w:r w:rsidR="00F07418" w:rsidRPr="007662B8">
              <w:rPr>
                <w:sz w:val="28"/>
                <w:szCs w:val="28"/>
              </w:rPr>
              <w:t>, %</w:t>
            </w:r>
            <w:r w:rsidR="00F25229" w:rsidRPr="007662B8">
              <w:rPr>
                <w:sz w:val="28"/>
                <w:szCs w:val="28"/>
              </w:rPr>
              <w:t>;</w:t>
            </w:r>
          </w:p>
          <w:p w:rsidR="009A727D" w:rsidRPr="007662B8" w:rsidRDefault="009A727D" w:rsidP="007662B8">
            <w:pPr>
              <w:jc w:val="both"/>
              <w:rPr>
                <w:sz w:val="28"/>
                <w:szCs w:val="28"/>
              </w:rPr>
            </w:pPr>
          </w:p>
          <w:p w:rsidR="009A727D" w:rsidRPr="007662B8" w:rsidRDefault="004E7420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- </w:t>
            </w:r>
            <w:r w:rsidR="00F25229" w:rsidRPr="007662B8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  <w:r w:rsidR="00F07418" w:rsidRPr="007662B8">
              <w:rPr>
                <w:sz w:val="28"/>
                <w:szCs w:val="28"/>
              </w:rPr>
              <w:t>, %</w:t>
            </w:r>
            <w:r w:rsidR="00F25229" w:rsidRPr="007662B8">
              <w:rPr>
                <w:sz w:val="28"/>
                <w:szCs w:val="28"/>
              </w:rPr>
              <w:t>;</w:t>
            </w:r>
          </w:p>
          <w:p w:rsidR="009A727D" w:rsidRPr="007662B8" w:rsidRDefault="009A727D" w:rsidP="007662B8">
            <w:pPr>
              <w:jc w:val="both"/>
              <w:rPr>
                <w:sz w:val="28"/>
                <w:szCs w:val="28"/>
              </w:rPr>
            </w:pPr>
          </w:p>
          <w:p w:rsidR="009A727D" w:rsidRPr="007662B8" w:rsidRDefault="004E7420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- </w:t>
            </w:r>
            <w:r w:rsidR="00F25229" w:rsidRPr="007662B8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  <w:r w:rsidR="00F07418" w:rsidRPr="007662B8">
              <w:rPr>
                <w:sz w:val="28"/>
                <w:szCs w:val="28"/>
              </w:rPr>
              <w:t>, %</w:t>
            </w:r>
            <w:r w:rsidRPr="007662B8">
              <w:rPr>
                <w:sz w:val="28"/>
                <w:szCs w:val="28"/>
              </w:rPr>
              <w:t>.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– 2024 годы без деления на этапы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spellStart"/>
            <w:r w:rsidRPr="007662B8">
              <w:rPr>
                <w:sz w:val="28"/>
                <w:szCs w:val="28"/>
              </w:rPr>
              <w:t>Калманского</w:t>
            </w:r>
            <w:proofErr w:type="spellEnd"/>
            <w:r w:rsidRPr="007662B8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7662B8">
              <w:rPr>
                <w:sz w:val="28"/>
                <w:szCs w:val="28"/>
              </w:rPr>
              <w:t>Калманском</w:t>
            </w:r>
            <w:proofErr w:type="spellEnd"/>
            <w:r w:rsidRPr="007662B8">
              <w:rPr>
                <w:sz w:val="28"/>
                <w:szCs w:val="28"/>
              </w:rPr>
              <w:t xml:space="preserve"> районе" на 2020-2024 годы (далее - "Программа") составляет 762634,88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тыс. рублей, из них: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662B8">
              <w:rPr>
                <w:sz w:val="28"/>
                <w:szCs w:val="28"/>
              </w:rPr>
              <w:t xml:space="preserve">из краевого бюджета – 607 901,80 тыс. рублей, из </w:t>
            </w:r>
            <w:r w:rsidRPr="007662B8">
              <w:rPr>
                <w:sz w:val="28"/>
                <w:szCs w:val="28"/>
              </w:rPr>
              <w:lastRenderedPageBreak/>
              <w:t>них: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2020 год – 142 463,80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2021 год – 116 259,50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2022 год – 116 659,50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2023 год – 116 259,50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2024 год – 116 259,50 тыс. рублей.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из районного бюджета – 154 733,08 тыс. рублей, из них: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2020 год – 36 668,68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2021 год – 30 641,10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2022 год – 29 141,10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2023 год – 29 141,10 тыс. рублей;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2024 год – 29 141,10 тыс. рублей.</w:t>
            </w:r>
          </w:p>
          <w:p w:rsidR="009A727D" w:rsidRPr="007662B8" w:rsidRDefault="00F25229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      </w:r>
            <w:proofErr w:type="spellStart"/>
            <w:r w:rsidRPr="007662B8">
              <w:rPr>
                <w:sz w:val="28"/>
                <w:szCs w:val="28"/>
              </w:rPr>
              <w:t>Калманского</w:t>
            </w:r>
            <w:proofErr w:type="spellEnd"/>
            <w:r w:rsidRPr="007662B8">
              <w:rPr>
                <w:sz w:val="28"/>
                <w:szCs w:val="28"/>
              </w:rPr>
              <w:t xml:space="preserve"> района Алтайского края о бюджете на соответствующий финансовый год.</w:t>
            </w:r>
          </w:p>
        </w:tc>
      </w:tr>
      <w:tr w:rsidR="009A727D" w:rsidRPr="000B021E" w:rsidT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  <w:shd w:val="clear" w:color="auto" w:fill="auto"/>
          </w:tcPr>
          <w:p w:rsidR="009A727D" w:rsidRPr="000B021E" w:rsidRDefault="004E7420">
            <w:pPr>
              <w:pStyle w:val="formattext"/>
              <w:jc w:val="both"/>
              <w:rPr>
                <w:sz w:val="28"/>
                <w:shd w:val="clear" w:color="auto" w:fill="92D050"/>
              </w:rPr>
            </w:pPr>
            <w:r w:rsidRPr="000B021E">
              <w:rPr>
                <w:sz w:val="28"/>
              </w:rPr>
              <w:t xml:space="preserve">- </w:t>
            </w:r>
            <w:r w:rsidR="00F25229" w:rsidRPr="000B021E">
              <w:rPr>
                <w:sz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</w:t>
            </w:r>
            <w:r w:rsidR="00F25229" w:rsidRPr="007662B8">
              <w:rPr>
                <w:sz w:val="28"/>
                <w:szCs w:val="28"/>
              </w:rPr>
              <w:t>100 %;</w:t>
            </w:r>
          </w:p>
          <w:p w:rsidR="009A727D" w:rsidRPr="000B021E" w:rsidRDefault="004E7420">
            <w:pPr>
              <w:pStyle w:val="formattext"/>
              <w:jc w:val="both"/>
              <w:rPr>
                <w:sz w:val="28"/>
              </w:rPr>
            </w:pPr>
            <w:r w:rsidRPr="000B021E">
              <w:rPr>
                <w:sz w:val="28"/>
              </w:rPr>
              <w:t xml:space="preserve">- </w:t>
            </w:r>
            <w:r w:rsidR="00F25229" w:rsidRPr="000B021E">
              <w:rPr>
                <w:sz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9A727D" w:rsidRPr="000B021E" w:rsidRDefault="004E7420">
            <w:pPr>
              <w:pStyle w:val="formattext"/>
              <w:jc w:val="both"/>
              <w:rPr>
                <w:sz w:val="28"/>
              </w:rPr>
            </w:pPr>
            <w:r w:rsidRPr="000B021E">
              <w:rPr>
                <w:sz w:val="28"/>
              </w:rPr>
              <w:t xml:space="preserve">- </w:t>
            </w:r>
            <w:r w:rsidR="00F25229" w:rsidRPr="000B021E">
              <w:rPr>
                <w:sz w:val="28"/>
              </w:rPr>
              <w:t xml:space="preserve">увеличение доли детей в возрасте от 5 до 18 лет, охваченных дополнительным образованием, </w:t>
            </w:r>
            <w:r w:rsidR="00F25229" w:rsidRPr="007662B8">
              <w:rPr>
                <w:sz w:val="28"/>
                <w:szCs w:val="28"/>
              </w:rPr>
              <w:t>до 76 %;</w:t>
            </w:r>
          </w:p>
          <w:p w:rsidR="009A727D" w:rsidRPr="007662B8" w:rsidRDefault="004E7420">
            <w:pPr>
              <w:pStyle w:val="formattext"/>
              <w:jc w:val="both"/>
              <w:rPr>
                <w:sz w:val="28"/>
                <w:szCs w:val="28"/>
              </w:rPr>
            </w:pPr>
            <w:r w:rsidRPr="000B021E">
              <w:rPr>
                <w:sz w:val="28"/>
              </w:rPr>
              <w:t xml:space="preserve">- </w:t>
            </w:r>
            <w:r w:rsidR="00F25229" w:rsidRPr="000B021E">
              <w:rPr>
                <w:sz w:val="28"/>
              </w:rPr>
              <w:t xml:space="preserve">обеспечение доли руководящих и педагогических работников </w:t>
            </w:r>
            <w:r w:rsidR="00F25229" w:rsidRPr="007662B8">
              <w:rPr>
                <w:sz w:val="28"/>
                <w:szCs w:val="28"/>
              </w:rPr>
              <w:t>муниципальных</w:t>
            </w:r>
            <w:r w:rsidR="00F25229" w:rsidRPr="000B021E">
              <w:rPr>
                <w:sz w:val="28"/>
              </w:rPr>
              <w:t xml:space="preserve"> общеобразовательных организаций, </w:t>
            </w:r>
            <w:r w:rsidR="00F25229" w:rsidRPr="000B021E">
              <w:rPr>
                <w:sz w:val="28"/>
              </w:rPr>
              <w:lastRenderedPageBreak/>
              <w:t xml:space="preserve">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</w:t>
            </w:r>
            <w:r w:rsidR="00F25229" w:rsidRPr="007662B8">
              <w:rPr>
                <w:sz w:val="28"/>
                <w:szCs w:val="28"/>
              </w:rPr>
              <w:t>уровне 100 %;</w:t>
            </w:r>
          </w:p>
          <w:p w:rsidR="009A727D" w:rsidRPr="007662B8" w:rsidRDefault="004E7420">
            <w:pPr>
              <w:pStyle w:val="formattext"/>
              <w:jc w:val="both"/>
              <w:rPr>
                <w:sz w:val="28"/>
                <w:szCs w:val="28"/>
              </w:rPr>
            </w:pPr>
            <w:r w:rsidRPr="000B021E">
              <w:rPr>
                <w:sz w:val="28"/>
              </w:rPr>
              <w:t xml:space="preserve">- </w:t>
            </w:r>
            <w:r w:rsidR="00F25229" w:rsidRPr="000B021E">
              <w:rPr>
                <w:sz w:val="28"/>
              </w:rPr>
              <w:t xml:space="preserve">увеличение доли </w:t>
            </w:r>
            <w:r w:rsidR="00F25229" w:rsidRPr="007662B8">
              <w:rPr>
                <w:sz w:val="28"/>
                <w:szCs w:val="28"/>
              </w:rPr>
              <w:t>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      </w:r>
          </w:p>
          <w:p w:rsidR="009A727D" w:rsidRPr="000B021E" w:rsidRDefault="004E7420">
            <w:pPr>
              <w:pStyle w:val="formattext"/>
              <w:jc w:val="both"/>
              <w:rPr>
                <w:sz w:val="28"/>
              </w:rPr>
            </w:pPr>
            <w:r w:rsidRPr="000B021E">
              <w:rPr>
                <w:sz w:val="28"/>
              </w:rPr>
              <w:t xml:space="preserve">- </w:t>
            </w:r>
            <w:r w:rsidR="00F25229" w:rsidRPr="000B021E">
              <w:rPr>
                <w:sz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</w:t>
            </w:r>
            <w:r w:rsidR="00F25229" w:rsidRPr="007662B8">
              <w:rPr>
                <w:sz w:val="28"/>
                <w:szCs w:val="28"/>
              </w:rPr>
              <w:t>до 100  %;</w:t>
            </w:r>
          </w:p>
        </w:tc>
      </w:tr>
    </w:tbl>
    <w:p w:rsidR="009A727D" w:rsidRPr="000B021E" w:rsidRDefault="009A727D">
      <w:pPr>
        <w:tabs>
          <w:tab w:val="left" w:pos="0"/>
        </w:tabs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1. Общая характеристика сферы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До 2024 года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в рамках национального проекта «Образование» будет реализовано 5 региональных проектов в сфере образования: «Современная школа», «Успех каждого ребенка», «Поддержка семей, имеющих детей», «Цифровая образовательная среда», «Учитель будущего». В продолжение содержательной части региональных проектов реализуется портфель «10 инициатив Губернатора для развития образования Алтайского края». В рамках национального проекта «Демография» будет реализован региональный проект «Содействие занятости женщин» создание условий дошкольного образования для детей в возрасте до трех лет.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Современные подходы к развитию содержания дошкольного образования определили его неотъемлемой частью общего образования.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Принятые за последние 3 года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меры позволяют говорить о позитивных изменениях в системе дошкольного образования.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Продолжаются процессы совершенствования структуры и содержания основного общего образования. Районная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</w:t>
      </w:r>
      <w:r w:rsidRPr="000B021E">
        <w:rPr>
          <w:sz w:val="28"/>
        </w:rPr>
        <w:lastRenderedPageBreak/>
        <w:t>образования ежегодно составляет свыше 99,9 % (численность обучающихся более 1,6 тыс. человек).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Несмотря на системную работу по созданию новых мест в общеобразовательных организациях, результатом которой стала организация обучения в одну смену более 80 % школьников, остаются актуальными задачи ликвидации второй смены.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системе образования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реализована возможность формирования культуры здоровья обучающихся: организованы отдых и оздоровление более 65 % детей в лагерях различного типа; численность учащихся, пользующихся горячим питанием, ежегодно увеличивается и составляет более 90 % от общей численности обучающихся.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в 100 %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 Всего в системе образования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трудится более 400 работников. Доля учителей пенсионного возраста составляет 11,5 %, доля учителей в возрасте до 35 лет - 27,6 %.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Ежегодно 35 % педагогических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 Приоритеты муниципальной политики в сфере реализации программы,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цели и задачи, описание основных ожидаемых конечных результатов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программы, сроков и этапов реализации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2.1. Приоритеты муниципальной политики в сфере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Основными документами, определяющими стратегию развития системы </w:t>
      </w:r>
      <w:r w:rsidR="00B763BA" w:rsidRPr="000B021E">
        <w:rPr>
          <w:sz w:val="28"/>
        </w:rPr>
        <w:t>муниципального</w:t>
      </w:r>
      <w:r w:rsidRPr="000B021E">
        <w:rPr>
          <w:sz w:val="28"/>
        </w:rPr>
        <w:t xml:space="preserve"> образования, являются: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Федеральный закон от 29.12.2012 № 273-ФЗ «Об образовании в Российской Федерации»;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указы Президента Российской Федерации: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07.05.2012 № 599 «О мерах по реализации государственной политики в области образования и науки»;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29.05.2017 № 240 «Об объявлении в Российской Федерации Десятилетия детства»;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приказ </w:t>
      </w:r>
      <w:proofErr w:type="spellStart"/>
      <w:r w:rsidRPr="000B021E">
        <w:rPr>
          <w:sz w:val="28"/>
        </w:rPr>
        <w:t>Минобрнауки</w:t>
      </w:r>
      <w:proofErr w:type="spellEnd"/>
      <w:r w:rsidRPr="000B021E">
        <w:rPr>
          <w:sz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законы Алтайского края: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04.09.2013 № 56-ЗС «Об образовании в Алтайском крае».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Основные приоритеты муниципальной образовательной политики: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1)</w:t>
      </w:r>
      <w:r w:rsidRPr="000B021E">
        <w:rPr>
          <w:sz w:val="28"/>
        </w:rPr>
        <w:tab/>
        <w:t>в сфере дошкольного образования: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сохранение 100 % доступности дошкольного образования для детей в возрасте от 3 до 7 лет;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ведомственной принадлежности, а также организациях, оказывающих услуги по присмотру и уходу за детьми дошкольного возраста;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развитие вариативных форм дошкольного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2)</w:t>
      </w:r>
      <w:r w:rsidRPr="000B021E">
        <w:rPr>
          <w:sz w:val="28"/>
        </w:rPr>
        <w:tab/>
        <w:t>в сфере общего образования: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0B021E">
        <w:rPr>
          <w:sz w:val="28"/>
        </w:rPr>
        <w:lastRenderedPageBreak/>
        <w:t>образовательным ресурсам, выбора варианта освоения программ общего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инициативы Губернатора Алтайского края «Новое качество образования Алтайского края»;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3)</w:t>
      </w:r>
      <w:r w:rsidRPr="000B021E">
        <w:rPr>
          <w:sz w:val="28"/>
        </w:rPr>
        <w:tab/>
        <w:t>в сфере дополнительного образования детей, организации летнего отдыха и оздоровления: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0B021E">
        <w:rPr>
          <w:sz w:val="28"/>
        </w:rPr>
        <w:t>Кванториум</w:t>
      </w:r>
      <w:proofErr w:type="spellEnd"/>
      <w:r w:rsidRPr="000B021E">
        <w:rPr>
          <w:sz w:val="28"/>
        </w:rPr>
        <w:t>», «IT-куб»);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сохранение и укрепление здоровья школьников;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4)</w:t>
      </w:r>
      <w:r w:rsidRPr="000B021E">
        <w:rPr>
          <w:sz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внедрение национальной системы профессионального роста педагогических работников;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роста престижа профессии педагогических и руководящих работников системы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инициатив Губернатора Алтайского края «Современный учитель Алтая», «Молодой педагог Алтайского края», «Директор школы Алтая»;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5) в сфере совершенствования системы управления образованием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оптимизация муниципальных услуг в сфере образования в соответствии с целевой моделью цифровой трансформации;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инициативы Губернатора Алтайского края «Электронная (цифровая) школа»;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6) в сфере создания современных условий обучения и воспитания: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инициатив Губернатора Алтайского края «Новая школа Алтая», «Безопасная школа Алтайского края».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2.2. Цели и задачи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Задачи программы: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D2039" w:rsidRPr="000B021E" w:rsidRDefault="00CD203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2.3. Ожидаемые конечные результаты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ходе реализации программы планируется достижение следующих конечных результатов: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</w:t>
      </w:r>
      <w:r w:rsidRPr="000B021E">
        <w:rPr>
          <w:sz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доли детей в возрасте от 5 до 18 лет, охваченных дополнительным образованием, до 76 %;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100 %;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100 %;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2.4. Сроки и этапы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программы будет осуществляться в период с 2020 по 2024 год.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3. Обобщенная характеристика мероприятий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Программа состоит из основных мероприятий, которые отражают актуальные и перспективные векторы государственной политики в сфере образования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(подпрограмма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2),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района, механизмы стимулирования развития муниципальных систем образования, краевых государственных образовательных организаций со стороны краевых органов исполнительной власти.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 xml:space="preserve">В программе предусмотрено проведение традиционных и новых </w:t>
      </w:r>
      <w:r w:rsidR="007F5F0E" w:rsidRPr="000B021E">
        <w:rPr>
          <w:sz w:val="28"/>
        </w:rPr>
        <w:t>муниципальных</w:t>
      </w:r>
      <w:r w:rsidRPr="000B021E">
        <w:rPr>
          <w:sz w:val="28"/>
        </w:rPr>
        <w:t xml:space="preserve"> мероприятий, направленных на развитие творческой, научной, спортивной составляющей деятельности обучающихся.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реализацией образовательных программ направлены основные мероприятия подпрограммы 2.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Перечень мероприятий программы представлен в приложении 6 к программе.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4. Общий объем финансовых ресурсов, необходимых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для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Финансирование Программы осуществляется за счет средств: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OLE_LINK1"/>
      <w:r w:rsidRPr="000B021E">
        <w:rPr>
          <w:rFonts w:ascii="Times New Roman" w:hAnsi="Times New Roman"/>
          <w:sz w:val="28"/>
        </w:rPr>
        <w:t>краевого бюджета - в соответствии с законом Алтайского края о краевом бюджете на соответствующий финансовый год;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районного бюджета - в соответствии решением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bookmarkEnd w:id="1"/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Общий объем финансирования муниципальной программы 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"Развитие образования 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районе" на 2020-2024 годы (далее - "Программа") составляет 762 634,88 тыс. рублей, из них: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краевого бюджета – 607 901,80 тыс. рублей, из них: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142 463,80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116 259,50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116 659,50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116 259,50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2024 год – 116 259,50 тыс. рублей.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районного бюджета – 154 733,08 тыс. рублей, из них: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36 668,68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30 641,10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29 141,10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29 141,10 тыс. рублей;</w:t>
      </w:r>
    </w:p>
    <w:p w:rsidR="00F25229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2024 год – 29 141,10 тыс. рублей. 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Объем финансовых ресурсов, необходимых для реализации муниципальной Программы представлен в приложении 7.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 xml:space="preserve">5. Анализ рисков реализации программы и описание мер управления 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рисками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К рискам относятся: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нормативные правовые риски - 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организационные и управленческие риски -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финансово-экономические риски - недостаточное финансирование мероприятий программы за счет бюджетов всех уровней бюджетной системы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Устранение (минимизация) рисков возможно за счет создания координационного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6. Механизм реализации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Ответственный исполнитель </w:t>
      </w:r>
      <w:r w:rsidR="007F5F0E" w:rsidRPr="000B021E">
        <w:rPr>
          <w:sz w:val="28"/>
        </w:rPr>
        <w:t>муниципальной</w:t>
      </w:r>
      <w:r w:rsidRPr="000B021E">
        <w:rPr>
          <w:sz w:val="28"/>
        </w:rPr>
        <w:t xml:space="preserve"> программы – комитет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по образованию.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по образованию, научной общественности, руководители муниципальных образовательных организаций.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 </w:t>
      </w:r>
      <w:r w:rsidRPr="000B021E">
        <w:rPr>
          <w:sz w:val="28"/>
        </w:rPr>
        <w:lastRenderedPageBreak/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Комитет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по образованию: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0B021E">
        <w:rPr>
          <w:sz w:val="28"/>
        </w:rPr>
        <w:t>недостижения</w:t>
      </w:r>
      <w:proofErr w:type="spellEnd"/>
      <w:r w:rsidRPr="000B021E">
        <w:rPr>
          <w:sz w:val="28"/>
        </w:rPr>
        <w:t xml:space="preserve"> ожидаемых результатов и определяет меры по их устранению;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запрашивает у участников программы информацию, необходимую для проведения мониторинга программы;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7. Методика оценки эффективности программы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Оценка эффективности программы осуществляется согласно приложению 2 к порядк</w:t>
      </w:r>
      <w:r w:rsidR="007F5F0E" w:rsidRPr="000B021E">
        <w:rPr>
          <w:sz w:val="28"/>
        </w:rPr>
        <w:t>у</w:t>
      </w:r>
      <w:r w:rsidRPr="000B021E">
        <w:rPr>
          <w:sz w:val="28"/>
        </w:rPr>
        <w:t xml:space="preserve"> разработки, реализации и оценки эффективности </w:t>
      </w:r>
      <w:r w:rsidR="00F871AE" w:rsidRPr="000B021E">
        <w:rPr>
          <w:sz w:val="28"/>
        </w:rPr>
        <w:t xml:space="preserve">муниципальных программ </w:t>
      </w:r>
      <w:proofErr w:type="spellStart"/>
      <w:r w:rsidR="007F5F0E" w:rsidRPr="000B021E">
        <w:rPr>
          <w:sz w:val="28"/>
        </w:rPr>
        <w:t>К</w:t>
      </w:r>
      <w:r w:rsidR="00F871AE" w:rsidRPr="000B021E">
        <w:rPr>
          <w:sz w:val="28"/>
        </w:rPr>
        <w:t>алманского</w:t>
      </w:r>
      <w:proofErr w:type="spellEnd"/>
      <w:r w:rsidR="00F871AE" w:rsidRPr="000B021E">
        <w:rPr>
          <w:sz w:val="28"/>
        </w:rPr>
        <w:t xml:space="preserve"> района</w:t>
      </w:r>
      <w:r w:rsidRPr="000B021E">
        <w:rPr>
          <w:sz w:val="28"/>
        </w:rPr>
        <w:t xml:space="preserve">, утвержденному постановлением </w:t>
      </w:r>
      <w:r w:rsidR="007F5F0E" w:rsidRPr="000B021E">
        <w:rPr>
          <w:sz w:val="28"/>
        </w:rPr>
        <w:t>а</w:t>
      </w:r>
      <w:r w:rsidRPr="000B021E">
        <w:rPr>
          <w:sz w:val="28"/>
        </w:rPr>
        <w:t xml:space="preserve">дминистрации </w:t>
      </w:r>
      <w:proofErr w:type="spellStart"/>
      <w:r w:rsidR="007F5F0E" w:rsidRPr="000B021E">
        <w:rPr>
          <w:sz w:val="28"/>
        </w:rPr>
        <w:t>Калманского</w:t>
      </w:r>
      <w:proofErr w:type="spellEnd"/>
      <w:r w:rsidR="007F5F0E" w:rsidRPr="000B021E">
        <w:rPr>
          <w:sz w:val="28"/>
        </w:rPr>
        <w:t xml:space="preserve"> района </w:t>
      </w:r>
      <w:r w:rsidRPr="000B021E">
        <w:rPr>
          <w:sz w:val="28"/>
        </w:rPr>
        <w:t xml:space="preserve">Алтайского края от </w:t>
      </w:r>
      <w:r w:rsidR="00F871AE" w:rsidRPr="000B021E">
        <w:rPr>
          <w:sz w:val="28"/>
        </w:rPr>
        <w:t>19</w:t>
      </w:r>
      <w:r w:rsidRPr="000B021E">
        <w:rPr>
          <w:sz w:val="28"/>
        </w:rPr>
        <w:t>.0</w:t>
      </w:r>
      <w:r w:rsidR="00F871AE" w:rsidRPr="000B021E">
        <w:rPr>
          <w:sz w:val="28"/>
        </w:rPr>
        <w:t>2</w:t>
      </w:r>
      <w:r w:rsidRPr="000B021E">
        <w:rPr>
          <w:sz w:val="28"/>
        </w:rPr>
        <w:t>.201</w:t>
      </w:r>
      <w:r w:rsidR="00F871AE" w:rsidRPr="000B021E">
        <w:rPr>
          <w:sz w:val="28"/>
        </w:rPr>
        <w:t>4</w:t>
      </w:r>
      <w:r w:rsidRPr="000B021E">
        <w:rPr>
          <w:sz w:val="28"/>
        </w:rPr>
        <w:t xml:space="preserve"> № </w:t>
      </w:r>
      <w:r w:rsidR="00F871AE" w:rsidRPr="000B021E">
        <w:rPr>
          <w:sz w:val="28"/>
        </w:rPr>
        <w:t>107</w:t>
      </w:r>
      <w:r w:rsidRPr="000B021E">
        <w:rPr>
          <w:sz w:val="28"/>
        </w:rPr>
        <w:t>.</w:t>
      </w: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38193E" w:rsidRPr="000B021E" w:rsidRDefault="0038193E">
      <w:pPr>
        <w:pStyle w:val="ConsPlusNormal"/>
        <w:ind w:left="4820" w:firstLine="0"/>
        <w:rPr>
          <w:rFonts w:ascii="Times New Roman" w:hAnsi="Times New Roman"/>
          <w:sz w:val="28"/>
        </w:rPr>
        <w:sectPr w:rsidR="0038193E" w:rsidRPr="000B021E">
          <w:pgSz w:w="11906" w:h="16838" w:code="9"/>
          <w:pgMar w:top="1134" w:right="850" w:bottom="1134" w:left="1701" w:header="708" w:footer="708" w:gutter="0"/>
          <w:cols w:space="720"/>
        </w:sectPr>
      </w:pP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Приложение 1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к муниципальной программе 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«Развитие образования 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районе» на 2020-2024 годы</w:t>
      </w: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1</w:t>
      </w:r>
    </w:p>
    <w:p w:rsidR="009A727D" w:rsidRPr="000B021E" w:rsidRDefault="00EC3E75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>РАЗВИТИЕ ДОШКОЛЬНОГО ОБРАЗОВАНИЯ В КАЛМАНСКОМ РАЙОНЕ</w:t>
      </w:r>
      <w:r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Паспорт подпрограммы 1</w:t>
      </w:r>
    </w:p>
    <w:p w:rsidR="009A727D" w:rsidRPr="000B021E" w:rsidRDefault="00EC3E75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 xml:space="preserve">Развитие дошкольного образования в </w:t>
      </w:r>
      <w:proofErr w:type="spellStart"/>
      <w:r w:rsidR="00F25229" w:rsidRPr="000B021E">
        <w:rPr>
          <w:rFonts w:ascii="Times New Roman" w:hAnsi="Times New Roman"/>
          <w:sz w:val="28"/>
        </w:rPr>
        <w:t>Калманском</w:t>
      </w:r>
      <w:proofErr w:type="spellEnd"/>
      <w:r w:rsidR="00F25229" w:rsidRPr="000B021E">
        <w:rPr>
          <w:rFonts w:ascii="Times New Roman" w:hAnsi="Times New Roman"/>
          <w:sz w:val="28"/>
        </w:rPr>
        <w:t xml:space="preserve"> районе</w:t>
      </w:r>
      <w:r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066"/>
      </w:tblGrid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образованию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финансам, налоговой и кредитной политике.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Задача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в сфере дошкольного образования;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повышение доступности услуг дошкольного образования для детей в возрасте до 3 лет;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деятельности дошкольных образовательных организаций (учреждений);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безопасности работников и воспитанников во время пребывания в дошкольных образовательных организациях;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капитальный ремонт организаций;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B021E">
              <w:rPr>
                <w:rFonts w:ascii="Times New Roman" w:hAnsi="Times New Roman"/>
                <w:sz w:val="28"/>
              </w:rPr>
              <w:t>софинансирование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капитальный ремонт здания МБОУ детский сад "Степашка";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 w:rsidP="007F5F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мероприятия регионального проекта «Поддержка семей, имеющих детей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A727D" w:rsidRPr="000B021E" w:rsidRDefault="00DD56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  <w:r w:rsidR="006A76BD"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DD56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Калманском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  <w:r w:rsidR="00F07418" w:rsidRPr="000B021E">
              <w:rPr>
                <w:rFonts w:ascii="Times New Roman" w:hAnsi="Times New Roman"/>
                <w:sz w:val="28"/>
              </w:rPr>
              <w:t>, чел.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DD56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доступность дошкольного образования для детей в возрасте от 3 до 7 лет (отношение </w:t>
            </w:r>
            <w:r w:rsidR="00F25229" w:rsidRPr="000B021E">
              <w:rPr>
                <w:rFonts w:ascii="Times New Roman" w:hAnsi="Times New Roman"/>
                <w:sz w:val="28"/>
              </w:rPr>
              <w:lastRenderedPageBreak/>
              <w:t>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 году дошкольного образования)</w:t>
            </w:r>
            <w:r w:rsidR="00F07418"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«Поддержка семей, имеющих детей»:</w:t>
            </w:r>
          </w:p>
          <w:p w:rsidR="009A727D" w:rsidRPr="000B021E" w:rsidRDefault="00DD56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  <w:r w:rsidR="00F07418" w:rsidRPr="000B021E">
              <w:rPr>
                <w:rFonts w:ascii="Times New Roman" w:hAnsi="Times New Roman"/>
                <w:sz w:val="28"/>
              </w:rPr>
              <w:t>, ед.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DD56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  <w:r w:rsidR="00F07418" w:rsidRPr="000B021E">
              <w:rPr>
                <w:rFonts w:ascii="Times New Roman" w:hAnsi="Times New Roman"/>
                <w:sz w:val="28"/>
              </w:rPr>
              <w:t>, %.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2020 - 2024 годы без деления на этапы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rPr>
                <w:sz w:val="28"/>
              </w:rPr>
            </w:pPr>
            <w:r w:rsidRPr="000B021E">
              <w:rPr>
                <w:sz w:val="28"/>
              </w:rPr>
              <w:t>общий объем финансирования подпрограммы 1 составляет 166 306,56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краевого бюджета – 94 239,86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29 963,86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2021 год – 16 069,0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16 069,0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16 069,0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16 069,0 тыс. рублей.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районного бюджета – 72 066,70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17 281,10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2021 год – 14 258,9</w:t>
            </w:r>
            <w:r w:rsidR="00960B0C" w:rsidRPr="000B021E">
              <w:rPr>
                <w:rFonts w:ascii="Times New Roman" w:hAnsi="Times New Roman"/>
                <w:sz w:val="28"/>
              </w:rPr>
              <w:t>0</w:t>
            </w:r>
            <w:r w:rsidRPr="000B021E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13 508,9</w:t>
            </w:r>
            <w:r w:rsidR="00960B0C" w:rsidRPr="000B021E">
              <w:rPr>
                <w:rFonts w:ascii="Times New Roman" w:hAnsi="Times New Roman"/>
                <w:sz w:val="28"/>
              </w:rPr>
              <w:t>0</w:t>
            </w:r>
            <w:r w:rsidRPr="000B021E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13 508,9</w:t>
            </w:r>
            <w:r w:rsidR="00960B0C" w:rsidRPr="000B021E">
              <w:rPr>
                <w:rFonts w:ascii="Times New Roman" w:hAnsi="Times New Roman"/>
                <w:sz w:val="28"/>
              </w:rPr>
              <w:t>0</w:t>
            </w:r>
            <w:r w:rsidRPr="000B021E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13 508,9</w:t>
            </w:r>
            <w:r w:rsidR="00960B0C" w:rsidRPr="000B021E">
              <w:rPr>
                <w:rFonts w:ascii="Times New Roman" w:hAnsi="Times New Roman"/>
                <w:sz w:val="28"/>
              </w:rPr>
              <w:t>0</w:t>
            </w:r>
            <w:r w:rsidRPr="000B021E"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Объемы финансирования подлежат уточнению в </w:t>
            </w:r>
            <w:r w:rsidRPr="000B021E">
              <w:rPr>
                <w:rFonts w:ascii="Times New Roman" w:hAnsi="Times New Roman"/>
                <w:sz w:val="28"/>
              </w:rPr>
              <w:lastRenderedPageBreak/>
              <w:t xml:space="preserve">соответствии с законом Алтайского края о краевом бюджете на соответствующий финансовый год и решением Районного Собрания депутатов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Алтайского края о бюджете на соответствующий финансовый год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9A727D" w:rsidRPr="000B021E" w:rsidRDefault="004E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4E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увеличение численности воспитанников в возрасте до 3 лет, проживающих в 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Калманском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30 человек;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4E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«Поддержка семей, имеющих детей»:</w:t>
            </w:r>
          </w:p>
          <w:p w:rsidR="009A727D" w:rsidRPr="000B021E" w:rsidRDefault="004E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50 единиц;</w:t>
            </w:r>
          </w:p>
          <w:p w:rsidR="009A727D" w:rsidRPr="000B021E" w:rsidRDefault="004E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      </w:r>
          </w:p>
        </w:tc>
      </w:tr>
    </w:tbl>
    <w:p w:rsidR="00960B0C" w:rsidRPr="000B021E" w:rsidRDefault="00960B0C">
      <w:pPr>
        <w:jc w:val="center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lastRenderedPageBreak/>
        <w:t>1. Общая характеристика сферы реализации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сфере дошкольного образования проведена масштабная модернизация: оптимизация сети организаций (по состоянию на 01.07.2020 действует 2 муниципальных дошкольных образовательных организаций, 3 структурных подразделения, расположенных на базе общеобразовательных организаций), оснащение их современным оборудованием, приведение материально-технической базы и инфраструктуры в соответствие с федеральными государственными образовательными стандартам дошкольного образования.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 реализующих программы дошкольного образования.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 целью обеспечения к 2021 году 100 % доступности дошкольного образования для детей в возрасте до 3 лет Министерством образования и науки Алтайского края совместно с муниципальными органами управления образованием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 зданий,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 Приоритеты муниципальной политики в сфере реализации подпрограммы 1, 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 xml:space="preserve">2.1. Приоритеты </w:t>
      </w:r>
      <w:r w:rsidR="00B763BA" w:rsidRPr="000B021E">
        <w:rPr>
          <w:sz w:val="28"/>
        </w:rPr>
        <w:t>муниципальной</w:t>
      </w:r>
      <w:r w:rsidRPr="000B021E">
        <w:rPr>
          <w:sz w:val="28"/>
        </w:rPr>
        <w:t xml:space="preserve"> политики в сфере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реализации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Федеральный закон от 29.12.2012 № 273-ФЗ «Об образовании в Российской Федерации»;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указы Президента Российской Федерации: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 xml:space="preserve">от 29.05.2017 № 240 «Об объявлении в Российской Федерации </w:t>
      </w:r>
      <w:proofErr w:type="spellStart"/>
      <w:r w:rsidRPr="000B021E">
        <w:rPr>
          <w:sz w:val="28"/>
        </w:rPr>
        <w:t>Десятиле-тия</w:t>
      </w:r>
      <w:proofErr w:type="spellEnd"/>
      <w:r w:rsidRPr="000B021E">
        <w:rPr>
          <w:sz w:val="28"/>
        </w:rPr>
        <w:t xml:space="preserve"> детства»;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законы Алтайского края: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04.09.2013 № 56-ЗС «Об образовании в Алтайском крае».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- создание условий дошкольного образования для детей в возрасте до 3 лет» национального проекта «Демография».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2.2. Цели, задачи и мероприятия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Задачи подпрограммы 1: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повышение доступности услуг дошкольного образования для детей в возрасте до 3 лет;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Мероприятия подпрограммы 1 приведены в приложении 6 к программе.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2.3.</w:t>
      </w:r>
      <w:r w:rsidRPr="000B021E">
        <w:rPr>
          <w:sz w:val="28"/>
        </w:rPr>
        <w:tab/>
        <w:t>Показатели и ожидаемые конечные результаты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реализации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Показатели подпрограммы 1 представлены в приложении 5 к программе.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подпрограммы 1 обеспечит достижение следующих результатов: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30 человек;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сохранение 100 % доступности дошкольного образования для детей в возрасте от 3 до 7 лет;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рамках регионального проекта «Поддержка семей, имеющих детей»:</w:t>
      </w:r>
    </w:p>
    <w:p w:rsidR="009A727D" w:rsidRPr="000B021E" w:rsidRDefault="00F25229" w:rsidP="00960B0C">
      <w:pPr>
        <w:ind w:firstLine="709"/>
        <w:jc w:val="both"/>
        <w:rPr>
          <w:sz w:val="28"/>
        </w:rPr>
      </w:pPr>
      <w:r w:rsidRPr="000B021E">
        <w:rPr>
          <w:sz w:val="28"/>
        </w:rPr>
        <w:t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50 единиц;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2.4. Сроки реализации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подпрограммы 1 будет осуществляться в период с 2020 по 2024 год.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3. Объем финансирования подпрограммы 1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Финансирование подпрограммы 1 осуществляется за счет средств: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краевого бюджета - в соответствии с законом Алтайского края о краевом бюджете на соответствующий финансовый год;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3819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О</w:t>
      </w:r>
      <w:r w:rsidR="00F25229" w:rsidRPr="000B021E">
        <w:rPr>
          <w:rFonts w:ascii="Times New Roman" w:hAnsi="Times New Roman"/>
          <w:sz w:val="28"/>
        </w:rPr>
        <w:t>бщий объем финансирования подпрограммы 1 составляет 166 306,56 тыс. рублей, из них: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краевого бюджета – 94 239,86 тыс. рублей, из них: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29 963,86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16 069,0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16 069,0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16 069,0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2024 год – 16 069,0 тыс. рублей.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районного бюджета – 72 066,70 тыс. рублей, из них: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17 281,10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14 258,9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13 508,9 тыс. рублей;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13 508,9 тыс. рублей;</w:t>
      </w:r>
    </w:p>
    <w:p w:rsidR="0038193E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2024 год – 13 508,9 тыс. рублей.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Объемы финансирования подпрограммы 1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9A727D">
      <w:pPr>
        <w:jc w:val="both"/>
        <w:rPr>
          <w:sz w:val="28"/>
        </w:rPr>
      </w:pPr>
    </w:p>
    <w:p w:rsidR="0038193E" w:rsidRPr="000B021E" w:rsidRDefault="0038193E">
      <w:pPr>
        <w:jc w:val="both"/>
        <w:rPr>
          <w:sz w:val="28"/>
        </w:rPr>
        <w:sectPr w:rsidR="0038193E" w:rsidRPr="000B021E">
          <w:pgSz w:w="11906" w:h="16838" w:code="9"/>
          <w:pgMar w:top="1134" w:right="850" w:bottom="1134" w:left="1701" w:header="708" w:footer="708" w:gutter="0"/>
          <w:cols w:space="720"/>
        </w:sectPr>
      </w:pP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Приложение 2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к муниципальной программе 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«Развитие образования 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районе» на 2020-2024 годы</w:t>
      </w: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2</w:t>
      </w:r>
    </w:p>
    <w:p w:rsidR="009A727D" w:rsidRPr="000B021E" w:rsidRDefault="00EC3E75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>РАЗВИТИЕ ОБЩЕГО ОБРАЗОВАНИЯ В КАЛМАНСКОМ РАЙОНЕ</w:t>
      </w:r>
      <w:r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ind w:firstLine="0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Паспорт подпрограммы 2</w:t>
      </w:r>
    </w:p>
    <w:p w:rsidR="009A727D" w:rsidRPr="000B021E" w:rsidRDefault="00EC3E75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 xml:space="preserve">Развитие общего образования в </w:t>
      </w:r>
      <w:proofErr w:type="spellStart"/>
      <w:r w:rsidR="00F25229" w:rsidRPr="000B021E">
        <w:rPr>
          <w:rFonts w:ascii="Times New Roman" w:hAnsi="Times New Roman"/>
          <w:sz w:val="28"/>
        </w:rPr>
        <w:t>Калманском</w:t>
      </w:r>
      <w:proofErr w:type="spellEnd"/>
      <w:r w:rsidR="00F25229" w:rsidRPr="000B021E">
        <w:rPr>
          <w:rFonts w:ascii="Times New Roman" w:hAnsi="Times New Roman"/>
          <w:sz w:val="28"/>
        </w:rPr>
        <w:t xml:space="preserve"> районе</w:t>
      </w:r>
      <w:r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066"/>
      </w:tblGrid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образованию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финансам, налоговой и кредитной политике.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реализация регионального проекта </w:t>
            </w:r>
            <w:r w:rsidRPr="000B021E">
              <w:rPr>
                <w:rFonts w:ascii="Times New Roman" w:hAnsi="Times New Roman"/>
                <w:sz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деятельности школ - детских садов, школ начальных, основных и средних;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организация и проведения итоговой аттестации выпускников IX и XI классов;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безопасности работников и воспитанников во время пребывания в дошкольных образовательных организациях;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организация подвоза учащихся, </w:t>
            </w:r>
            <w:r w:rsidR="0038193E" w:rsidRPr="000B021E">
              <w:rPr>
                <w:rFonts w:ascii="Times New Roman" w:hAnsi="Times New Roman"/>
                <w:sz w:val="28"/>
              </w:rPr>
              <w:t>о</w:t>
            </w:r>
            <w:r w:rsidRPr="000B021E">
              <w:rPr>
                <w:rFonts w:ascii="Times New Roman" w:hAnsi="Times New Roman"/>
                <w:sz w:val="28"/>
              </w:rPr>
              <w:t>рганизация подвоза учителей в школы (филиалы);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проведение образовательно-просветительских мероприятий для школьников;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выплата денежного поощрения выпускников общеобразовательных учреждений, окончивших обучение с золотой медалью;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капитальный ремонт организаций;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социальной поддержки работников;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B021E">
              <w:rPr>
                <w:rFonts w:ascii="Times New Roman" w:hAnsi="Times New Roman"/>
                <w:sz w:val="28"/>
              </w:rPr>
              <w:t>софинансирование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расходы на реализацию мероприятий на капитальный ремонт общеобразовательных организаций с участием краевых средств;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</w:t>
            </w:r>
            <w:r w:rsidR="00F25229" w:rsidRPr="000B021E">
              <w:rPr>
                <w:rFonts w:ascii="Times New Roman" w:hAnsi="Times New Roman"/>
                <w:sz w:val="28"/>
              </w:rPr>
              <w:lastRenderedPageBreak/>
              <w:t>общего, основного общего и среднего общего образования</w:t>
            </w:r>
            <w:r w:rsidR="006A76BD"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  <w:r w:rsidR="006A76BD" w:rsidRPr="000B021E">
              <w:rPr>
                <w:rFonts w:ascii="Times New Roman" w:hAnsi="Times New Roman"/>
                <w:sz w:val="28"/>
              </w:rPr>
              <w:t>, чел.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«Современная школа»: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6A76BD" w:rsidRPr="000B021E">
              <w:rPr>
                <w:rFonts w:ascii="Times New Roman" w:hAnsi="Times New Roman"/>
                <w:sz w:val="28"/>
              </w:rPr>
              <w:t>, ед.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6A76BD" w:rsidRPr="000B021E">
              <w:rPr>
                <w:rFonts w:ascii="Times New Roman" w:hAnsi="Times New Roman"/>
                <w:sz w:val="28"/>
              </w:rPr>
              <w:t>, чел.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CD2039" w:rsidRPr="000B021E" w:rsidRDefault="00CD20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CD2039" w:rsidRPr="007662B8" w:rsidRDefault="000B021E" w:rsidP="007662B8">
            <w:pPr>
              <w:jc w:val="both"/>
              <w:rPr>
                <w:sz w:val="28"/>
                <w:szCs w:val="28"/>
              </w:rPr>
            </w:pPr>
            <w:r w:rsidRPr="007662B8">
              <w:rPr>
                <w:sz w:val="28"/>
                <w:szCs w:val="28"/>
              </w:rPr>
              <w:t>- число созданных новых мест в общеобразовательных организациях, расположенных в сельской местности и поселках городского типа</w:t>
            </w:r>
            <w:r w:rsidR="007662B8">
              <w:rPr>
                <w:sz w:val="28"/>
                <w:szCs w:val="28"/>
              </w:rPr>
              <w:t>;</w:t>
            </w:r>
          </w:p>
          <w:p w:rsidR="000B021E" w:rsidRPr="000B021E" w:rsidRDefault="000B02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«Успех каждого ребенка»: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количество общеобразовательных организаций 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  <w:r w:rsidR="006A76BD" w:rsidRPr="000B021E">
              <w:rPr>
                <w:rFonts w:ascii="Times New Roman" w:hAnsi="Times New Roman"/>
                <w:sz w:val="28"/>
              </w:rPr>
              <w:t>, ед.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«Цифровая образовательная среда»: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6A76BD" w:rsidRPr="000B021E">
              <w:rPr>
                <w:rFonts w:ascii="Times New Roman" w:hAnsi="Times New Roman"/>
                <w:sz w:val="28"/>
              </w:rPr>
              <w:t>, ед.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доля педагогических работников общего </w:t>
            </w:r>
            <w:r w:rsidR="00F25229" w:rsidRPr="000B021E">
              <w:rPr>
                <w:rFonts w:ascii="Times New Roman" w:hAnsi="Times New Roman"/>
                <w:sz w:val="28"/>
              </w:rPr>
              <w:lastRenderedPageBreak/>
              <w:t>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6A76BD"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«Учитель будущего»: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6A76BD" w:rsidRPr="000B021E">
              <w:rPr>
                <w:rFonts w:ascii="Times New Roman" w:hAnsi="Times New Roman"/>
                <w:sz w:val="28"/>
              </w:rPr>
              <w:t>, %.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2020-2024 годы без деления на этапы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A727D" w:rsidRPr="000B021E" w:rsidRDefault="00EC3E75">
            <w:pPr>
              <w:rPr>
                <w:sz w:val="28"/>
              </w:rPr>
            </w:pPr>
            <w:r w:rsidRPr="000B021E">
              <w:rPr>
                <w:sz w:val="28"/>
              </w:rPr>
              <w:t>О</w:t>
            </w:r>
            <w:r w:rsidR="00F25229" w:rsidRPr="000B021E">
              <w:rPr>
                <w:sz w:val="28"/>
              </w:rPr>
              <w:t>бщий объем финансирования подпрограммы 2 составляет 574 297,32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краевого бюджета – 512 559,44 тыс. рублей, из них: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112 223,44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2021 год – 99 984,0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100 384,0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99 984,0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99 984,0 тыс. рублей.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районного бюджета – 61 737,88 тыс. рублей, из них: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14 401,88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2021 год – 12 396,5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11 646,5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11 646,5 тыс. рублей;</w:t>
            </w:r>
          </w:p>
          <w:p w:rsidR="009A727D" w:rsidRPr="000B021E" w:rsidRDefault="00F2522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11 646,5 тыс. рублей.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Алтайского края о бюджете на соответствующий финансовый год.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Ожидаемые результаты реализации </w:t>
            </w:r>
            <w:r w:rsidRPr="000B021E"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увеличение доли обучающихся по основным образовательным программам начального </w:t>
            </w:r>
            <w:r w:rsidR="00F25229" w:rsidRPr="000B021E">
              <w:rPr>
                <w:rFonts w:ascii="Times New Roman" w:hAnsi="Times New Roman"/>
                <w:sz w:val="28"/>
              </w:rPr>
              <w:lastRenderedPageBreak/>
              <w:t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«Современная школа»: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      </w:r>
            <w:r w:rsidR="004E7420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числа созданных новых мест в общеобразовательных организациях, расположенных в сельской местности до 300</w:t>
            </w:r>
            <w:r w:rsidR="004E7420" w:rsidRPr="000B021E">
              <w:rPr>
                <w:rFonts w:ascii="Times New Roman" w:hAnsi="Times New Roman"/>
                <w:sz w:val="28"/>
              </w:rPr>
              <w:t xml:space="preserve"> мест;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«Успех каждого ребенка»: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в рамках регионального проекта «Цифровая </w:t>
            </w:r>
            <w:r w:rsidRPr="000B021E">
              <w:rPr>
                <w:rFonts w:ascii="Times New Roman" w:hAnsi="Times New Roman"/>
                <w:sz w:val="28"/>
              </w:rPr>
              <w:lastRenderedPageBreak/>
              <w:t>образовательная среда»: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количества общеобразовательных организаций, в которых внедрена целевая модель цифровой образовательной среды, до 2;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«Учитель будущего»:</w:t>
            </w:r>
          </w:p>
          <w:p w:rsidR="009A727D" w:rsidRPr="000B021E" w:rsidRDefault="00EC3E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      </w:r>
          </w:p>
        </w:tc>
      </w:tr>
    </w:tbl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1. Общая характеристика сферы реализации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Сегодня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100 %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Вместе с тем одной из ключевых проблем остается недостаточно эффективная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обеспечить современный уровень надежности и технологичности процедур оценки качества образовательных результатов.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 Приоритеты муниципальной политики в сфере реализации подпрограммы 2, 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 xml:space="preserve">2.1. Приоритеты муниципальной политики 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в сфере реализации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Основными документами, определяющими стратегию развития </w:t>
      </w:r>
      <w:r w:rsidR="00B763BA" w:rsidRPr="000B021E">
        <w:rPr>
          <w:sz w:val="28"/>
        </w:rPr>
        <w:t>муниципальной</w:t>
      </w:r>
      <w:r w:rsidRPr="000B021E">
        <w:rPr>
          <w:sz w:val="28"/>
        </w:rPr>
        <w:t xml:space="preserve"> системы общего образования, являются: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Федеральный закон от 29.12.2012 № 273-ФЗ «Об образовании в Российской Федерации»;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указы Президента Российской Федерации: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29.05.2017 № 240 «Об объявлении в Российской Федерации Десятилетия детства»;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приказы </w:t>
      </w:r>
      <w:proofErr w:type="spellStart"/>
      <w:r w:rsidRPr="000B021E">
        <w:rPr>
          <w:sz w:val="28"/>
        </w:rPr>
        <w:t>Минобрнауки</w:t>
      </w:r>
      <w:proofErr w:type="spellEnd"/>
      <w:r w:rsidRPr="000B021E">
        <w:rPr>
          <w:sz w:val="28"/>
        </w:rPr>
        <w:t xml:space="preserve"> России: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9A727D" w:rsidRPr="000B021E" w:rsidRDefault="00F25229">
      <w:pPr>
        <w:jc w:val="both"/>
        <w:rPr>
          <w:sz w:val="28"/>
        </w:rPr>
      </w:pPr>
      <w:r w:rsidRPr="000B021E">
        <w:rPr>
          <w:sz w:val="28"/>
        </w:rPr>
        <w:t xml:space="preserve">приказы </w:t>
      </w:r>
      <w:proofErr w:type="spellStart"/>
      <w:r w:rsidRPr="000B021E">
        <w:rPr>
          <w:sz w:val="28"/>
        </w:rPr>
        <w:t>Минпросвещения</w:t>
      </w:r>
      <w:proofErr w:type="spellEnd"/>
      <w:r w:rsidRPr="000B021E">
        <w:rPr>
          <w:sz w:val="28"/>
        </w:rPr>
        <w:t xml:space="preserve"> России, </w:t>
      </w:r>
      <w:proofErr w:type="spellStart"/>
      <w:r w:rsidRPr="000B021E">
        <w:rPr>
          <w:sz w:val="28"/>
        </w:rPr>
        <w:t>Рособрнадзора</w:t>
      </w:r>
      <w:proofErr w:type="spellEnd"/>
      <w:r w:rsidRPr="000B021E">
        <w:rPr>
          <w:sz w:val="28"/>
        </w:rPr>
        <w:t>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A727D" w:rsidRPr="000B021E" w:rsidRDefault="00F25229">
      <w:pPr>
        <w:jc w:val="both"/>
        <w:rPr>
          <w:sz w:val="28"/>
        </w:rPr>
      </w:pPr>
      <w:r w:rsidRPr="000B021E">
        <w:rPr>
          <w:sz w:val="28"/>
        </w:rPr>
        <w:t>законы Алтайского края: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04.09.2013 № 56-ЗС «Об образовании в Алтайском крае».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</w:t>
      </w:r>
      <w:r w:rsidRPr="000B021E">
        <w:rPr>
          <w:sz w:val="28"/>
        </w:rPr>
        <w:lastRenderedPageBreak/>
        <w:t>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среда».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2.2. Цели, задачи и мероприятия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Цель подпрограммы 2 -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Задачи подпрограммы 2:</w:t>
      </w:r>
    </w:p>
    <w:p w:rsidR="009A727D" w:rsidRPr="000B021E" w:rsidRDefault="00F25229" w:rsidP="00EC3E75">
      <w:pPr>
        <w:ind w:firstLine="709"/>
        <w:jc w:val="both"/>
        <w:rPr>
          <w:sz w:val="28"/>
        </w:rPr>
      </w:pPr>
      <w:r w:rsidRPr="000B021E">
        <w:rPr>
          <w:sz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Мероприятия подпрограммы 2 приведены в приложении 6 к программе.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2.3. Показатели и ожидаемые конечные результаты реализации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Показатели подпрограммы 2 представлены в приложении 5 к программе.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подпрограммы 2 обеспечит достижение следующих результатов: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рамках регионального проекта «Современная школа»:</w:t>
      </w:r>
    </w:p>
    <w:p w:rsidR="009A727D" w:rsidRPr="000B021E" w:rsidRDefault="006F155E" w:rsidP="006F155E">
      <w:pPr>
        <w:ind w:firstLine="709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человек;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увеличение числа созданных новых мест в общеобразовательных организациях, расположенных в сельской местности до 300;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рамках регионального проекта «Успех каждого ребенка»: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 xml:space="preserve">увеличение количества общеобразовательных организаций </w:t>
      </w:r>
      <w:proofErr w:type="spellStart"/>
      <w:r w:rsidR="00F25229" w:rsidRPr="000B021E">
        <w:rPr>
          <w:sz w:val="28"/>
        </w:rPr>
        <w:t>Калманского</w:t>
      </w:r>
      <w:proofErr w:type="spellEnd"/>
      <w:r w:rsidR="00F25229" w:rsidRPr="000B021E">
        <w:rPr>
          <w:sz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в рамках регионального проекта «Цифровая образовательная среда»:</w:t>
      </w:r>
    </w:p>
    <w:p w:rsidR="009A727D" w:rsidRPr="000B021E" w:rsidRDefault="00F25229">
      <w:pPr>
        <w:jc w:val="both"/>
        <w:rPr>
          <w:sz w:val="28"/>
        </w:rPr>
      </w:pPr>
      <w:r w:rsidRPr="000B021E">
        <w:rPr>
          <w:sz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увеличение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рамках регионального проекта «Учитель будущего»:</w:t>
      </w:r>
    </w:p>
    <w:p w:rsidR="009A727D" w:rsidRPr="000B021E" w:rsidRDefault="006F155E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- </w:t>
      </w:r>
      <w:r w:rsidR="00F25229" w:rsidRPr="000B021E">
        <w:rPr>
          <w:sz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40%.</w:t>
      </w:r>
    </w:p>
    <w:p w:rsidR="009A727D" w:rsidRPr="000B021E" w:rsidRDefault="009A727D">
      <w:pPr>
        <w:jc w:val="center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2.4. Сроки реализации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подпрограммы 2 будет осуществляться в период с 2020 по 2024 год.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3. Объем финансирования подпрограммы 2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Финансирование подпрограммы 2 осуществляется за счет средств: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краевого бюджета - законом Алтайского края о краевом бюджете на соответствующий финансовый год;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Общий объем</w:t>
      </w:r>
      <w:r w:rsidR="00FE6A03">
        <w:rPr>
          <w:sz w:val="28"/>
        </w:rPr>
        <w:t xml:space="preserve"> финансирования подпрограммы 2 </w:t>
      </w:r>
      <w:r w:rsidRPr="000B021E">
        <w:rPr>
          <w:sz w:val="28"/>
        </w:rPr>
        <w:t>составляет 574 297,32 тыс. рублей, из них: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из краевого бюджета – 512 559,44 тыс. рублей, из них: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2020 год – 112 223,44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2021 год – 99 984,0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2022 год – 100 384,0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2023 год – 99 984,0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2024 год – 99 984,0 тыс. рублей.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из районного бюджета – 61 737,88 тыс. рублей, из них: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2020 год – 14 401,88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2021 год – 12 396,5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2022 год – 11 646,5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2023 год – 11 646,5 тыс. рублей;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2024 год – 11 646,5 тыс. рублей.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9A727D">
      <w:pPr>
        <w:jc w:val="both"/>
        <w:rPr>
          <w:sz w:val="28"/>
        </w:rPr>
      </w:pPr>
    </w:p>
    <w:p w:rsidR="006F155E" w:rsidRPr="000B021E" w:rsidRDefault="006F155E">
      <w:pPr>
        <w:pStyle w:val="ConsPlusNormal"/>
        <w:ind w:left="4820" w:firstLine="0"/>
        <w:rPr>
          <w:rFonts w:ascii="Times New Roman" w:hAnsi="Times New Roman"/>
          <w:sz w:val="28"/>
        </w:rPr>
        <w:sectPr w:rsidR="006F155E" w:rsidRPr="000B021E">
          <w:pgSz w:w="11906" w:h="16838" w:code="9"/>
          <w:pgMar w:top="1134" w:right="850" w:bottom="1134" w:left="1701" w:header="708" w:footer="708" w:gutter="0"/>
          <w:cols w:space="720"/>
        </w:sectPr>
      </w:pP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Приложение 3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к муниципальной программе 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«Развитие образования 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районе» на 2020-2024 годы</w:t>
      </w: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3</w:t>
      </w:r>
    </w:p>
    <w:p w:rsidR="009A727D" w:rsidRPr="000B021E" w:rsidRDefault="006F155E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>РАЗВИТИЕ ДОПОЛНИТЕЛЬНОГО ОБРАЗОВАНИЯ</w:t>
      </w:r>
    </w:p>
    <w:p w:rsidR="009A727D" w:rsidRPr="000B021E" w:rsidRDefault="00F2522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В КАЛМАНСКОМ РАЙОНЕ</w:t>
      </w:r>
      <w:r w:rsidR="006F155E"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Паспорт подпрограммы 3</w:t>
      </w:r>
    </w:p>
    <w:p w:rsidR="009A727D" w:rsidRPr="000B021E" w:rsidRDefault="006F155E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>Развитие дополнительного образования</w:t>
      </w:r>
    </w:p>
    <w:p w:rsidR="009A727D" w:rsidRPr="000B021E" w:rsidRDefault="00F2522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</w:t>
      </w:r>
      <w:r w:rsidR="006F155E"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066"/>
      </w:tblGrid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образованию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финансам, налоговой и кредитной политике.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создание условий для обеспечения полноценного отдыха и оздоровления; 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патриотическое воспитание обучающихся;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реализация регионального проекта «Успех каждого ребенка»: формирование эффективной системы выявления, поддержки и развития </w:t>
            </w:r>
            <w:r w:rsidRPr="000B021E">
              <w:rPr>
                <w:rFonts w:ascii="Times New Roman" w:hAnsi="Times New Roman"/>
                <w:sz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деятельности организаций дополнительного образования;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безопасности работников и воспитанников во время пребывания в дошкольных образовательных организациях;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проведение слетов детских движений, эстетическо-творческих мероприятий для школьников;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персонифицированного финансирования дополнительного образования детей</w:t>
            </w:r>
          </w:p>
          <w:p w:rsidR="006F130A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6F130A" w:rsidRPr="000B021E" w:rsidRDefault="001848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B021E">
              <w:rPr>
                <w:rFonts w:ascii="Times New Roman" w:hAnsi="Times New Roman"/>
                <w:sz w:val="28"/>
              </w:rPr>
              <w:t>софинансирование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9A727D" w:rsidRPr="000B021E" w:rsidRDefault="006F15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доля обучающихся образовательных организаций 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6F130A"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5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</w:t>
            </w:r>
            <w:r w:rsidR="00F25229" w:rsidRPr="000B021E">
              <w:rPr>
                <w:rFonts w:ascii="Times New Roman" w:hAnsi="Times New Roman"/>
                <w:sz w:val="28"/>
              </w:rPr>
              <w:lastRenderedPageBreak/>
              <w:t>образования, в общей численности детей, получающих дополнительное образование за счет бюджетных средств</w:t>
            </w:r>
            <w:r w:rsidR="006F130A" w:rsidRPr="000B021E">
              <w:rPr>
                <w:rFonts w:ascii="Times New Roman" w:hAnsi="Times New Roman"/>
                <w:sz w:val="28"/>
              </w:rPr>
              <w:t>, %;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5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- д</w:t>
            </w:r>
            <w:r w:rsidR="00F25229" w:rsidRPr="000B021E">
              <w:rPr>
                <w:rFonts w:ascii="Times New Roman" w:hAnsi="Times New Roman"/>
                <w:sz w:val="28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6F130A" w:rsidRPr="000B021E">
              <w:rPr>
                <w:rFonts w:ascii="Times New Roman" w:hAnsi="Times New Roman"/>
                <w:sz w:val="28"/>
              </w:rPr>
              <w:t>, %;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«Успех каждого ребенка»:</w:t>
            </w:r>
          </w:p>
          <w:p w:rsidR="009A727D" w:rsidRPr="000B021E" w:rsidRDefault="006F15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число детей, охваченных деятельностью детских технопарков «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Кванториум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>» (мобильных технопарков «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Кванториум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6F130A" w:rsidRPr="000B021E">
              <w:rPr>
                <w:rFonts w:ascii="Times New Roman" w:hAnsi="Times New Roman"/>
                <w:sz w:val="28"/>
              </w:rPr>
              <w:t>, чел.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5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Проектория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6F130A" w:rsidRPr="000B021E">
              <w:rPr>
                <w:rFonts w:ascii="Times New Roman" w:hAnsi="Times New Roman"/>
                <w:sz w:val="28"/>
              </w:rPr>
              <w:t>, чел.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5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  <w:r w:rsidR="006F130A"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</w:tc>
      </w:tr>
      <w:tr w:rsidR="009A727D" w:rsidRPr="000B021E" w:rsidTr="006F130A">
        <w:trPr>
          <w:trHeight w:val="1062"/>
        </w:trPr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2020-2024 годы без деления на этапы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Общий объем финансирования подпрограммы 3 составляет 19 948,50 тыс. рублей, из них:</w:t>
            </w:r>
          </w:p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краевого бюджета – 70,0 тыс. рублей, из них:</w:t>
            </w:r>
          </w:p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70,0 тыс. рублей;</w:t>
            </w:r>
          </w:p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районного бюджета – 19 878,50 тыс. рублей, из них:</w:t>
            </w:r>
          </w:p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4 775,70 тыс. рублей;</w:t>
            </w:r>
          </w:p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2021 год – 3 775,70 тыс. рублей;</w:t>
            </w:r>
          </w:p>
          <w:p w:rsidR="009A727D" w:rsidRPr="000B021E" w:rsidRDefault="00F25229" w:rsidP="00AD205F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3 775,70 тыс. рублей;</w:t>
            </w:r>
          </w:p>
          <w:p w:rsidR="009A727D" w:rsidRPr="000B021E" w:rsidRDefault="00F25229" w:rsidP="00AD205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3 775,70 тыс. рублей;</w:t>
            </w:r>
          </w:p>
          <w:p w:rsidR="009A727D" w:rsidRPr="000B021E" w:rsidRDefault="00F25229" w:rsidP="00AD205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3 775,70 тыс. рублей.</w:t>
            </w:r>
          </w:p>
          <w:p w:rsidR="009A727D" w:rsidRPr="000B021E" w:rsidRDefault="00503FAB" w:rsidP="00AD205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Алтайского края о бюджете на соответствующий финансовый год</w:t>
            </w:r>
            <w:r w:rsidR="00F25229" w:rsidRPr="000B021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A727D" w:rsidRPr="000B021E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9A727D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      </w:r>
            <w:r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детей в возрасте от 5 до 18 лет, использующих сертификаты дополнительного образования в статусе се</w:t>
            </w:r>
            <w:r w:rsidR="00FE6A03">
              <w:rPr>
                <w:rFonts w:ascii="Times New Roman" w:hAnsi="Times New Roman"/>
                <w:sz w:val="28"/>
              </w:rPr>
              <w:t xml:space="preserve">ртификатов персонифицированного </w:t>
            </w:r>
            <w:r w:rsidR="00F25229" w:rsidRPr="000B021E">
              <w:rPr>
                <w:rFonts w:ascii="Times New Roman" w:hAnsi="Times New Roman"/>
                <w:sz w:val="28"/>
              </w:rPr>
              <w:t>финансирования составит 25 %</w:t>
            </w:r>
            <w:r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в рамках регионального проекта «Успех каждого ребенка»:</w:t>
            </w:r>
          </w:p>
          <w:p w:rsidR="009A727D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Кванториум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>» (мобильных технопарков «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Кванториум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числа участников открытых онлайн уроков, реализуемых с учетом опыта цикла открытых уроков «</w:t>
            </w:r>
            <w:proofErr w:type="spellStart"/>
            <w:r w:rsidR="00F25229" w:rsidRPr="000B021E">
              <w:rPr>
                <w:rFonts w:ascii="Times New Roman" w:hAnsi="Times New Roman"/>
                <w:sz w:val="28"/>
              </w:rPr>
              <w:t>Проектория</w:t>
            </w:r>
            <w:proofErr w:type="spellEnd"/>
            <w:r w:rsidR="00F25229" w:rsidRPr="000B021E">
              <w:rPr>
                <w:rFonts w:ascii="Times New Roman" w:hAnsi="Times New Roman"/>
                <w:sz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  <w:p w:rsidR="009A727D" w:rsidRPr="000B021E" w:rsidRDefault="006F13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      </w:r>
          </w:p>
        </w:tc>
      </w:tr>
    </w:tbl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1. Общая характеристика сферы реализации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0B021E">
        <w:rPr>
          <w:sz w:val="28"/>
        </w:rPr>
        <w:t>профориентационной</w:t>
      </w:r>
      <w:proofErr w:type="spellEnd"/>
      <w:r w:rsidRPr="000B021E">
        <w:rPr>
          <w:sz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районе, что соответствует приоритетам государственной политики в сфере образования до 2024 года.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науки» в 2020 году составит 70 – 75 %.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проживает 2 тыс. детей в возрасте от 5 до 18 лет.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организациях) составляет 71 %.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системе образования осуществляет деятельность 1 организация, в которой обучаются более 500 детей.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Муниципальная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настоящее время особую актуальность для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в образовательных организациях. Вместе с тем в дополнительном </w:t>
      </w:r>
      <w:r w:rsidRPr="000B021E">
        <w:rPr>
          <w:sz w:val="28"/>
        </w:rPr>
        <w:lastRenderedPageBreak/>
        <w:t>образовании технического направления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администрации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Помимо реализуемого механизма персонифицированного финансирования в </w:t>
      </w:r>
      <w:proofErr w:type="spellStart"/>
      <w:r w:rsidRPr="000B021E">
        <w:rPr>
          <w:sz w:val="28"/>
        </w:rPr>
        <w:t>Калманском</w:t>
      </w:r>
      <w:proofErr w:type="spellEnd"/>
      <w:r w:rsidRPr="000B021E">
        <w:rPr>
          <w:sz w:val="28"/>
        </w:rPr>
        <w:t xml:space="preserve">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 xml:space="preserve">2. Приоритеты </w:t>
      </w:r>
      <w:r w:rsidR="004501D9" w:rsidRPr="000B021E">
        <w:rPr>
          <w:sz w:val="28"/>
        </w:rPr>
        <w:t>муниципальной</w:t>
      </w:r>
      <w:r w:rsidRPr="000B021E">
        <w:rPr>
          <w:sz w:val="28"/>
        </w:rPr>
        <w:t xml:space="preserve">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lastRenderedPageBreak/>
        <w:t xml:space="preserve">2.1. Приоритеты </w:t>
      </w:r>
      <w:r w:rsidR="00B763BA" w:rsidRPr="000B021E">
        <w:rPr>
          <w:sz w:val="28"/>
        </w:rPr>
        <w:t>муниципальной</w:t>
      </w:r>
      <w:r w:rsidRPr="000B021E">
        <w:rPr>
          <w:sz w:val="28"/>
        </w:rPr>
        <w:t xml:space="preserve"> политики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в сфере реализации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Федеральный закон от 29.12.2012 № 273-ФЗ «Об образовании в Российской Федерации»;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указы Президента Российской Федерации: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29.05.2017 № 240 «Об объявлении в Российской Федерации Десятилетия детства»;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приказ </w:t>
      </w:r>
      <w:proofErr w:type="spellStart"/>
      <w:r w:rsidRPr="000B021E">
        <w:rPr>
          <w:sz w:val="28"/>
        </w:rPr>
        <w:t>Минобрнауки</w:t>
      </w:r>
      <w:proofErr w:type="spellEnd"/>
      <w:r w:rsidRPr="000B021E">
        <w:rPr>
          <w:sz w:val="28"/>
        </w:rPr>
        <w:t xml:space="preserve"> России от 13.07.2017 № 656 «Об утверждении примерных положений об организациях отдыха детей и их оздоровления»;</w:t>
      </w:r>
    </w:p>
    <w:p w:rsidR="009A727D" w:rsidRPr="000B021E" w:rsidRDefault="00F25229">
      <w:pPr>
        <w:jc w:val="both"/>
        <w:rPr>
          <w:sz w:val="28"/>
        </w:rPr>
      </w:pPr>
      <w:r w:rsidRPr="000B021E">
        <w:rPr>
          <w:sz w:val="28"/>
        </w:rPr>
        <w:t xml:space="preserve">приказ </w:t>
      </w:r>
      <w:proofErr w:type="spellStart"/>
      <w:r w:rsidRPr="000B021E">
        <w:rPr>
          <w:sz w:val="28"/>
        </w:rPr>
        <w:t>Минпросвещения</w:t>
      </w:r>
      <w:proofErr w:type="spellEnd"/>
      <w:r w:rsidRPr="000B021E">
        <w:rPr>
          <w:sz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законы Алтайского края: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от 04.09.2013 № 56-ЗС «Об образовании в Алтайском крае».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К приоритетам </w:t>
      </w:r>
      <w:r w:rsidR="00B763BA" w:rsidRPr="000B021E">
        <w:rPr>
          <w:sz w:val="28"/>
        </w:rPr>
        <w:t>муниципальной</w:t>
      </w:r>
      <w:r w:rsidRPr="000B021E">
        <w:rPr>
          <w:sz w:val="28"/>
        </w:rPr>
        <w:t xml:space="preserve"> политики в сфере дополнительного образования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0B021E">
        <w:rPr>
          <w:sz w:val="28"/>
        </w:rPr>
        <w:t>профориентационной</w:t>
      </w:r>
      <w:proofErr w:type="spellEnd"/>
      <w:r w:rsidRPr="000B021E">
        <w:rPr>
          <w:sz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профессиональной компетентности.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</w:t>
      </w:r>
      <w:r w:rsidRPr="000B021E">
        <w:rPr>
          <w:sz w:val="28"/>
        </w:rPr>
        <w:lastRenderedPageBreak/>
        <w:t>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0B021E">
        <w:rPr>
          <w:sz w:val="28"/>
        </w:rPr>
        <w:t>МегаВесна</w:t>
      </w:r>
      <w:proofErr w:type="spellEnd"/>
      <w:r w:rsidRPr="000B021E">
        <w:rPr>
          <w:sz w:val="28"/>
        </w:rPr>
        <w:t>», «Молодые профессионалы» (</w:t>
      </w:r>
      <w:proofErr w:type="spellStart"/>
      <w:r w:rsidRPr="000B021E">
        <w:rPr>
          <w:sz w:val="28"/>
        </w:rPr>
        <w:t>WorldSkillsRussia</w:t>
      </w:r>
      <w:proofErr w:type="spellEnd"/>
      <w:r w:rsidRPr="000B021E">
        <w:rPr>
          <w:sz w:val="28"/>
        </w:rPr>
        <w:t xml:space="preserve">) по компетенциям юниоров, молодежные Дельфийские игры, «Российское движение школьников», «Живые уроки» и др.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Особое внимание будет уделено: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увеличению к 2024 году охвата детей в возрасте от 5 до 18 лет дополнительными образовательными программами, в том числе естественнонаучной и технической направленности;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внедрению системы персонифицированного дополнительного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развитию туристско-краеведческой направленности дополнительного образования с учетом рекреационного потенциала </w:t>
      </w:r>
      <w:r w:rsidR="00B763BA" w:rsidRPr="000B021E">
        <w:rPr>
          <w:sz w:val="28"/>
        </w:rPr>
        <w:t>района</w:t>
      </w:r>
      <w:r w:rsidRPr="000B021E">
        <w:rPr>
          <w:sz w:val="28"/>
        </w:rPr>
        <w:t>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оказанию методической помощи в деятельности негосударственных организаций, предоставляющих услуги дополнительного образования детей;</w:t>
      </w:r>
    </w:p>
    <w:p w:rsidR="009A727D" w:rsidRPr="000B021E" w:rsidRDefault="00F25229">
      <w:pPr>
        <w:jc w:val="both"/>
        <w:rPr>
          <w:sz w:val="28"/>
        </w:rPr>
      </w:pPr>
      <w:proofErr w:type="spellStart"/>
      <w:r w:rsidRPr="000B021E">
        <w:rPr>
          <w:sz w:val="28"/>
        </w:rPr>
        <w:t>профилизации</w:t>
      </w:r>
      <w:proofErr w:type="spellEnd"/>
      <w:r w:rsidRPr="000B021E">
        <w:rPr>
          <w:sz w:val="28"/>
        </w:rPr>
        <w:t xml:space="preserve"> программ летнего отдыха;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2.2. Цели, задачи и мероприятия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Задачи подпрограммы 3: 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создание условий для обеспечения полноценного отдыха и оздоровления;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патриотическое воспитание обучающихся;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Мероприятия подпрограммы 3 приведены в приложении 6 к программе.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2.3. Показатели и ожидаемые конечные результаты</w:t>
      </w: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реализации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Показатели подпрограммы 3 представлены в приложении 5 к программе.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подпрограммы 3 обеспечит достижение следующих результатов: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увеличение доли обучающихся образовательных организаций </w:t>
      </w:r>
      <w:proofErr w:type="spellStart"/>
      <w:r w:rsidRPr="000B021E">
        <w:rPr>
          <w:sz w:val="28"/>
        </w:rPr>
        <w:t>Калманского</w:t>
      </w:r>
      <w:proofErr w:type="spellEnd"/>
      <w:r w:rsidRPr="000B021E">
        <w:rPr>
          <w:sz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в рамках регионального проекта «Успех каждого ребенка»: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числа детей, охваченных деятельностью детских технопарков «</w:t>
      </w:r>
      <w:proofErr w:type="spellStart"/>
      <w:r w:rsidRPr="000B021E">
        <w:rPr>
          <w:sz w:val="28"/>
        </w:rPr>
        <w:t>Кванториум</w:t>
      </w:r>
      <w:proofErr w:type="spellEnd"/>
      <w:r w:rsidRPr="000B021E">
        <w:rPr>
          <w:sz w:val="28"/>
        </w:rPr>
        <w:t>» (мобильных технопарков «</w:t>
      </w:r>
      <w:proofErr w:type="spellStart"/>
      <w:r w:rsidRPr="000B021E">
        <w:rPr>
          <w:sz w:val="28"/>
        </w:rPr>
        <w:t>Кванториум</w:t>
      </w:r>
      <w:proofErr w:type="spellEnd"/>
      <w:r w:rsidRPr="000B021E">
        <w:rPr>
          <w:sz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числа участников открытых онлайн-уроков, реализуемых с учетом опыта цикла открытых уроков «</w:t>
      </w:r>
      <w:proofErr w:type="spellStart"/>
      <w:r w:rsidRPr="000B021E">
        <w:rPr>
          <w:sz w:val="28"/>
        </w:rPr>
        <w:t>Проектория</w:t>
      </w:r>
      <w:proofErr w:type="spellEnd"/>
      <w:r w:rsidRPr="000B021E">
        <w:rPr>
          <w:sz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Pr="000B021E">
        <w:rPr>
          <w:sz w:val="28"/>
        </w:rPr>
        <w:tab/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lastRenderedPageBreak/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Рассчитывается по формуле: </w:t>
      </w:r>
      <w:proofErr w:type="spellStart"/>
      <w:r w:rsidRPr="000B021E">
        <w:rPr>
          <w:sz w:val="28"/>
        </w:rPr>
        <w:t>Спдо=</w:t>
      </w:r>
      <w:proofErr w:type="spellEnd"/>
      <w:r w:rsidRPr="000B021E">
        <w:rPr>
          <w:sz w:val="28"/>
        </w:rPr>
        <w:t xml:space="preserve"> (</w:t>
      </w:r>
      <w:proofErr w:type="spellStart"/>
      <w:r w:rsidRPr="000B021E">
        <w:rPr>
          <w:sz w:val="28"/>
        </w:rPr>
        <w:t>Чспдо</w:t>
      </w:r>
      <w:proofErr w:type="spellEnd"/>
      <w:r w:rsidRPr="000B021E">
        <w:rPr>
          <w:sz w:val="28"/>
        </w:rPr>
        <w:t xml:space="preserve"> / Чобуч5-18)*100%, где:</w:t>
      </w:r>
    </w:p>
    <w:p w:rsidR="009A727D" w:rsidRPr="000B021E" w:rsidRDefault="00F25229">
      <w:pPr>
        <w:ind w:firstLine="708"/>
        <w:jc w:val="both"/>
        <w:rPr>
          <w:sz w:val="28"/>
        </w:rPr>
      </w:pPr>
      <w:proofErr w:type="spellStart"/>
      <w:r w:rsidRPr="000B021E">
        <w:rPr>
          <w:sz w:val="28"/>
        </w:rPr>
        <w:t>Чспдо</w:t>
      </w:r>
      <w:proofErr w:type="spellEnd"/>
      <w:r w:rsidRPr="000B021E">
        <w:rPr>
          <w:sz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0B021E">
        <w:rPr>
          <w:sz w:val="28"/>
        </w:rPr>
        <w:t>пообъектный</w:t>
      </w:r>
      <w:proofErr w:type="spellEnd"/>
      <w:r w:rsidRPr="000B021E">
        <w:rPr>
          <w:sz w:val="28"/>
        </w:rPr>
        <w:t xml:space="preserve"> мониторинг).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 xml:space="preserve">Рассчитывается по формуле: </w:t>
      </w:r>
      <w:proofErr w:type="spellStart"/>
      <w:r w:rsidRPr="000B021E">
        <w:rPr>
          <w:sz w:val="28"/>
        </w:rPr>
        <w:t>Спф=</w:t>
      </w:r>
      <w:proofErr w:type="spellEnd"/>
      <w:r w:rsidRPr="000B021E">
        <w:rPr>
          <w:sz w:val="28"/>
        </w:rPr>
        <w:t xml:space="preserve"> (</w:t>
      </w:r>
      <w:proofErr w:type="spellStart"/>
      <w:r w:rsidRPr="000B021E">
        <w:rPr>
          <w:sz w:val="28"/>
        </w:rPr>
        <w:t>Чдспф</w:t>
      </w:r>
      <w:proofErr w:type="spellEnd"/>
      <w:r w:rsidRPr="000B021E">
        <w:rPr>
          <w:sz w:val="28"/>
        </w:rPr>
        <w:t xml:space="preserve"> / Ч5-18)*100%, где:</w:t>
      </w:r>
    </w:p>
    <w:p w:rsidR="009A727D" w:rsidRPr="000B021E" w:rsidRDefault="00F25229">
      <w:pPr>
        <w:ind w:firstLine="708"/>
        <w:jc w:val="both"/>
        <w:rPr>
          <w:sz w:val="28"/>
        </w:rPr>
      </w:pPr>
      <w:proofErr w:type="spellStart"/>
      <w:r w:rsidRPr="000B021E">
        <w:rPr>
          <w:sz w:val="28"/>
        </w:rPr>
        <w:t>Чдспф</w:t>
      </w:r>
      <w:proofErr w:type="spellEnd"/>
      <w:r w:rsidRPr="000B021E">
        <w:rPr>
          <w:sz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Ч5-18 - численность детей в возрасте от 5 до 18 лет,  проживающих на территории муниципалитета.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2.4. Сроки реализации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ind w:firstLine="708"/>
        <w:jc w:val="both"/>
        <w:rPr>
          <w:sz w:val="28"/>
        </w:rPr>
      </w:pPr>
      <w:r w:rsidRPr="000B021E">
        <w:rPr>
          <w:sz w:val="28"/>
        </w:rPr>
        <w:t>Реализация подпрограммы 3 будет осуществляться в период с 2020 по 2024 год.</w:t>
      </w:r>
    </w:p>
    <w:p w:rsidR="009A727D" w:rsidRPr="000B021E" w:rsidRDefault="009A727D">
      <w:pPr>
        <w:jc w:val="both"/>
        <w:rPr>
          <w:sz w:val="28"/>
        </w:rPr>
      </w:pPr>
    </w:p>
    <w:p w:rsidR="009A727D" w:rsidRPr="000B021E" w:rsidRDefault="00F25229">
      <w:pPr>
        <w:jc w:val="center"/>
        <w:rPr>
          <w:sz w:val="28"/>
        </w:rPr>
      </w:pPr>
      <w:r w:rsidRPr="000B021E">
        <w:rPr>
          <w:sz w:val="28"/>
        </w:rPr>
        <w:t>3. Объем финансирования подпрограммы 3</w:t>
      </w:r>
    </w:p>
    <w:p w:rsidR="009A727D" w:rsidRPr="000B021E" w:rsidRDefault="009A727D">
      <w:pPr>
        <w:jc w:val="both"/>
        <w:rPr>
          <w:sz w:val="28"/>
        </w:rPr>
      </w:pPr>
    </w:p>
    <w:p w:rsidR="00503FAB" w:rsidRPr="000B021E" w:rsidRDefault="00503FAB" w:rsidP="00503FA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Финансирование подпрограммы 3 осуществляется за счет средств:</w:t>
      </w:r>
    </w:p>
    <w:p w:rsidR="00503FAB" w:rsidRPr="000B021E" w:rsidRDefault="00503FAB" w:rsidP="00503FAB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- краевого бюджета - в соответствии с законом Алтайского края о краевом бюджете на соответствующий финансовый год;</w:t>
      </w:r>
    </w:p>
    <w:p w:rsidR="009A727D" w:rsidRPr="000B021E" w:rsidRDefault="00503FAB" w:rsidP="00503FAB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- районного бюджета - в соответствии с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Общий объем финансирования подпрограммы 3 составляет 19 948,50 тыс. рублей, из них: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из краевого бюджета – 70,0 тыс. рублей, из них: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70,0 тыс. рублей;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районного бюджета – 19 878,50 тыс. рублей, из них: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4 775,70 тыс. рублей;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3 775,70 тыс. рублей;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3 775,70 тыс. рублей;</w:t>
      </w:r>
    </w:p>
    <w:p w:rsidR="009A727D" w:rsidRPr="000B021E" w:rsidRDefault="00F25229">
      <w:pPr>
        <w:pStyle w:val="ConsPlusNormal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3 775,70 тыс. рублей;</w:t>
      </w:r>
    </w:p>
    <w:p w:rsidR="009A727D" w:rsidRPr="000B021E" w:rsidRDefault="00F25229">
      <w:pPr>
        <w:pStyle w:val="ConsPlusNormal"/>
        <w:ind w:firstLine="73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2024 год – 3 775,70 тыс. рублей.</w:t>
      </w:r>
    </w:p>
    <w:p w:rsidR="009A727D" w:rsidRPr="000B021E" w:rsidRDefault="00503FA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</w:t>
      </w:r>
      <w:r w:rsidR="00F25229" w:rsidRPr="000B021E">
        <w:rPr>
          <w:rFonts w:ascii="Times New Roman" w:hAnsi="Times New Roman"/>
          <w:sz w:val="28"/>
        </w:rPr>
        <w:t>.</w:t>
      </w:r>
    </w:p>
    <w:p w:rsidR="006F130A" w:rsidRPr="000B021E" w:rsidRDefault="006F130A">
      <w:pPr>
        <w:pStyle w:val="ConsPlusNormal"/>
        <w:ind w:firstLine="709"/>
        <w:jc w:val="both"/>
        <w:rPr>
          <w:rFonts w:ascii="Times New Roman" w:hAnsi="Times New Roman"/>
          <w:sz w:val="28"/>
        </w:rPr>
        <w:sectPr w:rsidR="006F130A" w:rsidRPr="000B021E">
          <w:pgSz w:w="11906" w:h="16838" w:code="9"/>
          <w:pgMar w:top="1134" w:right="850" w:bottom="1134" w:left="1701" w:header="708" w:footer="708" w:gutter="0"/>
          <w:cols w:space="720"/>
        </w:sectPr>
      </w:pP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Приложение 4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к муниципальной программе </w:t>
      </w:r>
    </w:p>
    <w:p w:rsidR="009A727D" w:rsidRPr="000B021E" w:rsidRDefault="00F25229">
      <w:pPr>
        <w:pStyle w:val="ConsPlusNormal"/>
        <w:ind w:left="4820" w:firstLine="0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«Развитие образования 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районе» на 2020-2024 годы</w:t>
      </w:r>
    </w:p>
    <w:p w:rsidR="009A727D" w:rsidRPr="000B021E" w:rsidRDefault="009A727D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:rsidR="009A727D" w:rsidRPr="000B021E" w:rsidRDefault="009A727D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4</w:t>
      </w:r>
    </w:p>
    <w:p w:rsidR="009A727D" w:rsidRPr="000B021E" w:rsidRDefault="00503FA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 xml:space="preserve">РАЗВИТИЕ ОТДЫХА И ЗАНЯТОСТИ УЧАЩИХСЯ </w:t>
      </w:r>
    </w:p>
    <w:p w:rsidR="009A727D" w:rsidRPr="000B021E" w:rsidRDefault="00F2522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КАЛМАНСКОГО РАЙОНА</w:t>
      </w:r>
      <w:r w:rsidR="00503FAB"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Паспорт подпрограммы 4</w:t>
      </w:r>
    </w:p>
    <w:p w:rsidR="009A727D" w:rsidRPr="000B021E" w:rsidRDefault="00503FA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«</w:t>
      </w:r>
      <w:r w:rsidR="00F25229" w:rsidRPr="000B021E">
        <w:rPr>
          <w:rFonts w:ascii="Times New Roman" w:hAnsi="Times New Roman"/>
          <w:sz w:val="28"/>
        </w:rPr>
        <w:t xml:space="preserve">Организация отдыха и занятости учащихся </w:t>
      </w:r>
      <w:proofErr w:type="spellStart"/>
      <w:r w:rsidR="00F25229" w:rsidRPr="000B021E">
        <w:rPr>
          <w:rFonts w:ascii="Times New Roman" w:hAnsi="Times New Roman"/>
          <w:sz w:val="28"/>
        </w:rPr>
        <w:t>Калманского</w:t>
      </w:r>
      <w:proofErr w:type="spellEnd"/>
      <w:r w:rsidR="00F25229" w:rsidRPr="000B021E">
        <w:rPr>
          <w:rFonts w:ascii="Times New Roman" w:hAnsi="Times New Roman"/>
          <w:sz w:val="28"/>
        </w:rPr>
        <w:t xml:space="preserve"> района</w:t>
      </w:r>
      <w:r w:rsidRPr="000B021E">
        <w:rPr>
          <w:rFonts w:ascii="Times New Roman" w:hAnsi="Times New Roman"/>
          <w:sz w:val="28"/>
        </w:rPr>
        <w:t>»</w:t>
      </w:r>
    </w:p>
    <w:p w:rsidR="009A727D" w:rsidRPr="000B021E" w:rsidRDefault="009A727D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328"/>
      </w:tblGrid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Соисполнитель муниципальной программы</w:t>
            </w:r>
          </w:p>
        </w:tc>
        <w:tc>
          <w:tcPr>
            <w:tcW w:w="632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образованию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32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Комитет администрации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по финансам, налоговой и кредитной политике.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Образовательные организации, реализующие программы дошкольного, основного и дополнительного образования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632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32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Перечень мероприятий подпрограммы</w:t>
            </w:r>
          </w:p>
        </w:tc>
        <w:tc>
          <w:tcPr>
            <w:tcW w:w="632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организация временной занятости подростков от 14 до 18 лет;</w:t>
            </w:r>
          </w:p>
          <w:p w:rsidR="009A727D" w:rsidRPr="000B021E" w:rsidRDefault="009A72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организация отдыха, оздоровления и занятости детей и подростков в каникулярный период.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Показатели подпрограммы</w:t>
            </w:r>
          </w:p>
        </w:tc>
        <w:tc>
          <w:tcPr>
            <w:tcW w:w="6328" w:type="dxa"/>
          </w:tcPr>
          <w:p w:rsidR="009A727D" w:rsidRPr="000B021E" w:rsidRDefault="00503F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  <w:r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;</w:t>
            </w:r>
          </w:p>
          <w:p w:rsidR="009A727D" w:rsidRPr="000B021E" w:rsidRDefault="009A727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A727D" w:rsidRPr="000B021E" w:rsidRDefault="00503F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занятых и трудоустроенных школьников</w:t>
            </w:r>
            <w:r w:rsidRPr="000B021E">
              <w:rPr>
                <w:rFonts w:ascii="Times New Roman" w:hAnsi="Times New Roman"/>
                <w:sz w:val="28"/>
              </w:rPr>
              <w:t>, %</w:t>
            </w:r>
            <w:r w:rsidR="00F25229" w:rsidRPr="000B021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Сроки реализации </w:t>
            </w:r>
            <w:r w:rsidRPr="000B021E"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632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2020-2024 годы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328" w:type="dxa"/>
          </w:tcPr>
          <w:p w:rsidR="009A727D" w:rsidRPr="000B021E" w:rsidRDefault="00503F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</w:t>
            </w:r>
            <w:r w:rsidR="00F25229" w:rsidRPr="000B021E">
              <w:rPr>
                <w:rFonts w:ascii="Times New Roman" w:hAnsi="Times New Roman"/>
                <w:sz w:val="28"/>
              </w:rPr>
              <w:t>бщий объем финансирования подпрограммы 4  составляет 2082,5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краевого бюджета – 1032,5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206,5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2021 год – 206,5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206,5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206,5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206,5 тыс. рублей.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из районного бюджета – 1050,0 тыс. рублей, из них: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2020 год – 210,0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2021 год – 210,0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2022 год – 210,0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2023 год – 210,0 тыс. рублей;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2024 год – 210,0 тыс. рублей.</w:t>
            </w:r>
          </w:p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      </w:r>
            <w:proofErr w:type="spellStart"/>
            <w:r w:rsidRPr="000B021E">
              <w:rPr>
                <w:rFonts w:ascii="Times New Roman" w:hAnsi="Times New Roman"/>
                <w:sz w:val="28"/>
              </w:rPr>
              <w:t>Калманского</w:t>
            </w:r>
            <w:proofErr w:type="spellEnd"/>
            <w:r w:rsidRPr="000B021E">
              <w:rPr>
                <w:rFonts w:ascii="Times New Roman" w:hAnsi="Times New Roman"/>
                <w:sz w:val="28"/>
              </w:rPr>
              <w:t xml:space="preserve"> района Алтайского края о бюджете на соответствующий финансовый год</w:t>
            </w:r>
          </w:p>
        </w:tc>
      </w:tr>
      <w:tr w:rsidR="009A727D" w:rsidRPr="000B021E" w:rsidTr="005937C4">
        <w:tc>
          <w:tcPr>
            <w:tcW w:w="2948" w:type="dxa"/>
          </w:tcPr>
          <w:p w:rsidR="009A727D" w:rsidRPr="000B021E" w:rsidRDefault="00F252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28" w:type="dxa"/>
          </w:tcPr>
          <w:p w:rsidR="009A727D" w:rsidRPr="000B021E" w:rsidRDefault="00503F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детей, отдохнувших в детских оздоровительных организациях различного типа, от общего количества учащихся 1 - 10-х классов, не менее 70%;</w:t>
            </w:r>
          </w:p>
          <w:p w:rsidR="009A727D" w:rsidRPr="000B021E" w:rsidRDefault="00503F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0B021E">
              <w:rPr>
                <w:rFonts w:ascii="Times New Roman" w:hAnsi="Times New Roman"/>
                <w:sz w:val="28"/>
              </w:rPr>
              <w:t xml:space="preserve">- </w:t>
            </w:r>
            <w:r w:rsidR="00F25229" w:rsidRPr="000B021E">
              <w:rPr>
                <w:rFonts w:ascii="Times New Roman" w:hAnsi="Times New Roman"/>
                <w:sz w:val="28"/>
              </w:rPr>
              <w:t>доля занятых и трудоустроенных школьников не менее 30%.</w:t>
            </w:r>
          </w:p>
        </w:tc>
      </w:tr>
    </w:tbl>
    <w:p w:rsidR="009A727D" w:rsidRPr="000B021E" w:rsidRDefault="009A72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1. Характеристика сферы реализации подпрограммы 4</w:t>
      </w:r>
    </w:p>
    <w:p w:rsidR="009A727D" w:rsidRPr="000B021E" w:rsidRDefault="009A727D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4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0B021E">
        <w:rPr>
          <w:rFonts w:ascii="Times New Roman" w:hAnsi="Times New Roman"/>
          <w:sz w:val="28"/>
        </w:rPr>
        <w:t>девиантного</w:t>
      </w:r>
      <w:proofErr w:type="spellEnd"/>
      <w:r w:rsidRPr="000B021E">
        <w:rPr>
          <w:rFonts w:ascii="Times New Roman" w:hAnsi="Times New Roman"/>
          <w:sz w:val="28"/>
        </w:rPr>
        <w:t xml:space="preserve"> поведения детей.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Подпрограмма 4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Основной акцент в организации воспитательной работы делается на разнообразие и содержательность программ, разработанных с учетом уже </w:t>
      </w:r>
      <w:r w:rsidRPr="000B021E">
        <w:rPr>
          <w:rFonts w:ascii="Times New Roman" w:hAnsi="Times New Roman"/>
          <w:sz w:val="28"/>
        </w:rPr>
        <w:lastRenderedPageBreak/>
        <w:t>сложившихся педагогических традиций.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В </w:t>
      </w:r>
      <w:proofErr w:type="spellStart"/>
      <w:r w:rsidRPr="000B021E">
        <w:rPr>
          <w:rFonts w:ascii="Times New Roman" w:hAnsi="Times New Roman"/>
          <w:sz w:val="28"/>
        </w:rPr>
        <w:t>Калманском</w:t>
      </w:r>
      <w:proofErr w:type="spellEnd"/>
      <w:r w:rsidRPr="000B021E">
        <w:rPr>
          <w:rFonts w:ascii="Times New Roman" w:hAnsi="Times New Roman"/>
          <w:sz w:val="28"/>
        </w:rPr>
        <w:t xml:space="preserve"> районе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дневных оздоровительных лагерей (далее – ДОЛ).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Реализация мероприятий Подпрограммы 4 будет способствовать значительному улучшению качества муниципальных услуг.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Достижение показателей возможно за счет: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- увеличения количества профильных смен в образовательных организациях.</w:t>
      </w:r>
    </w:p>
    <w:p w:rsidR="009A727D" w:rsidRPr="000B021E" w:rsidRDefault="009A727D">
      <w:pPr>
        <w:pStyle w:val="ConsPlusNormal"/>
        <w:outlineLvl w:val="2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2. Приоритеты муниципальной политики в сфере реализации Подпрограммы 4, цель и задачи, описание основных ожидаемых конечных результатов Подпрограммы 4, сроков и этапов ее реализации</w:t>
      </w:r>
    </w:p>
    <w:p w:rsidR="009A727D" w:rsidRPr="000B021E" w:rsidRDefault="009A727D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2.1. Приоритеты муниципальной политики в сфере реализации Подпрограммы 4</w:t>
      </w: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Приоритетным направлением реализации Подпрограммы 4 является организация оздоровления, отдыха и занятости детей.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Развитие системы дополнительного образования осуществляется в рамках реализации Федерального закона от 29.12.2012 N 273-ФЗ "Об образовании в Российской Федерации".</w:t>
      </w:r>
    </w:p>
    <w:p w:rsidR="009A727D" w:rsidRPr="000B021E" w:rsidRDefault="009A727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2.2. Цель и задачи Подпрограммы 4</w:t>
      </w: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Целью Подпрограммы 4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организациях.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9A727D" w:rsidRPr="000B021E" w:rsidRDefault="009A727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2.3. Конечные результаты реализации Подпрограммы 4</w:t>
      </w: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В результате реализации мероприятий Подпрограммы 4 к 2024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70%, доля занятых и трудоустроенных школьников составит не менее 30%.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Сведения об индикаторах и их ожидаемом значении в 2020-2024 годах приведены в приложении 5 к Программе.</w:t>
      </w:r>
    </w:p>
    <w:p w:rsidR="009A727D" w:rsidRPr="000B021E" w:rsidRDefault="009A727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2.4. Сроки и этапы реализации Подпрограммы 4</w:t>
      </w:r>
    </w:p>
    <w:p w:rsidR="009A727D" w:rsidRPr="000B021E" w:rsidRDefault="009A727D">
      <w:pPr>
        <w:pStyle w:val="ConsPlusNormal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4 реализуется в течение 2020-2024 годов.</w:t>
      </w:r>
    </w:p>
    <w:p w:rsidR="009A727D" w:rsidRPr="000B021E" w:rsidRDefault="009A727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3. Обобщенная характеристика мероприятий Подпрограммы 4</w:t>
      </w:r>
    </w:p>
    <w:p w:rsidR="009A727D" w:rsidRPr="000B021E" w:rsidRDefault="009A727D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Подпрограмма 4 включает следующие основные мероприятия: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- организация временной занятости подростков от 14 до 18 лет;</w:t>
      </w:r>
    </w:p>
    <w:p w:rsidR="009A727D" w:rsidRPr="000B021E" w:rsidRDefault="00F25229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- организация отдыха, оздоровления и занятости детей и подростков в каникулярный период.</w:t>
      </w:r>
    </w:p>
    <w:p w:rsidR="009A727D" w:rsidRPr="000B021E" w:rsidRDefault="00F25229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Выполнение данных мероприятий возможно в рамках реализации Подпрограммы 4 путем выделения денежных средств из бюджетов всех уровней.</w:t>
      </w:r>
    </w:p>
    <w:p w:rsidR="009A727D" w:rsidRPr="000B021E" w:rsidRDefault="00F25229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Перечень основных мероприятий Программы 4 представлен в приложении 6 к Программе.</w:t>
      </w:r>
    </w:p>
    <w:p w:rsidR="009A727D" w:rsidRPr="000B021E" w:rsidRDefault="009A727D">
      <w:pPr>
        <w:pStyle w:val="ConsPlusNormal"/>
        <w:outlineLvl w:val="2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4. Объем финансирования подпрограммы 4</w:t>
      </w:r>
    </w:p>
    <w:p w:rsidR="009A727D" w:rsidRPr="000B021E" w:rsidRDefault="009A727D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Финансирование подпрограммы 4 осуществляется за счет средств: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- краевого бюджета - в соответствии с законом Алтайского края о краевом бюджете на соответствующий финансовый год;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- районного бюджета - в соответствии с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p w:rsidR="009A727D" w:rsidRPr="000B021E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Общий объем финансирования подпрограммы 4 составляет 2 082,5 тыс. рублей, из них: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краевого бюджета – 1 032,5 тыс. рублей, из них: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206,5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206,5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206,5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206,5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2024 год – 206,5 тыс. рублей.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из районного бюджета – 1050,0 тыс. рублей, из них: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2020 год – 210,0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2021 год – 210,0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2022 год – 210,0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>2023 год – 210,0 тыс. рублей;</w:t>
      </w:r>
    </w:p>
    <w:p w:rsidR="009A727D" w:rsidRPr="000B021E" w:rsidRDefault="00F2522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lastRenderedPageBreak/>
        <w:t>2024 год – 210,0 тыс. рублей.</w:t>
      </w:r>
    </w:p>
    <w:p w:rsidR="009A727D" w:rsidRDefault="00F252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B021E">
        <w:rPr>
          <w:rFonts w:ascii="Times New Roman" w:hAnsi="Times New Roman"/>
          <w:sz w:val="28"/>
        </w:rPr>
        <w:t xml:space="preserve">Объемы финансирования подпрограммы 4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0B021E">
        <w:rPr>
          <w:rFonts w:ascii="Times New Roman" w:hAnsi="Times New Roman"/>
          <w:sz w:val="28"/>
        </w:rPr>
        <w:t>Калманского</w:t>
      </w:r>
      <w:proofErr w:type="spellEnd"/>
      <w:r w:rsidRPr="000B021E">
        <w:rPr>
          <w:rFonts w:ascii="Times New Roman" w:hAnsi="Times New Roman"/>
          <w:sz w:val="28"/>
        </w:rPr>
        <w:t xml:space="preserve"> района Алтайского края о бюджете на соответствующий финансовый год.</w:t>
      </w:r>
    </w:p>
    <w:p w:rsidR="009A727D" w:rsidRDefault="009A727D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401750" w:rsidRDefault="00401750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</w:pPr>
    </w:p>
    <w:p w:rsidR="00C73281" w:rsidRDefault="00C73281">
      <w:pPr>
        <w:jc w:val="both"/>
        <w:rPr>
          <w:sz w:val="28"/>
        </w:rPr>
        <w:sectPr w:rsidR="00C73281" w:rsidSect="00900653">
          <w:pgSz w:w="11906" w:h="16838" w:code="9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1108"/>
        <w:tblW w:w="12140" w:type="dxa"/>
        <w:tblLook w:val="04A0"/>
      </w:tblPr>
      <w:tblGrid>
        <w:gridCol w:w="684"/>
        <w:gridCol w:w="7121"/>
        <w:gridCol w:w="683"/>
        <w:gridCol w:w="746"/>
        <w:gridCol w:w="746"/>
        <w:gridCol w:w="746"/>
        <w:gridCol w:w="746"/>
        <w:gridCol w:w="746"/>
        <w:gridCol w:w="2568"/>
      </w:tblGrid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94" w:type="dxa"/>
              <w:tblLook w:val="04A0"/>
            </w:tblPr>
            <w:tblGrid>
              <w:gridCol w:w="493"/>
              <w:gridCol w:w="2818"/>
              <w:gridCol w:w="487"/>
              <w:gridCol w:w="587"/>
              <w:gridCol w:w="522"/>
              <w:gridCol w:w="522"/>
              <w:gridCol w:w="492"/>
              <w:gridCol w:w="492"/>
              <w:gridCol w:w="492"/>
            </w:tblGrid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Приложение 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к муниципальной программе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"Развитие образования в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районе" на 2020-2024 годы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84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Сведения об индикаторах муниципальной Программы (показателях Подпрограмм) и их значениях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Наименование индикатора (показателя)</w:t>
                  </w:r>
                </w:p>
              </w:tc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изм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Значения по годам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2019 год (факт)</w:t>
                  </w:r>
                </w:p>
              </w:tc>
              <w:tc>
                <w:tcPr>
                  <w:tcW w:w="26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Годы реализации муниципальной программы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"Развитие системы образования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Калманского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района" на 2020-2024 годы</w:t>
                  </w:r>
                </w:p>
              </w:tc>
            </w:tr>
            <w:tr w:rsidR="00C73281" w:rsidRPr="00C73281" w:rsidTr="00C73281">
              <w:trPr>
                <w:trHeight w:val="162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Доступность дошкольного образования для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де-тей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воз-расте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от 2 месяцев до 3 лет,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получающих дошкольное образование в текущем году, и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численно-сти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детей в возрасте от 2 месяцев до 3 лет,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нахо-дящихся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в очереди на получение в текущем году дошкольного образования)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1.2.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Доля обучающихся общеобразовательных организаций по новым федеральным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государствен-ным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образовательным стандартам общего образования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76</w:t>
                  </w:r>
                </w:p>
              </w:tc>
            </w:tr>
            <w:tr w:rsidR="00C73281" w:rsidRPr="00C73281" w:rsidTr="00C73281">
              <w:trPr>
                <w:trHeight w:val="12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1.4.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Доля руководящих и педагогических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работниковмуниципальных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9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1.5.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1.6.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Подпрограмма 1 "Развитие дошкольного образования в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районе" на 2020-2024 годы</w:t>
                  </w:r>
                </w:p>
              </w:tc>
            </w:tr>
            <w:tr w:rsidR="00C73281" w:rsidRPr="00C73281" w:rsidTr="00C73281">
              <w:trPr>
                <w:trHeight w:val="15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получение в текущем году дошкольного образования)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82,1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90,2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12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2.5.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Численность воспитанников в возрасте до 3 лет, проживающих в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C73281" w:rsidRPr="00C73281" w:rsidTr="00C73281">
              <w:trPr>
                <w:trHeight w:val="15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получение в текущем году дошкольного образования)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Региональный проект «Поддержка семей, имеющих детей»</w:t>
                  </w:r>
                </w:p>
              </w:tc>
            </w:tr>
            <w:tr w:rsidR="00C73281" w:rsidRPr="00C73281" w:rsidTr="00C73281">
              <w:trPr>
                <w:trHeight w:val="12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привлече-нием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некоммерческих организаций, нарастающим итогом с 2019 года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85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Подпрограмма 2 "Развитие общего образования в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районе" на 2020-2024 годы</w:t>
                  </w:r>
                </w:p>
              </w:tc>
            </w:tr>
            <w:tr w:rsidR="00C73281" w:rsidRPr="00C73281" w:rsidTr="00C73281">
              <w:trPr>
                <w:trHeight w:val="15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4.1.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Региональный проект «Современная школа»</w:t>
                  </w:r>
                </w:p>
              </w:tc>
            </w:tr>
            <w:tr w:rsidR="00C73281" w:rsidRPr="00C73281" w:rsidTr="00C73281">
              <w:trPr>
                <w:trHeight w:val="9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программ цифрового, естественнонаучного и гуманитарного профилей 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ед.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5.2.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1145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1455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1600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1650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5.4.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Число созданных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мест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Региональный проект «Успех каждого ребенка»</w:t>
                  </w:r>
                </w:p>
              </w:tc>
            </w:tr>
            <w:tr w:rsidR="00C73281" w:rsidRPr="00C73281" w:rsidTr="00C73281">
              <w:trPr>
                <w:trHeight w:val="9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Количество общеобразовательных организаций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Калманского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Региональный проект «Цифровая образовательная среда»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Количество общеобразовательных организаций, в которых внедрена целевая модель цифровой образовательной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среды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ед.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3281" w:rsidRPr="00C73281" w:rsidTr="00C73281">
              <w:trPr>
                <w:trHeight w:val="12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7.2.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Региональный проект «Учитель будущего»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Подпрограмма 3 "Развитие дополнительного образования в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районе" на 2020-2024 годы</w:t>
                  </w:r>
                </w:p>
              </w:tc>
            </w:tr>
            <w:tr w:rsidR="00C73281" w:rsidRPr="00C73281" w:rsidTr="00C73281">
              <w:trPr>
                <w:trHeight w:val="9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9.2.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Доля обучающихся образовательных организаций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Калманского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района, участвующих в олимпиадах и конкурсах различного уровня, в общей численности обучающихся по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программам общего образования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C73281" w:rsidRPr="00C73281" w:rsidTr="00C73281">
              <w:trPr>
                <w:trHeight w:val="9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9.4.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9.5.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Региональный проект «Успех каждого ребенка»</w:t>
                  </w:r>
                </w:p>
              </w:tc>
            </w:tr>
            <w:tr w:rsidR="00C73281" w:rsidRPr="00C73281" w:rsidTr="00C73281">
              <w:trPr>
                <w:trHeight w:val="15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10.1.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Число детей, охваченных деятельностью детских технопарков «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Кванториум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>» (мобильных технопарков «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Кванториум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») и других проектов, направленных на обеспечение доступности дополнительных общеобразовательных программ естественнонаучной и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технической направленностей, соответствующих приоритетным направлениям технологического развития Российской Федерации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чел.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C73281" w:rsidRPr="00C73281" w:rsidTr="00C73281">
              <w:trPr>
                <w:trHeight w:val="9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10.2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Число участников открытых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онлайн-уроков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>, реализуемых с учетом опыта цикла открытых уроков «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Проектория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971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10.5.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80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Подпрограмма 4 "Организация отдыха и занятости учащихся </w:t>
                  </w:r>
                  <w:proofErr w:type="spellStart"/>
                  <w:r w:rsidRPr="00C73281">
                    <w:rPr>
                      <w:color w:val="000000"/>
                      <w:sz w:val="22"/>
                      <w:szCs w:val="22"/>
                    </w:rPr>
                    <w:t>Калманского</w:t>
                  </w:r>
                  <w:proofErr w:type="spellEnd"/>
                  <w:r w:rsidRPr="00C73281">
                    <w:rPr>
                      <w:color w:val="000000"/>
                      <w:sz w:val="22"/>
                      <w:szCs w:val="22"/>
                    </w:rPr>
                    <w:t xml:space="preserve"> района" на 2020-2024 годы</w:t>
                  </w:r>
                </w:p>
              </w:tc>
            </w:tr>
            <w:tr w:rsidR="00C73281" w:rsidRPr="00C73281" w:rsidTr="00C73281">
              <w:trPr>
                <w:trHeight w:val="6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Доля детей, отдохнувших в детских оздоровительных организациях различного типа, от общего количества учащихся 1 - 10-х классов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C73281" w:rsidRPr="00C73281" w:rsidTr="00C73281">
              <w:trPr>
                <w:trHeight w:val="30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12.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доля занятых и </w:t>
                  </w: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трудоустроенных школьников 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281" w:rsidRPr="00C73281" w:rsidRDefault="00C73281" w:rsidP="00C73281">
                  <w:pPr>
                    <w:framePr w:hSpace="180" w:wrap="around" w:hAnchor="margin" w:y="1108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328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</w:tbl>
          <w:p w:rsidR="00C73281" w:rsidRPr="00C73281" w:rsidRDefault="00C73281" w:rsidP="00C73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"Развитие образования в</w:t>
            </w: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районе" на 2020-2024 годы</w:t>
            </w: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Объем финансовых ресурсов, </w:t>
            </w:r>
            <w:r w:rsidRPr="00C73281">
              <w:rPr>
                <w:color w:val="000000"/>
                <w:sz w:val="22"/>
                <w:szCs w:val="22"/>
              </w:rPr>
              <w:br/>
              <w:t>необходимых для реализации муниципальной программы</w:t>
            </w:r>
          </w:p>
        </w:tc>
      </w:tr>
      <w:tr w:rsidR="00C73281" w:rsidRPr="00C73281" w:rsidTr="00C732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Источники и направления </w:t>
            </w:r>
            <w:r w:rsidRPr="00C73281">
              <w:rPr>
                <w:color w:val="000000"/>
                <w:sz w:val="22"/>
                <w:szCs w:val="22"/>
              </w:rPr>
              <w:br/>
              <w:t>расходов</w:t>
            </w:r>
          </w:p>
        </w:tc>
        <w:tc>
          <w:tcPr>
            <w:tcW w:w="9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Сумма расходов, тыс. руб.</w:t>
            </w:r>
          </w:p>
        </w:tc>
      </w:tr>
      <w:tr w:rsidR="00C73281" w:rsidRPr="00C73281" w:rsidTr="00C73281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C73281" w:rsidRPr="00C73281" w:rsidTr="00C73281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179 132,48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146 900,60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145 800,60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145 400,60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145 400,60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7328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762 634,88</w:t>
            </w:r>
          </w:p>
        </w:tc>
      </w:tr>
      <w:tr w:rsidR="00C73281" w:rsidRPr="00C73281" w:rsidTr="00C7328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в том числе из районного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36 668,68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30 641,10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7328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154 733,08</w:t>
            </w:r>
          </w:p>
        </w:tc>
      </w:tr>
      <w:tr w:rsidR="00C73281" w:rsidRPr="00C73281" w:rsidTr="00C7328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142 463,80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116 659,50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607 901,80</w:t>
            </w:r>
          </w:p>
        </w:tc>
      </w:tr>
    </w:tbl>
    <w:p w:rsidR="00401750" w:rsidRDefault="00401750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p w:rsidR="00C73281" w:rsidRDefault="00C73281" w:rsidP="00401750">
      <w:pPr>
        <w:jc w:val="both"/>
        <w:rPr>
          <w:sz w:val="28"/>
        </w:rPr>
      </w:pPr>
    </w:p>
    <w:tbl>
      <w:tblPr>
        <w:tblW w:w="22305" w:type="dxa"/>
        <w:tblInd w:w="99" w:type="dxa"/>
        <w:tblLook w:val="04A0"/>
      </w:tblPr>
      <w:tblGrid>
        <w:gridCol w:w="656"/>
        <w:gridCol w:w="6900"/>
        <w:gridCol w:w="1287"/>
        <w:gridCol w:w="1780"/>
        <w:gridCol w:w="585"/>
        <w:gridCol w:w="436"/>
        <w:gridCol w:w="498"/>
        <w:gridCol w:w="1329"/>
        <w:gridCol w:w="546"/>
        <w:gridCol w:w="1220"/>
        <w:gridCol w:w="1220"/>
        <w:gridCol w:w="1220"/>
        <w:gridCol w:w="1220"/>
        <w:gridCol w:w="1220"/>
        <w:gridCol w:w="1220"/>
        <w:gridCol w:w="1783"/>
      </w:tblGrid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 муниципальной программе "Развитие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образования в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районе" на 2020-2024 годы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22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Перечень мероприятий муниципальной Программы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3281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"Развитие системы образования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района" на 2020-2024 годы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179 132,48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146 900,60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145 800,60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145 400,60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145 400,60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762 634,88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36 668,68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30 641,10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154 733,08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142 463,80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116 659,50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607 901,80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22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Подпрограмма 1 "Развитие дошкольного образования в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районе" на 2020-2024 годы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47 244,96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30 327,90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166 306,56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17 281,10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14 258,90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72 066,70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29 963,86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94 239,86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Задачи 1.1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47 244,96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30 327,90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166 306,56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повышение доступности и качества услуг, предоставляемых населению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района в сфере дошкольного образования;</w:t>
            </w:r>
            <w:r w:rsidRPr="00C73281">
              <w:rPr>
                <w:color w:val="000000"/>
                <w:sz w:val="22"/>
                <w:szCs w:val="22"/>
              </w:rPr>
              <w:br/>
              <w:t>повышение доступности услуг дошкольного образования для детей в возрасте до 3 лет;</w:t>
            </w:r>
            <w:r w:rsidRPr="00C73281">
              <w:rPr>
                <w:color w:val="000000"/>
                <w:sz w:val="22"/>
                <w:szCs w:val="22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11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17 281,10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14 258,90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72 066,70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11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29 963,86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94 239,86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5810010390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16 058,90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14 058,90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13 308,90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13 308,90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13 308,90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70 044,50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2020-2024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 xml:space="preserve">Комитет,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5810070900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16 013,00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80 065,00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Краевой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</w:tr>
      <w:tr w:rsidR="00C73281" w:rsidRPr="00C73281" w:rsidTr="00C73281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5810070900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воможностями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здоровья) на дому, обучающихся по основной программе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5810070900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425,25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825,25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Капитальный ремонт организаций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58100S1190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652,86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652,86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C732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1.1.7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58100S0990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13 938,95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13 938,95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Капитальный ремонт здания МБОУ детский сад "Степашка"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58100S0990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696,95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696,95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58100S0990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13 242,00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13 242,00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Подпрограмма 2 "Развитие общего образования в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районе" на 2020-2024 годы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126 625,32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112 380,50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112 030,50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111 630,50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111 630,50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574 297,32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повышение качества общего образования посредством обновления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содержания, технологий обучения, материально-технической базы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14 401,88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12 396,50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61 737,88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112 223,44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100 384,00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512 559,44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Задачи 2.1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126 625,32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112 380,50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112 030,50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111 630,50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111 630,50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574 297,32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C73281">
              <w:rPr>
                <w:color w:val="000000"/>
                <w:sz w:val="22"/>
                <w:szCs w:val="22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C73281">
              <w:rPr>
                <w:color w:val="000000"/>
                <w:sz w:val="22"/>
                <w:szCs w:val="22"/>
              </w:rPr>
              <w:br/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совершенствование методов обучения предметной области «Технология»;</w:t>
            </w:r>
            <w:r w:rsidRPr="00C73281">
              <w:rPr>
                <w:color w:val="000000"/>
                <w:sz w:val="22"/>
                <w:szCs w:val="22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C73281">
              <w:rPr>
                <w:color w:val="000000"/>
                <w:sz w:val="22"/>
                <w:szCs w:val="22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14 401,88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12 396,50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61 737,88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112 223,44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100 384,00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512 559,44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5820010400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10 996,50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9 996,50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9 246,50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9 246,50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9 246,50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48 732,50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17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5820070910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98 744,00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98 744,00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98 744,00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98 744,00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98 744,00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493 720,00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18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2020-2024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5820070910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Краевой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</w:tr>
      <w:tr w:rsidR="00C73281" w:rsidRPr="00C73281" w:rsidTr="00C73281">
        <w:trPr>
          <w:trHeight w:val="27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воможностями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здоровья) на дому, обучающихся по общеобразовательным программам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6 385,00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5820070930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6 135,00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2 500,10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907,53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4 907,53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2.1.10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1 292,97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3 292,97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Капитальный ремонт организаций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2.1.11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69,78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469,78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социальной поддержки работников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2.1.12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58200S1190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5 874,44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5 874,44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C732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2.1.13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6 365,00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6 365,00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3.13.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2.1.14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58200S0970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05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Подпрограмма 3 "Развитие дополнительного образования в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районе" на 2020-2024 годы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Цель 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4 845,70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19 948,50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19 878,50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Задачи 3.1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4 845,70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19 948,50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4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C73281">
              <w:rPr>
                <w:color w:val="000000"/>
                <w:sz w:val="22"/>
                <w:szCs w:val="22"/>
              </w:rPr>
              <w:br/>
              <w:t xml:space="preserve">создание условий для обеспечения полноценного отдыха и оздоровления; </w:t>
            </w:r>
            <w:r w:rsidRPr="00C73281">
              <w:rPr>
                <w:color w:val="000000"/>
                <w:sz w:val="22"/>
                <w:szCs w:val="22"/>
              </w:rPr>
              <w:br/>
              <w:t>патриотическое воспитание обучающихся;</w:t>
            </w:r>
            <w:r w:rsidRPr="00C73281">
              <w:rPr>
                <w:color w:val="000000"/>
                <w:sz w:val="22"/>
                <w:szCs w:val="22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C73281">
              <w:rPr>
                <w:color w:val="000000"/>
                <w:sz w:val="22"/>
                <w:szCs w:val="22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19 878,50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3.1.1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5830010420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4 080,50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3 699,70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3 699,70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3 699,70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3 699,70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18 879,30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3.1.2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5830060990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3.1.3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5830060990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238,50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3.1.4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5830010420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619,20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619,20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3.1.5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2020-2024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58300S1190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Краевой </w:t>
            </w:r>
            <w:r w:rsidRPr="00C73281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</w:tr>
      <w:tr w:rsidR="00C73281" w:rsidRPr="00C73281" w:rsidTr="00C73281">
        <w:trPr>
          <w:trHeight w:val="25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C732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3281" w:rsidRPr="00C73281" w:rsidTr="00C73281">
        <w:trPr>
          <w:trHeight w:val="300"/>
        </w:trPr>
        <w:tc>
          <w:tcPr>
            <w:tcW w:w="22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 xml:space="preserve">Подпрограмма 4 "Организация отдыха и занятости учащихся </w:t>
            </w:r>
            <w:proofErr w:type="spellStart"/>
            <w:r w:rsidRPr="00C73281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C73281">
              <w:rPr>
                <w:color w:val="000000"/>
                <w:sz w:val="22"/>
                <w:szCs w:val="22"/>
              </w:rPr>
              <w:t xml:space="preserve"> района" на 2020-2024 годы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Цель 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2 082,50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1 032,50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Задача 4.1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2 082,50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1 032,50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4.1.1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5840016820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Организация временной занятости подростков от 14 до 18 лет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C73281">
              <w:rPr>
                <w:b/>
                <w:bCs/>
                <w:color w:val="000000"/>
                <w:sz w:val="22"/>
                <w:szCs w:val="22"/>
              </w:rPr>
              <w:t>Мероприятие 4.1.2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1 532,50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1 032,50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5840016450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5840016450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374,00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73281" w:rsidRPr="00C73281" w:rsidTr="00C7328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281" w:rsidRPr="00C73281" w:rsidRDefault="00C73281" w:rsidP="00C73281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58400S3212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1 032,50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81" w:rsidRPr="00C73281" w:rsidRDefault="00C73281" w:rsidP="00C7328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73281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</w:tbl>
    <w:p w:rsidR="00C73281" w:rsidRDefault="00C73281" w:rsidP="00401750">
      <w:pPr>
        <w:jc w:val="both"/>
        <w:rPr>
          <w:sz w:val="28"/>
        </w:rPr>
      </w:pPr>
    </w:p>
    <w:sectPr w:rsidR="00C73281" w:rsidSect="00401750">
      <w:pgSz w:w="16838" w:h="11906" w:orient="landscape" w:code="9"/>
      <w:pgMar w:top="1701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A727D"/>
    <w:rsid w:val="000B021E"/>
    <w:rsid w:val="00184866"/>
    <w:rsid w:val="001F4783"/>
    <w:rsid w:val="00214629"/>
    <w:rsid w:val="002E713F"/>
    <w:rsid w:val="0038193E"/>
    <w:rsid w:val="00401750"/>
    <w:rsid w:val="004501D9"/>
    <w:rsid w:val="004E0EB2"/>
    <w:rsid w:val="004E7420"/>
    <w:rsid w:val="00503FAB"/>
    <w:rsid w:val="005937C4"/>
    <w:rsid w:val="006A76BD"/>
    <w:rsid w:val="006F130A"/>
    <w:rsid w:val="006F155E"/>
    <w:rsid w:val="007662B8"/>
    <w:rsid w:val="007F5F0E"/>
    <w:rsid w:val="00900653"/>
    <w:rsid w:val="00915666"/>
    <w:rsid w:val="00960B0C"/>
    <w:rsid w:val="009707B4"/>
    <w:rsid w:val="009A727D"/>
    <w:rsid w:val="00AD205F"/>
    <w:rsid w:val="00B763BA"/>
    <w:rsid w:val="00BB2C51"/>
    <w:rsid w:val="00C73281"/>
    <w:rsid w:val="00CD2039"/>
    <w:rsid w:val="00DD563C"/>
    <w:rsid w:val="00E9052E"/>
    <w:rsid w:val="00EC3E75"/>
    <w:rsid w:val="00F07418"/>
    <w:rsid w:val="00F25229"/>
    <w:rsid w:val="00F871AE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53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0653"/>
    <w:pPr>
      <w:spacing w:after="0" w:line="240" w:lineRule="auto"/>
    </w:pPr>
  </w:style>
  <w:style w:type="paragraph" w:customStyle="1" w:styleId="ConsPlusNormal">
    <w:name w:val="ConsPlusNormal"/>
    <w:rsid w:val="00900653"/>
    <w:pPr>
      <w:widowControl w:val="0"/>
      <w:suppressAutoHyphens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ConsPlusTitle">
    <w:name w:val="ConsPlusTitle"/>
    <w:rsid w:val="00900653"/>
    <w:pPr>
      <w:widowControl w:val="0"/>
      <w:spacing w:after="0" w:line="240" w:lineRule="auto"/>
    </w:pPr>
    <w:rPr>
      <w:b/>
    </w:rPr>
  </w:style>
  <w:style w:type="paragraph" w:customStyle="1" w:styleId="formattext">
    <w:name w:val="formattext"/>
    <w:basedOn w:val="a"/>
    <w:rsid w:val="00900653"/>
    <w:pPr>
      <w:suppressAutoHyphens w:val="0"/>
      <w:spacing w:before="100" w:beforeAutospacing="1" w:after="100" w:afterAutospacing="1"/>
    </w:pPr>
  </w:style>
  <w:style w:type="paragraph" w:styleId="a4">
    <w:name w:val="List Paragraph"/>
    <w:basedOn w:val="a"/>
    <w:qFormat/>
    <w:rsid w:val="00900653"/>
    <w:pPr>
      <w:ind w:left="720"/>
      <w:contextualSpacing/>
    </w:pPr>
  </w:style>
  <w:style w:type="character" w:styleId="a5">
    <w:name w:val="line number"/>
    <w:basedOn w:val="a0"/>
    <w:semiHidden/>
    <w:rsid w:val="00900653"/>
  </w:style>
  <w:style w:type="character" w:styleId="a6">
    <w:name w:val="Hyperlink"/>
    <w:uiPriority w:val="99"/>
    <w:rsid w:val="00900653"/>
    <w:rPr>
      <w:color w:val="0000FF"/>
      <w:u w:val="single"/>
    </w:rPr>
  </w:style>
  <w:style w:type="table" w:styleId="1">
    <w:name w:val="Table Simple 1"/>
    <w:basedOn w:val="a1"/>
    <w:rsid w:val="009006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0B0C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0B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B0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60B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0B0C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0B0C"/>
    <w:rPr>
      <w:rFonts w:ascii="Times New Roman" w:hAnsi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0B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0B0C"/>
    <w:rPr>
      <w:rFonts w:ascii="Times New Roman" w:hAnsi="Times New Roman"/>
      <w:b/>
      <w:bCs/>
      <w:sz w:val="20"/>
    </w:rPr>
  </w:style>
  <w:style w:type="character" w:styleId="af">
    <w:name w:val="FollowedHyperlink"/>
    <w:basedOn w:val="a0"/>
    <w:uiPriority w:val="99"/>
    <w:semiHidden/>
    <w:unhideWhenUsed/>
    <w:rsid w:val="00C73281"/>
    <w:rPr>
      <w:color w:val="800080"/>
      <w:u w:val="single"/>
    </w:rPr>
  </w:style>
  <w:style w:type="paragraph" w:customStyle="1" w:styleId="xl65">
    <w:name w:val="xl65"/>
    <w:basedOn w:val="a"/>
    <w:rsid w:val="00C73281"/>
    <w:pP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66">
    <w:name w:val="xl66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7">
    <w:name w:val="xl67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8">
    <w:name w:val="xl68"/>
    <w:basedOn w:val="a"/>
    <w:rsid w:val="00C73281"/>
    <w:pP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69">
    <w:name w:val="xl69"/>
    <w:basedOn w:val="a"/>
    <w:rsid w:val="00C73281"/>
    <w:pP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0">
    <w:name w:val="xl70"/>
    <w:basedOn w:val="a"/>
    <w:rsid w:val="00C73281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1">
    <w:name w:val="xl71"/>
    <w:basedOn w:val="a"/>
    <w:rsid w:val="00C7328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72">
    <w:name w:val="xl72"/>
    <w:basedOn w:val="a"/>
    <w:rsid w:val="00C7328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3">
    <w:name w:val="xl73"/>
    <w:basedOn w:val="a"/>
    <w:rsid w:val="00C732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4">
    <w:name w:val="xl74"/>
    <w:basedOn w:val="a"/>
    <w:rsid w:val="00C732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5">
    <w:name w:val="xl75"/>
    <w:basedOn w:val="a"/>
    <w:rsid w:val="00C73281"/>
    <w:pP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6">
    <w:name w:val="xl76"/>
    <w:basedOn w:val="a"/>
    <w:rsid w:val="00C732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"/>
    <w:rsid w:val="00C7328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"/>
    <w:rsid w:val="00C732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"/>
    <w:rsid w:val="00C732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"/>
    <w:rsid w:val="00C732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"/>
    <w:rsid w:val="00C73281"/>
    <w:pP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3">
    <w:name w:val="xl83"/>
    <w:basedOn w:val="a"/>
    <w:rsid w:val="00C7328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84">
    <w:name w:val="xl84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C7328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6">
    <w:name w:val="xl86"/>
    <w:basedOn w:val="a"/>
    <w:rsid w:val="00C732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7">
    <w:name w:val="xl87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8">
    <w:name w:val="xl88"/>
    <w:basedOn w:val="a"/>
    <w:rsid w:val="00C732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a"/>
    <w:rsid w:val="00C732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0">
    <w:name w:val="xl90"/>
    <w:basedOn w:val="a"/>
    <w:rsid w:val="00C7328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1">
    <w:name w:val="xl91"/>
    <w:basedOn w:val="a"/>
    <w:rsid w:val="00C7328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C7328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5">
    <w:name w:val="xl95"/>
    <w:basedOn w:val="a"/>
    <w:rsid w:val="00C732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6">
    <w:name w:val="xl96"/>
    <w:basedOn w:val="a"/>
    <w:rsid w:val="00C732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7">
    <w:name w:val="xl97"/>
    <w:basedOn w:val="a"/>
    <w:rsid w:val="00C732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8">
    <w:name w:val="xl98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9">
    <w:name w:val="xl99"/>
    <w:basedOn w:val="a"/>
    <w:rsid w:val="00C7328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0">
    <w:name w:val="xl100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01">
    <w:name w:val="xl101"/>
    <w:basedOn w:val="a"/>
    <w:rsid w:val="00C7328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02">
    <w:name w:val="xl102"/>
    <w:basedOn w:val="a"/>
    <w:rsid w:val="00C732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03">
    <w:name w:val="xl103"/>
    <w:basedOn w:val="a"/>
    <w:rsid w:val="00C732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4">
    <w:name w:val="xl104"/>
    <w:basedOn w:val="a"/>
    <w:rsid w:val="00C7328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5">
    <w:name w:val="xl105"/>
    <w:basedOn w:val="a"/>
    <w:rsid w:val="00C732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6">
    <w:name w:val="xl106"/>
    <w:basedOn w:val="a"/>
    <w:rsid w:val="00C7328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69E2-3847-4FA0-8B6C-96797EE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73</Pages>
  <Words>17285</Words>
  <Characters>98529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Наталья</cp:lastModifiedBy>
  <cp:revision>16</cp:revision>
  <dcterms:created xsi:type="dcterms:W3CDTF">2020-07-03T00:12:00Z</dcterms:created>
  <dcterms:modified xsi:type="dcterms:W3CDTF">2020-07-13T07:34:00Z</dcterms:modified>
</cp:coreProperties>
</file>