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A3" w:rsidRDefault="00EF6FA3" w:rsidP="00EF6F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F6FA3" w:rsidRDefault="00EF6FA3" w:rsidP="00EF6F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B160F" w:rsidRPr="000B160F" w:rsidRDefault="00E43108" w:rsidP="000B160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B160F">
        <w:rPr>
          <w:rFonts w:ascii="Times New Roman" w:hAnsi="Times New Roman" w:cs="Times New Roman"/>
          <w:sz w:val="28"/>
          <w:szCs w:val="28"/>
        </w:rPr>
        <w:t>АДМИНИСТРАЦИЯ КАЛМАНСКОГО РАЙОНА</w:t>
      </w:r>
    </w:p>
    <w:p w:rsidR="00E43108" w:rsidRPr="000B160F" w:rsidRDefault="00E43108" w:rsidP="000B160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B160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B160F" w:rsidRDefault="000B160F" w:rsidP="00E43108">
      <w:pPr>
        <w:pStyle w:val="20"/>
        <w:shd w:val="clear" w:color="auto" w:fill="auto"/>
        <w:spacing w:after="955" w:line="280" w:lineRule="exact"/>
        <w:ind w:right="20"/>
        <w:rPr>
          <w:rStyle w:val="23pt"/>
        </w:rPr>
      </w:pPr>
    </w:p>
    <w:p w:rsidR="00E43108" w:rsidRDefault="00E43108" w:rsidP="00E43108">
      <w:pPr>
        <w:pStyle w:val="20"/>
        <w:shd w:val="clear" w:color="auto" w:fill="auto"/>
        <w:spacing w:after="955" w:line="280" w:lineRule="exact"/>
        <w:ind w:right="20"/>
      </w:pPr>
      <w:r>
        <w:rPr>
          <w:rStyle w:val="23pt"/>
        </w:rPr>
        <w:t>ПОСТАНОВЛЕНИЕ</w:t>
      </w:r>
    </w:p>
    <w:p w:rsidR="00E43108" w:rsidRDefault="00EF6FA3" w:rsidP="00B374EC">
      <w:pPr>
        <w:pStyle w:val="1"/>
        <w:shd w:val="clear" w:color="auto" w:fill="auto"/>
        <w:spacing w:before="0" w:after="0" w:line="240" w:lineRule="auto"/>
        <w:ind w:left="23" w:right="3062"/>
        <w:rPr>
          <w:color w:val="000000"/>
          <w:lang w:bidi="ru-RU"/>
        </w:rPr>
      </w:pPr>
      <w:r>
        <w:rPr>
          <w:color w:val="000000"/>
          <w:lang w:bidi="ru-RU"/>
        </w:rPr>
        <w:t>______________________</w:t>
      </w:r>
      <w:r w:rsidR="00E43108">
        <w:rPr>
          <w:color w:val="000000"/>
          <w:lang w:bidi="ru-RU"/>
        </w:rPr>
        <w:t xml:space="preserve">  №</w:t>
      </w:r>
      <w:r w:rsidR="00E43108">
        <w:rPr>
          <w:color w:val="000000"/>
          <w:lang w:bidi="ru-RU"/>
        </w:rPr>
        <w:softHyphen/>
      </w:r>
      <w:r>
        <w:rPr>
          <w:color w:val="000000"/>
          <w:lang w:bidi="ru-RU"/>
        </w:rPr>
        <w:t xml:space="preserve"> _____           </w:t>
      </w:r>
      <w:r w:rsidR="00171E4C">
        <w:rPr>
          <w:color w:val="000000"/>
          <w:lang w:bidi="ru-RU"/>
        </w:rPr>
        <w:t xml:space="preserve">         с.Калманка                                                 </w:t>
      </w:r>
    </w:p>
    <w:p w:rsidR="00E43108" w:rsidRPr="008F0CF8" w:rsidRDefault="00E43108" w:rsidP="00E43108">
      <w:pPr>
        <w:pStyle w:val="1"/>
        <w:shd w:val="clear" w:color="auto" w:fill="auto"/>
        <w:spacing w:before="0" w:after="604" w:line="240" w:lineRule="auto"/>
        <w:ind w:left="23" w:right="3062"/>
      </w:pPr>
      <w:r w:rsidRPr="008F0CF8">
        <w:rPr>
          <w:color w:val="000000"/>
          <w:lang w:bidi="ru-RU"/>
        </w:rPr>
        <w:t>Об утверждении</w:t>
      </w:r>
      <w:r w:rsidR="00463389">
        <w:rPr>
          <w:color w:val="000000"/>
          <w:lang w:bidi="ru-RU"/>
        </w:rPr>
        <w:t xml:space="preserve"> </w:t>
      </w:r>
      <w:r w:rsidRPr="008F0CF8">
        <w:rPr>
          <w:color w:val="000000"/>
          <w:lang w:bidi="ru-RU"/>
        </w:rPr>
        <w:t xml:space="preserve"> Перечня должностей муниципальной службы в администрации Калманского района и ее структурных подразделениях, в случае замещения которых гражданин в течение двух лет со дня увольнения с муниципальной должности муниципальной службы имеет право замещать должности и выполнять работы на условиях гражданско-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</w:t>
      </w:r>
    </w:p>
    <w:p w:rsidR="00E43108" w:rsidRPr="008F0CF8" w:rsidRDefault="00E43108" w:rsidP="00E43108">
      <w:pPr>
        <w:pStyle w:val="1"/>
        <w:shd w:val="clear" w:color="auto" w:fill="auto"/>
        <w:spacing w:before="0" w:after="0" w:line="317" w:lineRule="exact"/>
        <w:ind w:left="20" w:right="20" w:firstLine="740"/>
        <w:jc w:val="both"/>
      </w:pPr>
      <w:r w:rsidRPr="008F0CF8">
        <w:rPr>
          <w:color w:val="000000"/>
          <w:lang w:bidi="ru-RU"/>
        </w:rPr>
        <w:t xml:space="preserve">В соответствии с Федеральным законом </w:t>
      </w:r>
      <w:r w:rsidRPr="008F0CF8">
        <w:rPr>
          <w:color w:val="000000"/>
          <w:lang w:val="en-US" w:eastAsia="en-US" w:bidi="en-US"/>
        </w:rPr>
        <w:t>N</w:t>
      </w:r>
      <w:r w:rsidRPr="008F0CF8">
        <w:rPr>
          <w:color w:val="000000"/>
          <w:lang w:eastAsia="en-US" w:bidi="en-US"/>
        </w:rPr>
        <w:t xml:space="preserve"> </w:t>
      </w:r>
      <w:r w:rsidRPr="008F0CF8">
        <w:rPr>
          <w:color w:val="000000"/>
          <w:lang w:bidi="ru-RU"/>
        </w:rPr>
        <w:t xml:space="preserve">273-ФЗ от 25 декабря 2008 года "О противодействии коррупции", Указом Президента Российской Федерации от 21 июля 2010 года </w:t>
      </w:r>
      <w:r w:rsidRPr="008F0CF8">
        <w:rPr>
          <w:color w:val="000000"/>
          <w:lang w:val="en-US" w:eastAsia="en-US" w:bidi="en-US"/>
        </w:rPr>
        <w:t>N</w:t>
      </w:r>
      <w:r w:rsidRPr="008F0CF8">
        <w:rPr>
          <w:color w:val="000000"/>
          <w:lang w:eastAsia="en-US" w:bidi="en-US"/>
        </w:rPr>
        <w:t xml:space="preserve"> </w:t>
      </w:r>
      <w:r w:rsidRPr="008F0CF8">
        <w:rPr>
          <w:color w:val="000000"/>
          <w:lang w:bidi="ru-RU"/>
        </w:rPr>
        <w:t>925 "О мерах по реализации отдельных положений Федерального закон</w:t>
      </w:r>
      <w:r w:rsidR="00483E7A">
        <w:rPr>
          <w:color w:val="000000"/>
          <w:lang w:bidi="ru-RU"/>
        </w:rPr>
        <w:t>а "О противодействии коррупции"</w:t>
      </w:r>
      <w:r w:rsidR="00BF5FB0">
        <w:rPr>
          <w:color w:val="000000"/>
          <w:lang w:bidi="ru-RU"/>
        </w:rPr>
        <w:t xml:space="preserve">, руководствуясь Уставом Муниципального образования Калманского района Алтайского края, </w:t>
      </w:r>
      <w:r w:rsidRPr="008F0CF8">
        <w:rPr>
          <w:color w:val="000000"/>
          <w:lang w:bidi="ru-RU"/>
        </w:rPr>
        <w:t>постановляю:</w:t>
      </w:r>
    </w:p>
    <w:p w:rsidR="00E43108" w:rsidRPr="008F0CF8" w:rsidRDefault="00E43108" w:rsidP="00E43108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/>
        <w:jc w:val="both"/>
      </w:pPr>
      <w:r w:rsidRPr="008F0CF8">
        <w:rPr>
          <w:color w:val="000000"/>
          <w:lang w:bidi="ru-RU"/>
        </w:rPr>
        <w:t xml:space="preserve"> Утвердить прилагаемый перечень должностей муниципальной службы в администрации Калманского района и ее структурных подразделениях, в случае замещения которых гражданин в течение двух лет со дня увольнения с муниципальной должности муниципальной службы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 (прилагается);</w:t>
      </w:r>
    </w:p>
    <w:p w:rsidR="00E43108" w:rsidRPr="008F0CF8" w:rsidRDefault="00E43108" w:rsidP="00E43108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/>
        <w:jc w:val="both"/>
      </w:pPr>
      <w:r w:rsidRPr="008F0CF8">
        <w:rPr>
          <w:color w:val="000000"/>
          <w:lang w:bidi="ru-RU"/>
        </w:rPr>
        <w:t xml:space="preserve"> Граждане, указанные в пункте 1 настоящего постановления обязаны при заключении трудовых договоров и (или) гражданско-правовых договоров сообщать работодателю сведения о последнем месте своей службы (работы) с соблюдением законодательства Российской Федерации о государственной тайне.</w:t>
      </w:r>
    </w:p>
    <w:p w:rsidR="005159A3" w:rsidRPr="008F0CF8" w:rsidRDefault="008F0CF8" w:rsidP="00B374E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62"/>
        <w:jc w:val="both"/>
        <w:rPr>
          <w:rStyle w:val="Exact"/>
        </w:rPr>
      </w:pPr>
      <w:r w:rsidRPr="008F0CF8">
        <w:rPr>
          <w:rStyle w:val="Exact"/>
        </w:rPr>
        <w:t>Разместить н</w:t>
      </w:r>
      <w:r w:rsidR="005159A3" w:rsidRPr="008F0CF8">
        <w:rPr>
          <w:rStyle w:val="Exact"/>
        </w:rPr>
        <w:t xml:space="preserve">астоящее постановление </w:t>
      </w:r>
      <w:r w:rsidRPr="008F0CF8">
        <w:rPr>
          <w:rStyle w:val="Exact"/>
        </w:rPr>
        <w:t>администрации района на официальном</w:t>
      </w:r>
      <w:r w:rsidR="005159A3" w:rsidRPr="008F0CF8">
        <w:rPr>
          <w:rStyle w:val="Exact"/>
        </w:rPr>
        <w:t xml:space="preserve"> </w:t>
      </w:r>
      <w:r w:rsidR="000B160F">
        <w:rPr>
          <w:rStyle w:val="Exact"/>
        </w:rPr>
        <w:t>сайте администрации района</w:t>
      </w:r>
      <w:r w:rsidR="00BF5FB0">
        <w:rPr>
          <w:rStyle w:val="Exact"/>
        </w:rPr>
        <w:t xml:space="preserve"> в сети «Интернет»</w:t>
      </w:r>
      <w:r w:rsidR="000B160F">
        <w:rPr>
          <w:rStyle w:val="Exact"/>
        </w:rPr>
        <w:t>.</w:t>
      </w:r>
    </w:p>
    <w:p w:rsidR="005159A3" w:rsidRPr="008F0CF8" w:rsidRDefault="005159A3" w:rsidP="00B374E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62"/>
        <w:jc w:val="both"/>
      </w:pPr>
      <w:r w:rsidRPr="008F0CF8">
        <w:rPr>
          <w:rStyle w:val="Exact"/>
        </w:rPr>
        <w:t xml:space="preserve">Постановление № </w:t>
      </w:r>
      <w:r w:rsidR="00EF6FA3">
        <w:rPr>
          <w:rStyle w:val="Exact"/>
        </w:rPr>
        <w:t>68</w:t>
      </w:r>
      <w:r w:rsidRPr="008F0CF8">
        <w:rPr>
          <w:rStyle w:val="Exact"/>
        </w:rPr>
        <w:t xml:space="preserve"> от </w:t>
      </w:r>
      <w:r w:rsidR="00EF6FA3">
        <w:rPr>
          <w:rStyle w:val="Exact"/>
        </w:rPr>
        <w:t>15.0.2021</w:t>
      </w:r>
      <w:r w:rsidRPr="008F0CF8">
        <w:rPr>
          <w:rStyle w:val="Exact"/>
        </w:rPr>
        <w:t xml:space="preserve"> года </w:t>
      </w:r>
      <w:r w:rsidR="00B374EC" w:rsidRPr="008F0CF8">
        <w:rPr>
          <w:rStyle w:val="Exact"/>
        </w:rPr>
        <w:t xml:space="preserve"> </w:t>
      </w:r>
      <w:r w:rsidR="00B374EC" w:rsidRPr="000B160F">
        <w:rPr>
          <w:rStyle w:val="Exact"/>
          <w:color w:val="000000"/>
          <w:lang w:bidi="ru-RU"/>
        </w:rPr>
        <w:t>«</w:t>
      </w:r>
      <w:r w:rsidR="00B374EC" w:rsidRPr="000B160F">
        <w:rPr>
          <w:color w:val="000000"/>
          <w:lang w:bidi="ru-RU"/>
        </w:rPr>
        <w:t xml:space="preserve">Об утверждении Перечня должностей </w:t>
      </w:r>
      <w:r w:rsidR="00B374EC" w:rsidRPr="000B160F">
        <w:rPr>
          <w:color w:val="000000"/>
          <w:lang w:bidi="ru-RU"/>
        </w:rPr>
        <w:lastRenderedPageBreak/>
        <w:t>муниципальной службы в администрации Калманского района и ее структурных подразделениях, в случае замещения которых гражданин в течение двух лет со дня увольнения с муниципальной должности муниципальной службы имеет право замещать должности и выполнять работы на условиях гражданско-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служащего»</w:t>
      </w:r>
      <w:r w:rsidR="000B160F">
        <w:rPr>
          <w:color w:val="000000"/>
          <w:lang w:bidi="ru-RU"/>
        </w:rPr>
        <w:t xml:space="preserve"> </w:t>
      </w:r>
      <w:r w:rsidR="00B374EC" w:rsidRPr="000B160F">
        <w:rPr>
          <w:color w:val="000000"/>
          <w:lang w:bidi="ru-RU"/>
        </w:rPr>
        <w:t>считать утратившим силу</w:t>
      </w:r>
      <w:r w:rsidR="00B20A51" w:rsidRPr="008F0CF8">
        <w:rPr>
          <w:color w:val="000000"/>
          <w:lang w:bidi="ru-RU"/>
        </w:rPr>
        <w:t>.</w:t>
      </w:r>
    </w:p>
    <w:p w:rsidR="008F0CF8" w:rsidRPr="008F0CF8" w:rsidRDefault="008F0CF8" w:rsidP="00B374E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62"/>
        <w:jc w:val="both"/>
        <w:rPr>
          <w:rStyle w:val="Exact"/>
          <w:spacing w:val="0"/>
        </w:rPr>
      </w:pPr>
      <w:r w:rsidRPr="008F0CF8">
        <w:rPr>
          <w:rStyle w:val="Exact"/>
        </w:rPr>
        <w:t>Контроль за исполнением настоящего постановления возложить на управляющего делами- руководителя аппарата администрации района (Н.Ф. Михайлова).</w:t>
      </w:r>
    </w:p>
    <w:p w:rsidR="005159A3" w:rsidRPr="008F0CF8" w:rsidRDefault="005159A3" w:rsidP="00B374EC">
      <w:pPr>
        <w:pStyle w:val="1"/>
        <w:shd w:val="clear" w:color="auto" w:fill="auto"/>
        <w:spacing w:before="0" w:after="0" w:line="317" w:lineRule="exact"/>
        <w:ind w:right="20"/>
        <w:jc w:val="both"/>
        <w:rPr>
          <w:rStyle w:val="Exact"/>
        </w:rPr>
      </w:pPr>
    </w:p>
    <w:p w:rsidR="00B374EC" w:rsidRPr="008F0CF8" w:rsidRDefault="00B374EC" w:rsidP="00B374EC">
      <w:pPr>
        <w:pStyle w:val="1"/>
        <w:shd w:val="clear" w:color="auto" w:fill="auto"/>
        <w:spacing w:before="0" w:after="0" w:line="317" w:lineRule="exact"/>
        <w:ind w:right="20"/>
        <w:jc w:val="both"/>
        <w:rPr>
          <w:rStyle w:val="Exact"/>
        </w:rPr>
      </w:pPr>
    </w:p>
    <w:p w:rsidR="005159A3" w:rsidRPr="008F0CF8" w:rsidRDefault="008F0CF8" w:rsidP="00B374EC">
      <w:pPr>
        <w:rPr>
          <w:rFonts w:ascii="Times New Roman" w:hAnsi="Times New Roman" w:cs="Times New Roman"/>
          <w:sz w:val="26"/>
          <w:szCs w:val="26"/>
        </w:rPr>
      </w:pPr>
      <w:r w:rsidRPr="008F0CF8">
        <w:rPr>
          <w:rFonts w:ascii="Times New Roman" w:hAnsi="Times New Roman" w:cs="Times New Roman"/>
          <w:sz w:val="26"/>
          <w:szCs w:val="26"/>
        </w:rPr>
        <w:t xml:space="preserve"> </w:t>
      </w:r>
      <w:r w:rsidR="005159A3" w:rsidRPr="008F0CF8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</w:t>
      </w:r>
      <w:r w:rsidR="00501F2E" w:rsidRPr="008F0CF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159A3" w:rsidRPr="008F0CF8">
        <w:rPr>
          <w:rFonts w:ascii="Times New Roman" w:hAnsi="Times New Roman" w:cs="Times New Roman"/>
          <w:sz w:val="26"/>
          <w:szCs w:val="26"/>
        </w:rPr>
        <w:t xml:space="preserve"> С.Ф Бунет</w:t>
      </w:r>
    </w:p>
    <w:p w:rsidR="005159A3" w:rsidRDefault="005159A3" w:rsidP="005159A3">
      <w:pPr>
        <w:pStyle w:val="1"/>
        <w:shd w:val="clear" w:color="auto" w:fill="auto"/>
        <w:spacing w:before="0" w:after="0" w:line="317" w:lineRule="exact"/>
        <w:ind w:right="20"/>
        <w:jc w:val="both"/>
        <w:sectPr w:rsidR="005159A3" w:rsidSect="00E43108">
          <w:footerReference w:type="even" r:id="rId8"/>
          <w:footerReference w:type="default" r:id="rId9"/>
          <w:footerReference w:type="first" r:id="rId10"/>
          <w:pgSz w:w="11909" w:h="16838"/>
          <w:pgMar w:top="911" w:right="1104" w:bottom="1429" w:left="1104" w:header="0" w:footer="3" w:gutter="0"/>
          <w:cols w:space="720"/>
          <w:noEndnote/>
          <w:titlePg/>
          <w:docGrid w:linePitch="360"/>
        </w:sectPr>
      </w:pPr>
    </w:p>
    <w:p w:rsidR="00E43108" w:rsidRDefault="00E43108" w:rsidP="00E43108">
      <w:pPr>
        <w:framePr w:h="1939" w:wrap="notBeside" w:hAnchor="margin" w:x="9534" w:y="-2297"/>
        <w:jc w:val="center"/>
        <w:rPr>
          <w:sz w:val="2"/>
          <w:szCs w:val="2"/>
        </w:rPr>
      </w:pPr>
    </w:p>
    <w:p w:rsidR="00B374EC" w:rsidRPr="00E62376" w:rsidRDefault="00B374EC" w:rsidP="00B374EC">
      <w:pPr>
        <w:pStyle w:val="1"/>
        <w:shd w:val="clear" w:color="auto" w:fill="auto"/>
        <w:spacing w:before="0" w:after="0" w:line="326" w:lineRule="exact"/>
        <w:ind w:right="260"/>
        <w:jc w:val="right"/>
        <w:rPr>
          <w:color w:val="000000"/>
          <w:sz w:val="28"/>
          <w:szCs w:val="28"/>
          <w:lang w:bidi="ru-RU"/>
        </w:rPr>
      </w:pPr>
      <w:r w:rsidRPr="00E62376">
        <w:rPr>
          <w:color w:val="000000"/>
          <w:sz w:val="28"/>
          <w:szCs w:val="28"/>
          <w:lang w:bidi="ru-RU"/>
        </w:rPr>
        <w:t>Приложение к постановлению</w:t>
      </w:r>
    </w:p>
    <w:p w:rsidR="00E43108" w:rsidRPr="00E62376" w:rsidRDefault="00B374EC" w:rsidP="00B374EC">
      <w:pPr>
        <w:pStyle w:val="1"/>
        <w:shd w:val="clear" w:color="auto" w:fill="auto"/>
        <w:spacing w:before="0" w:after="0" w:line="326" w:lineRule="exact"/>
        <w:ind w:right="260"/>
        <w:jc w:val="right"/>
        <w:rPr>
          <w:sz w:val="28"/>
          <w:szCs w:val="28"/>
        </w:rPr>
      </w:pPr>
      <w:r w:rsidRPr="00E62376">
        <w:rPr>
          <w:color w:val="000000"/>
          <w:sz w:val="28"/>
          <w:szCs w:val="28"/>
          <w:lang w:bidi="ru-RU"/>
        </w:rPr>
        <w:t xml:space="preserve"> администрации Калманского  района</w:t>
      </w:r>
    </w:p>
    <w:p w:rsidR="00E43108" w:rsidRPr="00B374EC" w:rsidRDefault="00355CBB" w:rsidP="00B374EC">
      <w:pPr>
        <w:pStyle w:val="11"/>
        <w:keepNext/>
        <w:keepLines/>
        <w:shd w:val="clear" w:color="auto" w:fill="auto"/>
        <w:spacing w:after="266"/>
        <w:ind w:left="7480" w:hanging="1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63BAE">
        <w:rPr>
          <w:rFonts w:ascii="Times New Roman" w:hAnsi="Times New Roman" w:cs="Times New Roman"/>
          <w:sz w:val="24"/>
          <w:szCs w:val="24"/>
        </w:rPr>
        <w:t>_________________</w:t>
      </w:r>
      <w:r w:rsidR="00171E4C">
        <w:rPr>
          <w:rFonts w:ascii="Times New Roman" w:hAnsi="Times New Roman" w:cs="Times New Roman"/>
          <w:sz w:val="24"/>
          <w:szCs w:val="24"/>
        </w:rPr>
        <w:t xml:space="preserve"> г. </w:t>
      </w:r>
      <w:r w:rsidR="00B374EC" w:rsidRPr="00B374EC">
        <w:rPr>
          <w:rFonts w:ascii="Times New Roman" w:hAnsi="Times New Roman" w:cs="Times New Roman"/>
          <w:sz w:val="24"/>
          <w:szCs w:val="24"/>
        </w:rPr>
        <w:t xml:space="preserve"> №</w:t>
      </w:r>
      <w:r w:rsidR="00171E4C">
        <w:rPr>
          <w:rFonts w:ascii="Times New Roman" w:hAnsi="Times New Roman" w:cs="Times New Roman"/>
          <w:sz w:val="24"/>
          <w:szCs w:val="24"/>
        </w:rPr>
        <w:t xml:space="preserve"> </w:t>
      </w:r>
      <w:r w:rsidR="00563BAE">
        <w:rPr>
          <w:rFonts w:ascii="Times New Roman" w:hAnsi="Times New Roman" w:cs="Times New Roman"/>
          <w:sz w:val="24"/>
          <w:szCs w:val="24"/>
        </w:rPr>
        <w:t>____</w:t>
      </w:r>
    </w:p>
    <w:p w:rsidR="00E43108" w:rsidRDefault="00E43108" w:rsidP="00E43108">
      <w:pPr>
        <w:pStyle w:val="40"/>
        <w:shd w:val="clear" w:color="auto" w:fill="auto"/>
        <w:spacing w:before="0" w:after="639"/>
        <w:ind w:left="180"/>
        <w:rPr>
          <w:color w:val="000000"/>
          <w:lang w:bidi="ru-RU"/>
        </w:rPr>
      </w:pPr>
      <w:r>
        <w:rPr>
          <w:color w:val="000000"/>
          <w:lang w:bidi="ru-RU"/>
        </w:rPr>
        <w:t>Перечень должностей муниципальной службы администрации Калманского района и ее структурных подразделений, в случае замещения которых гражданин в течение двух лет со дня увольнения с муниципальной должности муниципальной службы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обязанности муниципального служащего</w:t>
      </w:r>
    </w:p>
    <w:p w:rsidR="00EF0335" w:rsidRDefault="00EF0335" w:rsidP="00EF0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Высшие должности муниципальной службы:</w:t>
      </w:r>
    </w:p>
    <w:p w:rsidR="00EF0335" w:rsidRDefault="00EF0335" w:rsidP="00EF0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335" w:rsidRPr="00E30689" w:rsidRDefault="00EF0335" w:rsidP="00EF03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1. Заместитель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68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Управляющий делами- руководитель аппарата администрации района.</w:t>
      </w:r>
    </w:p>
    <w:p w:rsidR="00EF0335" w:rsidRPr="00E30689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должности муниципальной службы: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3.Председатель комитета администрации района по управлению муниципальным имуществом;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4.Председатель комитета администрации района по образованию;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5.Председатель комитета администрации района по финансам, налоговой и кредитной политике;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6.Председатель комитета ЖКХ, строительства и газификации;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7.Председатель комитета администрации района по культуре, делам молодежи и спорту;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8.Начальник отдела бухгалтерского учета и отчетности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9.Начальник юридического отдела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10.Начальник отдела развития сельского хозяйства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11.Начальник отдела экономического развития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12.Заведующя  архивным отделом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13.Начальник отдела по регулированию социально-трудовых отношений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14.Начальник отдела ГОЧС и МР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15.Начальник отдела архитектуры администрации района;</w:t>
      </w:r>
    </w:p>
    <w:p w:rsidR="00EF0335" w:rsidRPr="00E30689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16.Начальник организационно-технического отдела администрации района.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должности муниципальной службы: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17.Заместитель начальник отдела бухгалтерского учета и отчетности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18.Заместитель председателя комитета администрации района ЖКХ, строительства и газификации;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19.Заместитель начальника юридического отдела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20.Заместитель начальник отдела архитектуры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21.Заместитель начальника отдела ГОЧС и МР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22.Заместитель начальника отдела экономического развития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23.Заместитель начальника отдела по регулированию социально-трудовых отношений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24.Заместитель начальника отдела развития сельского хозяйства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25.Заместитель заведующей архивным отделом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26.Заместитель председателя комитета администрации района по управлению муниципальным имуществом;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27.Начальник отдела по имущественным отношения комитета администрации района по управлению муниципальным имуществом;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Начальник отдела по земельным отношения комитета администрации района по управлению муниципальным имуществом;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29.Начальник отдела финансовых средств и контроля их использования комитета администрации района по управлению муниципальным имуществом;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Старшие должности муниципальной службы: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30.Главный специалист отдела экономического развития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31.Главный специалист комитета администрации района ЖКХ, строительства и газификации;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32.Главный специалист отдела развития сельского хозяйства администрации района;</w:t>
      </w:r>
    </w:p>
    <w:p w:rsidR="00EF0335" w:rsidRDefault="00EF0335" w:rsidP="00EF0335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33.Главный специалист по муниципальным услугам организационно-технического отдела администрации района</w:t>
      </w:r>
    </w:p>
    <w:p w:rsidR="00921E3C" w:rsidRDefault="00921E3C" w:rsidP="00B374EC">
      <w:pPr>
        <w:pStyle w:val="40"/>
        <w:shd w:val="clear" w:color="auto" w:fill="auto"/>
        <w:spacing w:before="0" w:after="0" w:line="240" w:lineRule="auto"/>
        <w:ind w:left="181" w:firstLine="386"/>
        <w:jc w:val="left"/>
        <w:rPr>
          <w:b w:val="0"/>
          <w:color w:val="000000"/>
          <w:sz w:val="24"/>
          <w:szCs w:val="24"/>
          <w:lang w:bidi="ru-RU"/>
        </w:rPr>
      </w:pPr>
    </w:p>
    <w:p w:rsidR="00921E3C" w:rsidRPr="00B374EC" w:rsidRDefault="00921E3C" w:rsidP="00B374EC">
      <w:pPr>
        <w:pStyle w:val="40"/>
        <w:shd w:val="clear" w:color="auto" w:fill="auto"/>
        <w:spacing w:before="0" w:after="0" w:line="240" w:lineRule="auto"/>
        <w:ind w:left="181" w:firstLine="386"/>
        <w:jc w:val="left"/>
        <w:rPr>
          <w:b w:val="0"/>
          <w:color w:val="000000"/>
          <w:sz w:val="24"/>
          <w:szCs w:val="24"/>
          <w:lang w:bidi="ru-RU"/>
        </w:rPr>
      </w:pPr>
    </w:p>
    <w:p w:rsidR="008F0CF8" w:rsidRPr="00C6129E" w:rsidRDefault="008F0CF8" w:rsidP="00C6129E">
      <w:pPr>
        <w:pStyle w:val="1"/>
        <w:shd w:val="clear" w:color="auto" w:fill="auto"/>
        <w:spacing w:before="0" w:after="0" w:line="307" w:lineRule="exact"/>
        <w:ind w:right="23"/>
        <w:rPr>
          <w:color w:val="000000"/>
          <w:sz w:val="28"/>
          <w:szCs w:val="28"/>
          <w:lang w:bidi="ru-RU"/>
        </w:rPr>
      </w:pPr>
      <w:r w:rsidRPr="00C6129E">
        <w:rPr>
          <w:color w:val="000000"/>
          <w:sz w:val="28"/>
          <w:szCs w:val="28"/>
          <w:lang w:bidi="ru-RU"/>
        </w:rPr>
        <w:t>Управляющий делами- руководитель аппарата</w:t>
      </w:r>
    </w:p>
    <w:p w:rsidR="008F0CF8" w:rsidRPr="00C6129E" w:rsidRDefault="008F0CF8" w:rsidP="00C6129E">
      <w:pPr>
        <w:pStyle w:val="1"/>
        <w:shd w:val="clear" w:color="auto" w:fill="auto"/>
        <w:spacing w:before="0" w:after="0" w:line="307" w:lineRule="exact"/>
        <w:ind w:right="23"/>
        <w:rPr>
          <w:sz w:val="28"/>
          <w:szCs w:val="28"/>
        </w:rPr>
      </w:pPr>
      <w:r w:rsidRPr="00C6129E">
        <w:rPr>
          <w:color w:val="000000"/>
          <w:sz w:val="28"/>
          <w:szCs w:val="28"/>
          <w:lang w:bidi="ru-RU"/>
        </w:rPr>
        <w:t xml:space="preserve"> администрации района                                                               Н.Ф. Михайлова</w:t>
      </w:r>
    </w:p>
    <w:p w:rsidR="00E43108" w:rsidRDefault="00E43108" w:rsidP="00E43108"/>
    <w:sectPr w:rsidR="00E43108" w:rsidSect="007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58" w:rsidRDefault="00F90158" w:rsidP="00E43108">
      <w:r>
        <w:separator/>
      </w:r>
    </w:p>
  </w:endnote>
  <w:endnote w:type="continuationSeparator" w:id="0">
    <w:p w:rsidR="00F90158" w:rsidRDefault="00F90158" w:rsidP="00E4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0" w:rsidRDefault="00F8778E">
    <w:pPr>
      <w:rPr>
        <w:sz w:val="2"/>
        <w:szCs w:val="2"/>
      </w:rPr>
    </w:pPr>
    <w:r w:rsidRPr="00F87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6pt;margin-top:788.55pt;width:5.5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5FB0" w:rsidRDefault="00F8778E">
                <w:fldSimple w:instr=" PAGE \* MERGEFORMAT ">
                  <w:r w:rsidR="00BF5FB0" w:rsidRPr="00F57E74">
                    <w:rPr>
                      <w:rStyle w:val="a4"/>
                      <w:rFonts w:eastAsia="Courier New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0" w:rsidRDefault="00F8778E">
    <w:pPr>
      <w:rPr>
        <w:sz w:val="2"/>
        <w:szCs w:val="2"/>
      </w:rPr>
    </w:pPr>
    <w:r w:rsidRPr="00F87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45pt;margin-top:794.9pt;width:4.55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B22E0" w:rsidRDefault="00FB22E0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0" w:rsidRDefault="00F8778E">
    <w:pPr>
      <w:rPr>
        <w:sz w:val="2"/>
        <w:szCs w:val="2"/>
      </w:rPr>
    </w:pPr>
    <w:r w:rsidRPr="00F877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4.95pt;margin-top:787.7pt;width:2.9pt;height:8.1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5FB0" w:rsidRDefault="00BF5FB0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58" w:rsidRDefault="00F90158" w:rsidP="00E43108">
      <w:r>
        <w:separator/>
      </w:r>
    </w:p>
  </w:footnote>
  <w:footnote w:type="continuationSeparator" w:id="0">
    <w:p w:rsidR="00F90158" w:rsidRDefault="00F90158" w:rsidP="00E43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42E"/>
    <w:multiLevelType w:val="multilevel"/>
    <w:tmpl w:val="B8CAA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01415"/>
    <w:multiLevelType w:val="multilevel"/>
    <w:tmpl w:val="36CA390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4F3160"/>
    <w:multiLevelType w:val="multilevel"/>
    <w:tmpl w:val="F5429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46BC2"/>
    <w:multiLevelType w:val="hybridMultilevel"/>
    <w:tmpl w:val="D1B6AF76"/>
    <w:lvl w:ilvl="0" w:tplc="C2908462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37DB"/>
    <w:multiLevelType w:val="multilevel"/>
    <w:tmpl w:val="277071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92A1C"/>
    <w:multiLevelType w:val="multilevel"/>
    <w:tmpl w:val="42EA872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43108"/>
    <w:rsid w:val="000449E3"/>
    <w:rsid w:val="000926FE"/>
    <w:rsid w:val="000A5C0A"/>
    <w:rsid w:val="000B160F"/>
    <w:rsid w:val="00171E4C"/>
    <w:rsid w:val="001A4977"/>
    <w:rsid w:val="001C10BE"/>
    <w:rsid w:val="001D221A"/>
    <w:rsid w:val="001D4DFF"/>
    <w:rsid w:val="0029794C"/>
    <w:rsid w:val="002C352B"/>
    <w:rsid w:val="00355CBB"/>
    <w:rsid w:val="0036140E"/>
    <w:rsid w:val="003E01BB"/>
    <w:rsid w:val="004466AA"/>
    <w:rsid w:val="00463389"/>
    <w:rsid w:val="00483E7A"/>
    <w:rsid w:val="00501F2E"/>
    <w:rsid w:val="005159A3"/>
    <w:rsid w:val="00563BAE"/>
    <w:rsid w:val="00687317"/>
    <w:rsid w:val="007852CE"/>
    <w:rsid w:val="007A214C"/>
    <w:rsid w:val="00813C8E"/>
    <w:rsid w:val="008450E2"/>
    <w:rsid w:val="00856DE1"/>
    <w:rsid w:val="008842BD"/>
    <w:rsid w:val="008F0CF8"/>
    <w:rsid w:val="00921E3C"/>
    <w:rsid w:val="00947D74"/>
    <w:rsid w:val="009B7647"/>
    <w:rsid w:val="00B20A51"/>
    <w:rsid w:val="00B374EC"/>
    <w:rsid w:val="00BF5FB0"/>
    <w:rsid w:val="00C6129E"/>
    <w:rsid w:val="00D932C4"/>
    <w:rsid w:val="00DF67C7"/>
    <w:rsid w:val="00E045BE"/>
    <w:rsid w:val="00E33E66"/>
    <w:rsid w:val="00E41EF1"/>
    <w:rsid w:val="00E43108"/>
    <w:rsid w:val="00E62376"/>
    <w:rsid w:val="00EA2E75"/>
    <w:rsid w:val="00EC4BF2"/>
    <w:rsid w:val="00EF0335"/>
    <w:rsid w:val="00EF6FA3"/>
    <w:rsid w:val="00F03F84"/>
    <w:rsid w:val="00F57E74"/>
    <w:rsid w:val="00F8778E"/>
    <w:rsid w:val="00F90158"/>
    <w:rsid w:val="00FB22E0"/>
    <w:rsid w:val="00FC0CB7"/>
    <w:rsid w:val="00FC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10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3108"/>
    <w:rPr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E43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E431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E43108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43108"/>
    <w:rPr>
      <w:b/>
      <w:bCs/>
      <w:sz w:val="16"/>
      <w:szCs w:val="16"/>
      <w:shd w:val="clear" w:color="auto" w:fill="FFFFFF"/>
    </w:rPr>
  </w:style>
  <w:style w:type="character" w:customStyle="1" w:styleId="313pt">
    <w:name w:val="Основной текст (3) + 13 pt;Не полужирный"/>
    <w:basedOn w:val="3"/>
    <w:rsid w:val="00E4310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E43108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E43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rsid w:val="00E43108"/>
    <w:pPr>
      <w:shd w:val="clear" w:color="auto" w:fill="FFFFFF"/>
      <w:spacing w:after="9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rsid w:val="00E43108"/>
    <w:pPr>
      <w:shd w:val="clear" w:color="auto" w:fill="FFFFFF"/>
      <w:spacing w:before="9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1">
    <w:name w:val="Основной текст1"/>
    <w:basedOn w:val="a"/>
    <w:link w:val="a5"/>
    <w:rsid w:val="00E43108"/>
    <w:pPr>
      <w:shd w:val="clear" w:color="auto" w:fill="FFFFFF"/>
      <w:spacing w:before="60" w:after="60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E431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3108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0">
    <w:name w:val="Заголовок №1_"/>
    <w:basedOn w:val="a0"/>
    <w:link w:val="11"/>
    <w:rsid w:val="00E43108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1TimesNewRoman10pt">
    <w:name w:val="Заголовок №1 + Times New Roman;10 pt"/>
    <w:basedOn w:val="10"/>
    <w:rsid w:val="00E4310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43108"/>
    <w:rPr>
      <w:b/>
      <w:bCs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E43108"/>
    <w:pPr>
      <w:shd w:val="clear" w:color="auto" w:fill="FFFFFF"/>
      <w:spacing w:after="300" w:line="326" w:lineRule="exact"/>
      <w:outlineLvl w:val="0"/>
    </w:pPr>
    <w:rPr>
      <w:rFonts w:ascii="Franklin Gothic Book" w:eastAsia="Franklin Gothic Book" w:hAnsi="Franklin Gothic Book" w:cs="Franklin Gothic Book"/>
      <w:color w:val="auto"/>
      <w:sz w:val="28"/>
      <w:szCs w:val="28"/>
      <w:lang w:bidi="ar-SA"/>
    </w:rPr>
  </w:style>
  <w:style w:type="paragraph" w:customStyle="1" w:styleId="40">
    <w:name w:val="Основной текст (4)"/>
    <w:basedOn w:val="a"/>
    <w:link w:val="4"/>
    <w:rsid w:val="00E43108"/>
    <w:pPr>
      <w:shd w:val="clear" w:color="auto" w:fill="FFFFFF"/>
      <w:spacing w:before="300" w:after="600" w:line="370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styleId="a8">
    <w:name w:val="No Spacing"/>
    <w:uiPriority w:val="1"/>
    <w:qFormat/>
    <w:rsid w:val="000B160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1022-A978-4AEF-908A-572DF2F1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</dc:creator>
  <cp:lastModifiedBy>Михайлова Наталья</cp:lastModifiedBy>
  <cp:revision>7</cp:revision>
  <cp:lastPrinted>2021-02-12T08:49:00Z</cp:lastPrinted>
  <dcterms:created xsi:type="dcterms:W3CDTF">2022-01-17T09:00:00Z</dcterms:created>
  <dcterms:modified xsi:type="dcterms:W3CDTF">2022-01-17T09:13:00Z</dcterms:modified>
</cp:coreProperties>
</file>