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Default="006132E5" w:rsidP="006132E5">
      <w:pPr>
        <w:rPr>
          <w:sz w:val="28"/>
        </w:rPr>
      </w:pPr>
    </w:p>
    <w:p w:rsidR="006132E5" w:rsidRDefault="00A65A30" w:rsidP="006132E5">
      <w:pPr>
        <w:rPr>
          <w:sz w:val="28"/>
        </w:rPr>
      </w:pPr>
      <w:r w:rsidRPr="00A65A30">
        <w:rPr>
          <w:sz w:val="28"/>
          <w:u w:val="single"/>
        </w:rPr>
        <w:t>30.08.2022 года</w:t>
      </w:r>
      <w:r w:rsidR="00A0082D">
        <w:rPr>
          <w:sz w:val="28"/>
        </w:rPr>
        <w:t xml:space="preserve">  №   </w:t>
      </w:r>
      <w:r w:rsidRPr="00A65A30">
        <w:rPr>
          <w:sz w:val="28"/>
          <w:u w:val="single"/>
        </w:rPr>
        <w:t>49</w:t>
      </w:r>
      <w:r w:rsidR="00A0082D">
        <w:rPr>
          <w:sz w:val="28"/>
        </w:rPr>
        <w:tab/>
      </w:r>
      <w:r>
        <w:rPr>
          <w:sz w:val="28"/>
        </w:rPr>
        <w:t xml:space="preserve">  </w:t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proofErr w:type="gramStart"/>
      <w:r w:rsidR="006132E5">
        <w:rPr>
          <w:sz w:val="28"/>
        </w:rPr>
        <w:t>с</w:t>
      </w:r>
      <w:proofErr w:type="gramEnd"/>
      <w:r w:rsidR="006132E5">
        <w:rPr>
          <w:sz w:val="28"/>
        </w:rPr>
        <w:t>. Калманка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внесении изменений в решение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районного Собрания Калманского района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17.12.2021 № 76 «</w:t>
      </w:r>
      <w:r w:rsidR="00591460">
        <w:rPr>
          <w:rFonts w:ascii="Times New Roman" w:hAnsi="Times New Roman" w:cs="Times New Roman"/>
          <w:b w:val="0"/>
          <w:i w:val="0"/>
        </w:rPr>
        <w:t>Об утверждении</w:t>
      </w:r>
      <w:r w:rsidR="006132E5" w:rsidRPr="009C6F1D">
        <w:rPr>
          <w:rFonts w:ascii="Times New Roman" w:hAnsi="Times New Roman" w:cs="Times New Roman"/>
          <w:b w:val="0"/>
          <w:i w:val="0"/>
        </w:rPr>
        <w:t xml:space="preserve"> Регламента</w:t>
      </w:r>
      <w:r w:rsidR="006132E5"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591460" w:rsidP="004F1E7B">
      <w:pPr>
        <w:pStyle w:val="2"/>
        <w:spacing w:before="0" w:after="0"/>
      </w:pPr>
      <w:r w:rsidRPr="004F1E7B">
        <w:rPr>
          <w:rFonts w:ascii="Times New Roman" w:hAnsi="Times New Roman" w:cs="Times New Roman"/>
          <w:b w:val="0"/>
          <w:i w:val="0"/>
        </w:rPr>
        <w:t xml:space="preserve">районного </w:t>
      </w:r>
      <w:r w:rsidR="006132E5" w:rsidRPr="004F1E7B">
        <w:rPr>
          <w:rFonts w:ascii="Times New Roman" w:hAnsi="Times New Roman" w:cs="Times New Roman"/>
          <w:b w:val="0"/>
          <w:i w:val="0"/>
        </w:rPr>
        <w:t>Собрания  депутатов</w:t>
      </w:r>
    </w:p>
    <w:p w:rsidR="006132E5" w:rsidRPr="009C6F1D" w:rsidRDefault="006132E5" w:rsidP="004F1E7B">
      <w:pPr>
        <w:rPr>
          <w:sz w:val="28"/>
          <w:szCs w:val="28"/>
        </w:rPr>
      </w:pPr>
      <w:r w:rsidRPr="009C6F1D">
        <w:rPr>
          <w:sz w:val="28"/>
          <w:szCs w:val="28"/>
        </w:rPr>
        <w:t>Калманского района Алтайского края</w:t>
      </w:r>
      <w:r w:rsidR="008F4C1E">
        <w:rPr>
          <w:sz w:val="28"/>
          <w:szCs w:val="28"/>
        </w:rPr>
        <w:t>»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  <w:t xml:space="preserve">В соответствии </w:t>
      </w:r>
      <w:r w:rsidR="008F4C1E">
        <w:rPr>
          <w:sz w:val="28"/>
          <w:szCs w:val="28"/>
        </w:rPr>
        <w:t>Законом Алтайского края от 05.06.2019 № 37-ЗС внесены изменения в Закон Алтайского края от 10.10.2011 № 130-ЗС</w:t>
      </w:r>
      <w:r w:rsidRPr="009E2D64">
        <w:rPr>
          <w:sz w:val="28"/>
          <w:szCs w:val="28"/>
        </w:rPr>
        <w:t xml:space="preserve">, районное Собрание депутатов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8F4C1E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прокуратуры Калманского района от 27.06.2022 года № 02-49-2022 удовлетворить полностью</w:t>
      </w:r>
      <w:r w:rsidR="006132E5" w:rsidRPr="009E2D64">
        <w:rPr>
          <w:sz w:val="28"/>
          <w:szCs w:val="28"/>
        </w:rPr>
        <w:t>.</w:t>
      </w:r>
    </w:p>
    <w:p w:rsidR="006132E5" w:rsidRDefault="006132E5" w:rsidP="006132E5">
      <w:pPr>
        <w:jc w:val="both"/>
        <w:rPr>
          <w:sz w:val="28"/>
          <w:szCs w:val="28"/>
        </w:rPr>
      </w:pPr>
    </w:p>
    <w:p w:rsidR="006132E5" w:rsidRDefault="008F4C1E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Регламент </w:t>
      </w:r>
      <w:r w:rsidR="006132E5">
        <w:rPr>
          <w:sz w:val="28"/>
          <w:szCs w:val="28"/>
        </w:rPr>
        <w:t>районного Собран</w:t>
      </w:r>
      <w:r w:rsidR="00A0082D">
        <w:rPr>
          <w:sz w:val="28"/>
          <w:szCs w:val="28"/>
        </w:rPr>
        <w:t>ия д</w:t>
      </w:r>
      <w:r w:rsidR="004D271C">
        <w:rPr>
          <w:sz w:val="28"/>
          <w:szCs w:val="28"/>
        </w:rPr>
        <w:t>епутатов Калманского района</w:t>
      </w:r>
      <w:r w:rsidR="00A0082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="006132E5">
        <w:rPr>
          <w:sz w:val="28"/>
          <w:szCs w:val="28"/>
        </w:rPr>
        <w:t>.</w:t>
      </w:r>
    </w:p>
    <w:p w:rsidR="008F4C1E" w:rsidRDefault="008F4C1E" w:rsidP="008F4C1E">
      <w:pPr>
        <w:pStyle w:val="af6"/>
        <w:rPr>
          <w:sz w:val="28"/>
          <w:szCs w:val="28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М.И. Калмаков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270D76" w:rsidRPr="00270D76" w:rsidRDefault="00270D76" w:rsidP="00270D76">
      <w:pPr>
        <w:rPr>
          <w:sz w:val="28"/>
          <w:szCs w:val="28"/>
        </w:rPr>
      </w:pPr>
      <w:r w:rsidRPr="00270D76">
        <w:rPr>
          <w:sz w:val="28"/>
          <w:szCs w:val="28"/>
        </w:rPr>
        <w:t>Глава района                                                                                   С.Ф. Бунет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591460" w:rsidP="00DC5E33">
      <w:pPr>
        <w:spacing w:after="200" w:line="276" w:lineRule="auto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br w:type="page"/>
      </w:r>
      <w:r w:rsidR="00DC5E33">
        <w:rPr>
          <w:b/>
          <w:spacing w:val="16"/>
          <w:szCs w:val="24"/>
        </w:rPr>
        <w:lastRenderedPageBreak/>
        <w:t xml:space="preserve">                                                                                           </w:t>
      </w:r>
      <w:r w:rsidR="004940A0">
        <w:rPr>
          <w:b/>
          <w:spacing w:val="16"/>
          <w:szCs w:val="24"/>
        </w:rPr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 xml:space="preserve">ешением </w:t>
      </w:r>
      <w:proofErr w:type="gramStart"/>
      <w:r w:rsidRPr="004940A0">
        <w:rPr>
          <w:sz w:val="28"/>
          <w:szCs w:val="28"/>
        </w:rPr>
        <w:t>районного</w:t>
      </w:r>
      <w:proofErr w:type="gramEnd"/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A65A30" w:rsidRDefault="004940A0" w:rsidP="004940A0">
      <w:pPr>
        <w:jc w:val="right"/>
        <w:rPr>
          <w:sz w:val="28"/>
          <w:szCs w:val="28"/>
          <w:u w:val="single"/>
        </w:rPr>
      </w:pPr>
      <w:r w:rsidRPr="00A65A30">
        <w:rPr>
          <w:sz w:val="28"/>
          <w:szCs w:val="28"/>
          <w:u w:val="single"/>
        </w:rPr>
        <w:t xml:space="preserve">от </w:t>
      </w:r>
      <w:r w:rsidR="00A65A30" w:rsidRPr="00A65A30">
        <w:rPr>
          <w:sz w:val="28"/>
          <w:szCs w:val="28"/>
          <w:u w:val="single"/>
        </w:rPr>
        <w:t>30.08.2022</w:t>
      </w:r>
      <w:r w:rsidR="00591460" w:rsidRPr="00A65A30">
        <w:rPr>
          <w:sz w:val="28"/>
          <w:szCs w:val="28"/>
          <w:u w:val="single"/>
        </w:rPr>
        <w:t xml:space="preserve"> года</w:t>
      </w:r>
      <w:r w:rsidRPr="00A65A30">
        <w:rPr>
          <w:sz w:val="28"/>
          <w:szCs w:val="28"/>
          <w:u w:val="single"/>
        </w:rPr>
        <w:t xml:space="preserve">    №  </w:t>
      </w:r>
      <w:r w:rsidR="00A65A30" w:rsidRPr="00A65A30">
        <w:rPr>
          <w:sz w:val="28"/>
          <w:szCs w:val="28"/>
          <w:u w:val="single"/>
        </w:rPr>
        <w:t>49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EE3835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t xml:space="preserve">ИЗМЕНЕИЯ В </w:t>
      </w:r>
      <w:r w:rsidR="005D2724"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Калманского района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83719" w:rsidRDefault="005F234C" w:rsidP="005F234C">
      <w:pPr>
        <w:ind w:right="-1"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Часть 4 статьи 29 читать в новой редакции: </w:t>
      </w:r>
    </w:p>
    <w:p w:rsidR="005F234C" w:rsidRPr="003A6979" w:rsidRDefault="005F234C" w:rsidP="005F234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="005D2724" w:rsidRPr="00592AFB">
        <w:rPr>
          <w:sz w:val="28"/>
          <w:szCs w:val="24"/>
        </w:rPr>
        <w:t>4. </w:t>
      </w:r>
      <w:r w:rsidRPr="003A6979">
        <w:rPr>
          <w:sz w:val="28"/>
          <w:szCs w:val="28"/>
        </w:rPr>
        <w:t xml:space="preserve">Решения районного Собрания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3A6979">
        <w:rPr>
          <w:spacing w:val="-3"/>
          <w:sz w:val="28"/>
          <w:szCs w:val="28"/>
        </w:rPr>
        <w:t>Федеральным законом от 6 октября 2003 года № 131-ФЗ.</w:t>
      </w:r>
    </w:p>
    <w:p w:rsidR="005D2724" w:rsidRPr="005A56E8" w:rsidRDefault="005F234C" w:rsidP="005F234C">
      <w:pPr>
        <w:widowControl w:val="0"/>
        <w:ind w:firstLine="720"/>
        <w:jc w:val="both"/>
        <w:rPr>
          <w:sz w:val="28"/>
          <w:szCs w:val="24"/>
        </w:rPr>
      </w:pPr>
      <w:r w:rsidRPr="003A6979">
        <w:rPr>
          <w:sz w:val="28"/>
          <w:szCs w:val="28"/>
        </w:rPr>
        <w:t>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3A6979">
        <w:rPr>
          <w:b/>
          <w:sz w:val="28"/>
          <w:szCs w:val="28"/>
        </w:rPr>
        <w:t xml:space="preserve"> </w:t>
      </w:r>
      <w:r w:rsidRPr="003A6979">
        <w:rPr>
          <w:sz w:val="28"/>
          <w:szCs w:val="28"/>
        </w:rPr>
        <w:t>кроме решений, предусмотренных частями 3-5</w:t>
      </w:r>
      <w:r>
        <w:rPr>
          <w:sz w:val="28"/>
          <w:szCs w:val="28"/>
        </w:rPr>
        <w:t xml:space="preserve"> настоящей статьи».</w:t>
      </w:r>
      <w:r w:rsidR="00693CE8">
        <w:rPr>
          <w:sz w:val="28"/>
          <w:szCs w:val="28"/>
        </w:rPr>
        <w:t xml:space="preserve"> </w:t>
      </w:r>
      <w:r w:rsidR="00693CE8" w:rsidRPr="0030434D">
        <w:rPr>
          <w:sz w:val="28"/>
          <w:szCs w:val="24"/>
        </w:rPr>
        <w:t>Избранная численность</w:t>
      </w:r>
      <w:r w:rsidR="00693CE8">
        <w:rPr>
          <w:sz w:val="28"/>
          <w:szCs w:val="24"/>
        </w:rPr>
        <w:t xml:space="preserve"> </w:t>
      </w:r>
      <w:r w:rsidR="00693CE8" w:rsidRPr="0030434D">
        <w:rPr>
          <w:sz w:val="28"/>
          <w:szCs w:val="24"/>
        </w:rPr>
        <w:t>(число избранных депутатов) – фактическая численность депутатов на сегодняшний день.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883719" w:rsidRDefault="00883719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Часть 5 статьи 50 читать в новой редакции:</w:t>
      </w:r>
    </w:p>
    <w:p w:rsidR="005D2724" w:rsidRPr="00592AFB" w:rsidRDefault="00883719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«</w:t>
      </w:r>
      <w:r w:rsidR="005D2724" w:rsidRPr="00592AFB">
        <w:rPr>
          <w:sz w:val="28"/>
          <w:szCs w:val="24"/>
        </w:rPr>
        <w:t xml:space="preserve">5. Руководитель органа или должностное лицо, которому направлен депутатский запрос, </w:t>
      </w:r>
      <w:r>
        <w:rPr>
          <w:sz w:val="28"/>
          <w:szCs w:val="24"/>
        </w:rPr>
        <w:t>представляет на него ответ</w:t>
      </w:r>
      <w:r w:rsidR="005D2724" w:rsidRPr="00592AFB">
        <w:rPr>
          <w:sz w:val="28"/>
          <w:szCs w:val="24"/>
        </w:rPr>
        <w:t>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</w:t>
      </w:r>
      <w:r>
        <w:rPr>
          <w:sz w:val="28"/>
          <w:szCs w:val="24"/>
        </w:rPr>
        <w:t>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883719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>
        <w:rPr>
          <w:sz w:val="28"/>
          <w:szCs w:val="24"/>
        </w:rPr>
        <w:t>Часть 3 статьи 51 читать в новой редакции:</w:t>
      </w:r>
    </w:p>
    <w:p w:rsidR="005D2724" w:rsidRDefault="005D2724" w:rsidP="005D2724">
      <w:pPr>
        <w:widowControl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4. </w:t>
      </w:r>
      <w:r w:rsidRPr="008A17D2">
        <w:rPr>
          <w:sz w:val="28"/>
          <w:szCs w:val="28"/>
        </w:rPr>
        <w:t>Глава района, иные должностные лица органов местного</w:t>
      </w:r>
      <w:r w:rsidR="00D0171D">
        <w:rPr>
          <w:sz w:val="28"/>
          <w:szCs w:val="28"/>
        </w:rPr>
        <w:t xml:space="preserve"> самоуправления</w:t>
      </w:r>
      <w:r w:rsidR="00883719">
        <w:rPr>
          <w:sz w:val="28"/>
          <w:szCs w:val="28"/>
        </w:rPr>
        <w:t xml:space="preserve">, </w:t>
      </w:r>
      <w:r w:rsidRPr="008A17D2">
        <w:rPr>
          <w:sz w:val="28"/>
          <w:szCs w:val="28"/>
        </w:rPr>
        <w:t>расположенных на территории района,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sectPr w:rsidR="005D2724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F8" w:rsidRDefault="00D326F8" w:rsidP="00883719">
      <w:r>
        <w:separator/>
      </w:r>
    </w:p>
  </w:endnote>
  <w:endnote w:type="continuationSeparator" w:id="0">
    <w:p w:rsidR="00D326F8" w:rsidRDefault="00D326F8" w:rsidP="0088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F8" w:rsidRDefault="00D326F8" w:rsidP="00883719">
      <w:r>
        <w:separator/>
      </w:r>
    </w:p>
  </w:footnote>
  <w:footnote w:type="continuationSeparator" w:id="0">
    <w:p w:rsidR="00D326F8" w:rsidRDefault="00D326F8" w:rsidP="0088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24"/>
    <w:rsid w:val="00042FB3"/>
    <w:rsid w:val="00061172"/>
    <w:rsid w:val="00097BE8"/>
    <w:rsid w:val="001151F0"/>
    <w:rsid w:val="00137304"/>
    <w:rsid w:val="001477CE"/>
    <w:rsid w:val="00153359"/>
    <w:rsid w:val="00153CED"/>
    <w:rsid w:val="00161950"/>
    <w:rsid w:val="002115D6"/>
    <w:rsid w:val="0022016C"/>
    <w:rsid w:val="002547B6"/>
    <w:rsid w:val="00270D76"/>
    <w:rsid w:val="002813D5"/>
    <w:rsid w:val="0029638B"/>
    <w:rsid w:val="002A47B1"/>
    <w:rsid w:val="002B14FB"/>
    <w:rsid w:val="00300710"/>
    <w:rsid w:val="0030434D"/>
    <w:rsid w:val="00330698"/>
    <w:rsid w:val="00372AF3"/>
    <w:rsid w:val="00373FA2"/>
    <w:rsid w:val="00380388"/>
    <w:rsid w:val="003946FD"/>
    <w:rsid w:val="003B1FEE"/>
    <w:rsid w:val="003F263E"/>
    <w:rsid w:val="00442A56"/>
    <w:rsid w:val="00462B5B"/>
    <w:rsid w:val="004940A0"/>
    <w:rsid w:val="004A2CB9"/>
    <w:rsid w:val="004B383C"/>
    <w:rsid w:val="004B7E60"/>
    <w:rsid w:val="004D271C"/>
    <w:rsid w:val="004E6693"/>
    <w:rsid w:val="004F1E7B"/>
    <w:rsid w:val="004F43CA"/>
    <w:rsid w:val="0053204E"/>
    <w:rsid w:val="00546854"/>
    <w:rsid w:val="00560868"/>
    <w:rsid w:val="005749FE"/>
    <w:rsid w:val="00591460"/>
    <w:rsid w:val="00596DA4"/>
    <w:rsid w:val="005A56E8"/>
    <w:rsid w:val="005B3263"/>
    <w:rsid w:val="005D2724"/>
    <w:rsid w:val="005D624A"/>
    <w:rsid w:val="005F1C4F"/>
    <w:rsid w:val="005F234C"/>
    <w:rsid w:val="006132E5"/>
    <w:rsid w:val="006262AC"/>
    <w:rsid w:val="006363F8"/>
    <w:rsid w:val="00664EC7"/>
    <w:rsid w:val="00672CCA"/>
    <w:rsid w:val="00693CE8"/>
    <w:rsid w:val="006A0D7A"/>
    <w:rsid w:val="006E1D2F"/>
    <w:rsid w:val="00720605"/>
    <w:rsid w:val="0073250A"/>
    <w:rsid w:val="00752D62"/>
    <w:rsid w:val="00761E58"/>
    <w:rsid w:val="0078614A"/>
    <w:rsid w:val="007A1266"/>
    <w:rsid w:val="007B0C43"/>
    <w:rsid w:val="007B2B6B"/>
    <w:rsid w:val="007E08BC"/>
    <w:rsid w:val="00805039"/>
    <w:rsid w:val="00806F0E"/>
    <w:rsid w:val="00810D5E"/>
    <w:rsid w:val="00835422"/>
    <w:rsid w:val="00883719"/>
    <w:rsid w:val="008A04DB"/>
    <w:rsid w:val="008C27E1"/>
    <w:rsid w:val="008D1F97"/>
    <w:rsid w:val="008D58B6"/>
    <w:rsid w:val="008E41DE"/>
    <w:rsid w:val="008F4C1E"/>
    <w:rsid w:val="008F5216"/>
    <w:rsid w:val="00941823"/>
    <w:rsid w:val="00945DD7"/>
    <w:rsid w:val="0099052A"/>
    <w:rsid w:val="009B6FE2"/>
    <w:rsid w:val="009E1ED2"/>
    <w:rsid w:val="009E577D"/>
    <w:rsid w:val="009E5AE1"/>
    <w:rsid w:val="00A0082D"/>
    <w:rsid w:val="00A01C5B"/>
    <w:rsid w:val="00A51357"/>
    <w:rsid w:val="00A65A30"/>
    <w:rsid w:val="00AB2D30"/>
    <w:rsid w:val="00AD05E1"/>
    <w:rsid w:val="00AD6F4A"/>
    <w:rsid w:val="00AF66D1"/>
    <w:rsid w:val="00B663BC"/>
    <w:rsid w:val="00B97F87"/>
    <w:rsid w:val="00BC67F6"/>
    <w:rsid w:val="00BE598D"/>
    <w:rsid w:val="00C20B01"/>
    <w:rsid w:val="00C2116A"/>
    <w:rsid w:val="00C40115"/>
    <w:rsid w:val="00C5487B"/>
    <w:rsid w:val="00C55EF0"/>
    <w:rsid w:val="00C74401"/>
    <w:rsid w:val="00CF6FE7"/>
    <w:rsid w:val="00D0171D"/>
    <w:rsid w:val="00D26660"/>
    <w:rsid w:val="00D326F8"/>
    <w:rsid w:val="00D34A4E"/>
    <w:rsid w:val="00D6023A"/>
    <w:rsid w:val="00DA32CC"/>
    <w:rsid w:val="00DC5E33"/>
    <w:rsid w:val="00DD0791"/>
    <w:rsid w:val="00DD3F8A"/>
    <w:rsid w:val="00E3603C"/>
    <w:rsid w:val="00E62D26"/>
    <w:rsid w:val="00E81C30"/>
    <w:rsid w:val="00EE3835"/>
    <w:rsid w:val="00F17A70"/>
    <w:rsid w:val="00F77FF7"/>
    <w:rsid w:val="00F93083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8F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Пудовкина</cp:lastModifiedBy>
  <cp:revision>7</cp:revision>
  <cp:lastPrinted>2022-08-29T10:49:00Z</cp:lastPrinted>
  <dcterms:created xsi:type="dcterms:W3CDTF">2022-08-23T03:56:00Z</dcterms:created>
  <dcterms:modified xsi:type="dcterms:W3CDTF">2022-09-05T04:20:00Z</dcterms:modified>
</cp:coreProperties>
</file>