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33" w:rsidRDefault="004D2933" w:rsidP="004D2933">
      <w:pPr>
        <w:jc w:val="center"/>
        <w:rPr>
          <w:b/>
          <w:sz w:val="28"/>
        </w:rPr>
      </w:pP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b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АЛТАЙСКОГО КРАЯ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2933" w:rsidRPr="004D2933" w:rsidRDefault="004D2933" w:rsidP="004D2933">
      <w:pPr>
        <w:ind w:left="-284" w:right="425"/>
        <w:jc w:val="center"/>
        <w:rPr>
          <w:rFonts w:ascii="Times New Roman" w:hAnsi="Times New Roman" w:cs="Times New Roman"/>
          <w:sz w:val="36"/>
        </w:rPr>
      </w:pPr>
      <w:r w:rsidRPr="004D2933">
        <w:rPr>
          <w:rFonts w:ascii="Times New Roman" w:hAnsi="Times New Roman" w:cs="Times New Roman"/>
          <w:sz w:val="36"/>
        </w:rPr>
        <w:t>РЕШЕНИЕ</w:t>
      </w:r>
    </w:p>
    <w:p w:rsidR="004D2933" w:rsidRPr="004D2933" w:rsidRDefault="004D2933" w:rsidP="004D2933">
      <w:pPr>
        <w:jc w:val="center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ind w:left="-709" w:right="-123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14.12.2016. № 62</w:t>
      </w:r>
      <w:r w:rsidRPr="004D2933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proofErr w:type="gramStart"/>
      <w:r w:rsidRPr="004D2933">
        <w:rPr>
          <w:rFonts w:ascii="Times New Roman" w:hAnsi="Times New Roman" w:cs="Times New Roman"/>
          <w:sz w:val="28"/>
        </w:rPr>
        <w:t>с</w:t>
      </w:r>
      <w:proofErr w:type="gramEnd"/>
      <w:r w:rsidRPr="004D2933">
        <w:rPr>
          <w:rFonts w:ascii="Times New Roman" w:hAnsi="Times New Roman" w:cs="Times New Roman"/>
          <w:sz w:val="28"/>
        </w:rPr>
        <w:t>. Калманка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О внесении  изменений в решение 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районного Собрания депутатов 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Калманского района №  7 от 25.02.2015 г.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«Об утверждении Положения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о муниципальной службе в </w:t>
      </w:r>
      <w:proofErr w:type="spellStart"/>
      <w:r w:rsidRPr="004D2933">
        <w:rPr>
          <w:rFonts w:ascii="Times New Roman" w:hAnsi="Times New Roman" w:cs="Times New Roman"/>
          <w:sz w:val="28"/>
        </w:rPr>
        <w:t>Калманском</w:t>
      </w:r>
      <w:proofErr w:type="spellEnd"/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proofErr w:type="gramStart"/>
      <w:r w:rsidRPr="004D2933">
        <w:rPr>
          <w:rFonts w:ascii="Times New Roman" w:hAnsi="Times New Roman" w:cs="Times New Roman"/>
          <w:sz w:val="28"/>
        </w:rPr>
        <w:t>районе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Алтайского края»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ab/>
      </w:r>
    </w:p>
    <w:p w:rsidR="004D2933" w:rsidRPr="004D2933" w:rsidRDefault="004D2933" w:rsidP="004D2933">
      <w:pPr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ab/>
        <w:t>В соответствии с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 w:rsidRPr="004D2933">
        <w:rPr>
          <w:rFonts w:ascii="Times New Roman" w:hAnsi="Times New Roman" w:cs="Times New Roman"/>
          <w:bCs/>
          <w:sz w:val="28"/>
        </w:rPr>
        <w:t xml:space="preserve">, </w:t>
      </w:r>
      <w:r w:rsidRPr="004D2933">
        <w:rPr>
          <w:rFonts w:ascii="Times New Roman" w:hAnsi="Times New Roman" w:cs="Times New Roman"/>
          <w:sz w:val="28"/>
        </w:rPr>
        <w:t>руководствуясь Уставом муниципального образования Калманский район Алтайского края, районное Собрание депутатов</w:t>
      </w:r>
    </w:p>
    <w:p w:rsidR="004D2933" w:rsidRPr="004D2933" w:rsidRDefault="004D2933" w:rsidP="004D2933">
      <w:pPr>
        <w:ind w:right="-1235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b/>
          <w:sz w:val="28"/>
        </w:rPr>
        <w:t>РЕШИЛО</w:t>
      </w:r>
      <w:r w:rsidRPr="004D2933">
        <w:rPr>
          <w:rFonts w:ascii="Times New Roman" w:hAnsi="Times New Roman" w:cs="Times New Roman"/>
          <w:sz w:val="28"/>
        </w:rPr>
        <w:t>:</w:t>
      </w:r>
    </w:p>
    <w:p w:rsidR="004D2933" w:rsidRPr="004D2933" w:rsidRDefault="004D2933" w:rsidP="004D2933">
      <w:pPr>
        <w:spacing w:after="0"/>
        <w:ind w:left="-709" w:right="-1235" w:firstLine="709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1.Принять решение «О внесении изменений  в решение районного Собрания</w:t>
      </w:r>
    </w:p>
    <w:p w:rsidR="004D2933" w:rsidRPr="004D2933" w:rsidRDefault="004D2933" w:rsidP="004D2933">
      <w:pPr>
        <w:spacing w:after="0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депутатов  Калманского района №  7 от 25.02.2015 г. «Об утверждении Положения о муниципальной службе в </w:t>
      </w:r>
      <w:proofErr w:type="spellStart"/>
      <w:r w:rsidRPr="004D2933">
        <w:rPr>
          <w:rFonts w:ascii="Times New Roman" w:hAnsi="Times New Roman" w:cs="Times New Roman"/>
          <w:sz w:val="28"/>
        </w:rPr>
        <w:t>Калманском</w:t>
      </w:r>
      <w:proofErr w:type="spellEnd"/>
      <w:r w:rsidRPr="004D2933">
        <w:rPr>
          <w:rFonts w:ascii="Times New Roman" w:hAnsi="Times New Roman" w:cs="Times New Roman"/>
          <w:sz w:val="28"/>
        </w:rPr>
        <w:t xml:space="preserve"> районе Алтайского края (прилагается).</w:t>
      </w:r>
    </w:p>
    <w:p w:rsidR="004D2933" w:rsidRPr="004D2933" w:rsidRDefault="004D2933" w:rsidP="004D2933">
      <w:pPr>
        <w:spacing w:after="0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2.Настоящее решение вступает в силу с 01.01.2017 года.</w:t>
      </w:r>
    </w:p>
    <w:p w:rsidR="004D2933" w:rsidRPr="004D2933" w:rsidRDefault="004D2933" w:rsidP="004D2933">
      <w:pPr>
        <w:spacing w:after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3.Главе района (А.А. </w:t>
      </w:r>
      <w:proofErr w:type="spellStart"/>
      <w:r w:rsidRPr="004D2933">
        <w:rPr>
          <w:rFonts w:ascii="Times New Roman" w:hAnsi="Times New Roman" w:cs="Times New Roman"/>
          <w:sz w:val="28"/>
        </w:rPr>
        <w:t>Вундер</w:t>
      </w:r>
      <w:proofErr w:type="spellEnd"/>
      <w:r w:rsidRPr="004D2933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4D2933">
        <w:rPr>
          <w:rFonts w:ascii="Times New Roman" w:hAnsi="Times New Roman" w:cs="Times New Roman"/>
          <w:sz w:val="28"/>
        </w:rPr>
        <w:t>разместить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настоящее решение на официальном сайте администрации района.</w:t>
      </w:r>
    </w:p>
    <w:p w:rsidR="004D2933" w:rsidRPr="004D2933" w:rsidRDefault="004D2933" w:rsidP="004D2933">
      <w:pPr>
        <w:spacing w:after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4.</w:t>
      </w:r>
      <w:proofErr w:type="gramStart"/>
      <w:r w:rsidRPr="004D2933">
        <w:rPr>
          <w:rFonts w:ascii="Times New Roman" w:hAnsi="Times New Roman" w:cs="Times New Roman"/>
          <w:sz w:val="28"/>
        </w:rPr>
        <w:t>Контроль за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районного Собрания депутатов по социальным вопросам и жизнеобеспечению (Пудовкин А.А.).</w:t>
      </w:r>
    </w:p>
    <w:p w:rsidR="004D2933" w:rsidRPr="004D2933" w:rsidRDefault="004D2933" w:rsidP="004D293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spacing w:after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Заместитель председателя районного</w:t>
      </w:r>
    </w:p>
    <w:p w:rsidR="004D2933" w:rsidRPr="004D2933" w:rsidRDefault="004D2933" w:rsidP="004D2933">
      <w:pPr>
        <w:spacing w:after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Собрания депутатов Калманского района                                      С.Ф. </w:t>
      </w:r>
      <w:proofErr w:type="spellStart"/>
      <w:r w:rsidRPr="004D2933">
        <w:rPr>
          <w:rFonts w:ascii="Times New Roman" w:hAnsi="Times New Roman" w:cs="Times New Roman"/>
          <w:sz w:val="28"/>
        </w:rPr>
        <w:t>Бунет</w:t>
      </w:r>
      <w:proofErr w:type="spellEnd"/>
    </w:p>
    <w:p w:rsidR="004D2933" w:rsidRPr="004D2933" w:rsidRDefault="004D2933" w:rsidP="004D293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proofErr w:type="gramStart"/>
      <w:r w:rsidRPr="004D2933">
        <w:rPr>
          <w:rFonts w:ascii="Times New Roman" w:hAnsi="Times New Roman" w:cs="Times New Roman"/>
          <w:sz w:val="28"/>
        </w:rPr>
        <w:t>к</w:t>
      </w:r>
      <w:proofErr w:type="gramEnd"/>
    </w:p>
    <w:p w:rsidR="004D2933" w:rsidRPr="004D2933" w:rsidRDefault="004D2933" w:rsidP="004D2933">
      <w:pPr>
        <w:spacing w:after="0"/>
        <w:jc w:val="right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решению районного Собрания депутатов </w:t>
      </w:r>
    </w:p>
    <w:p w:rsidR="004D2933" w:rsidRPr="004D2933" w:rsidRDefault="004D2933" w:rsidP="004D293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14.12.1016. № 62 </w:t>
      </w:r>
    </w:p>
    <w:p w:rsidR="004D2933" w:rsidRPr="004D2933" w:rsidRDefault="004D2933" w:rsidP="004D2933">
      <w:pPr>
        <w:spacing w:after="0"/>
        <w:ind w:right="-1235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spacing w:after="0"/>
        <w:ind w:right="-1235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Изменения в решение районного Собрания</w:t>
      </w:r>
    </w:p>
    <w:p w:rsidR="004D2933" w:rsidRPr="004D2933" w:rsidRDefault="004D2933" w:rsidP="004D2933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депутатов Калманского района №  7 от 25.02.2015 г. «Об утверждении</w:t>
      </w:r>
    </w:p>
    <w:p w:rsidR="004D2933" w:rsidRPr="004D2933" w:rsidRDefault="004D2933" w:rsidP="004D2933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Положения о муниципальной службе в </w:t>
      </w:r>
      <w:proofErr w:type="spellStart"/>
      <w:r w:rsidRPr="004D2933">
        <w:rPr>
          <w:rFonts w:ascii="Times New Roman" w:hAnsi="Times New Roman" w:cs="Times New Roman"/>
          <w:sz w:val="28"/>
        </w:rPr>
        <w:t>Калманском</w:t>
      </w:r>
      <w:proofErr w:type="spellEnd"/>
      <w:r w:rsidRPr="004D2933">
        <w:rPr>
          <w:rFonts w:ascii="Times New Roman" w:hAnsi="Times New Roman" w:cs="Times New Roman"/>
          <w:sz w:val="28"/>
        </w:rPr>
        <w:t xml:space="preserve"> районе Алтайского края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 Статьи 11 Пенсионное обеспечение муниципальных служащих изложить в новой редакции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«1.Пенсия за выслугу лет устанавливается лицам, получающим трудовую пенсию по старости (инвалидности) и замещавшим 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-должность главы администрации района;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-муниципальные должности на постоянной основе;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-должности муниципальной службы администрации района, ее управлений, комитетов и отделов;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-должности муниципальной службы районного Собрания депутатов Калманского района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-должности в органах государственной власти и управления Калманского района в период существования СССР и РСФСР.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2.Пенсия за выслугу лет устанавливается и выплачивается со дня подачи заявления и предоставления необходимых документов, но не ранее дня, следующего за днем увольнения  с соответствующей должности (прекращения полномочий по должности).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3.Выплата пенсии за выслугу лет является расходным обязательством администрации района.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4.Если после увольнения с муниципальной должности, должности муниципальной службы (прекращения полномочий по должности главы администрации района) за ним в соответствии с действующим законодательством сохраняется заработная плата (компенсационные выплаты), то пенсия за выслугу лет назначается после окончания срока указанных выплат.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5.Выплата пенсии за выслугу лет производится через отдел бухгалтерского учета и отчётности администрации района.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6.Лица, </w:t>
      </w:r>
      <w:proofErr w:type="gramStart"/>
      <w:r w:rsidRPr="004D2933">
        <w:rPr>
          <w:rFonts w:ascii="Times New Roman" w:hAnsi="Times New Roman" w:cs="Times New Roman"/>
          <w:sz w:val="28"/>
        </w:rPr>
        <w:t>замещавшим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муниципальные должности на постоянной основе, должность главы администрации района на протяжении </w:t>
      </w:r>
      <w:r w:rsidRPr="004D2933">
        <w:rPr>
          <w:rFonts w:ascii="Times New Roman" w:hAnsi="Times New Roman" w:cs="Times New Roman"/>
          <w:sz w:val="28"/>
        </w:rPr>
        <w:lastRenderedPageBreak/>
        <w:t>одного срока полномочий, имеют право на пенсию за выслугу лет в размере 300 рублей, на протяжении двух сроков-400 рублей, на протяжении трех и более сроков – 500 рублей.</w:t>
      </w: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7. Лицам,  замещавшим должности муниципальной службы в администрации Калманского района, ее комитетах, отделах, районном Собрании депутатов, в органах государственной власти и управления районом с период существования СССР и РСФСР устанавливается  с 01.01.2017 года следующий стаж муниципальной службы, дающий право на назначение пенсии за выслугу лет:</w:t>
      </w:r>
    </w:p>
    <w:p w:rsidR="004D2933" w:rsidRPr="004D2933" w:rsidRDefault="004D2933" w:rsidP="004D293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8788" w:type="dxa"/>
        <w:tblInd w:w="86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4843"/>
      </w:tblGrid>
      <w:tr w:rsidR="004D2933" w:rsidRPr="004D2933" w:rsidTr="004D2933"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назначения пенсии за выслугу лет</w:t>
            </w: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Стаж для назначения пенсии за выслугу лет в соответствующем году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15 лет 6 месяцев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16 лет 6 месяцев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17 лет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17 лет 6 месяцев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18 лет 6 месяцев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19 лет 6 месяцев </w:t>
            </w:r>
          </w:p>
        </w:tc>
      </w:tr>
      <w:tr w:rsidR="004D2933" w:rsidRPr="004D2933" w:rsidTr="004D2933">
        <w:tc>
          <w:tcPr>
            <w:tcW w:w="3945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2026 и последующие годы </w:t>
            </w:r>
          </w:p>
        </w:tc>
        <w:tc>
          <w:tcPr>
            <w:tcW w:w="4843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  <w:right w:val="outset" w:sz="24" w:space="0" w:color="auto"/>
            </w:tcBorders>
            <w:vAlign w:val="center"/>
            <w:hideMark/>
          </w:tcPr>
          <w:p w:rsidR="004D2933" w:rsidRPr="004D2933" w:rsidRDefault="004D293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2933"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</w:tc>
      </w:tr>
    </w:tbl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Увеличение стажа для назначения пенсии </w:t>
      </w:r>
      <w:proofErr w:type="gramStart"/>
      <w:r w:rsidRPr="004D2933">
        <w:rPr>
          <w:rFonts w:ascii="Times New Roman" w:hAnsi="Times New Roman" w:cs="Times New Roman"/>
          <w:sz w:val="28"/>
        </w:rPr>
        <w:t>за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D2933">
        <w:rPr>
          <w:rFonts w:ascii="Times New Roman" w:hAnsi="Times New Roman" w:cs="Times New Roman"/>
          <w:sz w:val="28"/>
        </w:rPr>
        <w:t>выслуг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лет не распространяется на следующие категории лиц:</w:t>
      </w:r>
    </w:p>
    <w:p w:rsidR="004D2933" w:rsidRPr="004D2933" w:rsidRDefault="004D2933" w:rsidP="004D293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D2933">
        <w:rPr>
          <w:rFonts w:ascii="Times New Roman" w:hAnsi="Times New Roman" w:cs="Times New Roman"/>
          <w:sz w:val="28"/>
        </w:rPr>
        <w:t>1.Уволенные с муниципальной службы до 01.01.2017 года;</w:t>
      </w:r>
      <w:proofErr w:type="gramEnd"/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>2.На 01.01.2017 замещающие должности муниципальной службы и имеющие стаж муниципальной службы не мене 20 лет;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3.На 01.01.2017  замещающие должности муниципальной службы, </w:t>
      </w:r>
      <w:proofErr w:type="gramStart"/>
      <w:r w:rsidRPr="004D2933">
        <w:rPr>
          <w:rFonts w:ascii="Times New Roman" w:hAnsi="Times New Roman" w:cs="Times New Roman"/>
          <w:sz w:val="28"/>
        </w:rPr>
        <w:t>имеющим</w:t>
      </w:r>
      <w:proofErr w:type="gramEnd"/>
      <w:r w:rsidRPr="004D2933">
        <w:rPr>
          <w:rFonts w:ascii="Times New Roman" w:hAnsi="Times New Roman" w:cs="Times New Roman"/>
          <w:sz w:val="28"/>
        </w:rPr>
        <w:t xml:space="preserve"> стаж муниципальной службы не менее 15 лет и приобретшим до указанной даты право на страховую пенсию по старости (инвалидности).</w:t>
      </w:r>
    </w:p>
    <w:p w:rsidR="004D2933" w:rsidRPr="004D2933" w:rsidRDefault="004D2933" w:rsidP="004D293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ab/>
        <w:t>8. Лицам, указанным в п.7 настоящей статьи размер пенсии за выслугу лет устанавливается в размере 500 рублей.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  9.Размер пенсии за выслугу лет, лицам, которым  она была определена до 31.12.2016 года,  устанавливается в размере 500 рублей.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t xml:space="preserve">  10. Выплата пенсии за выслугу лет приостанавливается в период замещения лицом государственных и муниципальных должностей, а также в период нахождения лица на государственной службе или муниципальной службе.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4D2933">
        <w:rPr>
          <w:rFonts w:ascii="Times New Roman" w:hAnsi="Times New Roman" w:cs="Times New Roman"/>
          <w:sz w:val="28"/>
        </w:rPr>
        <w:lastRenderedPageBreak/>
        <w:t xml:space="preserve"> 11. Порядок выплаты пенсии за выслугу лет устанавливается постановлением администрации Калманского района.</w:t>
      </w: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D2933" w:rsidRPr="004D2933" w:rsidRDefault="004D2933" w:rsidP="004D29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sectPr w:rsidR="004D2933" w:rsidRPr="004D2933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4CB" w:rsidRDefault="002604CB" w:rsidP="00AB06F2">
      <w:pPr>
        <w:spacing w:after="0" w:line="240" w:lineRule="auto"/>
      </w:pPr>
      <w:r>
        <w:separator/>
      </w:r>
    </w:p>
  </w:endnote>
  <w:endnote w:type="continuationSeparator" w:id="0">
    <w:p w:rsidR="002604CB" w:rsidRDefault="002604CB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4CB" w:rsidRDefault="002604CB" w:rsidP="00AB06F2">
      <w:pPr>
        <w:spacing w:after="0" w:line="240" w:lineRule="auto"/>
      </w:pPr>
      <w:r>
        <w:separator/>
      </w:r>
    </w:p>
  </w:footnote>
  <w:footnote w:type="continuationSeparator" w:id="0">
    <w:p w:rsidR="002604CB" w:rsidRDefault="002604CB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A620F"/>
    <w:multiLevelType w:val="hybridMultilevel"/>
    <w:tmpl w:val="7E96B15C"/>
    <w:lvl w:ilvl="0" w:tplc="61DCCD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147E9"/>
    <w:rsid w:val="00141153"/>
    <w:rsid w:val="00165AE4"/>
    <w:rsid w:val="0020648D"/>
    <w:rsid w:val="002604CB"/>
    <w:rsid w:val="0029588A"/>
    <w:rsid w:val="002B0C23"/>
    <w:rsid w:val="002F0C46"/>
    <w:rsid w:val="003545C4"/>
    <w:rsid w:val="00375C13"/>
    <w:rsid w:val="003F7F03"/>
    <w:rsid w:val="00421899"/>
    <w:rsid w:val="004D2933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C3657"/>
    <w:rsid w:val="0072667F"/>
    <w:rsid w:val="00744E07"/>
    <w:rsid w:val="00777EA4"/>
    <w:rsid w:val="00824702"/>
    <w:rsid w:val="00836509"/>
    <w:rsid w:val="0087025A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6A08"/>
    <w:rsid w:val="00CC2897"/>
    <w:rsid w:val="00D12B4D"/>
    <w:rsid w:val="00D26C70"/>
    <w:rsid w:val="00D44089"/>
    <w:rsid w:val="00D53F84"/>
    <w:rsid w:val="00D6058B"/>
    <w:rsid w:val="00DA353D"/>
    <w:rsid w:val="00EA3C04"/>
    <w:rsid w:val="00F52902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F77A-31AE-4E29-A07A-D23690C7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2016-12-20T03:36:00Z</dcterms:created>
  <dcterms:modified xsi:type="dcterms:W3CDTF">2016-12-20T03:36:00Z</dcterms:modified>
</cp:coreProperties>
</file>