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8" w:rsidRDefault="00D65A28" w:rsidP="00F80557">
      <w:pPr>
        <w:pStyle w:val="a3"/>
        <w:ind w:firstLine="720"/>
        <w:rPr>
          <w:b w:val="0"/>
          <w:sz w:val="28"/>
          <w:szCs w:val="28"/>
        </w:rPr>
      </w:pPr>
    </w:p>
    <w:p w:rsidR="00D65A28" w:rsidRDefault="00D65A28" w:rsidP="00F80557">
      <w:pPr>
        <w:pStyle w:val="a3"/>
        <w:ind w:firstLine="720"/>
        <w:rPr>
          <w:b w:val="0"/>
          <w:sz w:val="28"/>
          <w:szCs w:val="28"/>
        </w:rPr>
      </w:pPr>
    </w:p>
    <w:p w:rsidR="00D65A28" w:rsidRDefault="00D65A28" w:rsidP="00F80557">
      <w:pPr>
        <w:pStyle w:val="a3"/>
        <w:ind w:firstLine="720"/>
        <w:rPr>
          <w:b w:val="0"/>
          <w:sz w:val="28"/>
          <w:szCs w:val="28"/>
        </w:rPr>
      </w:pPr>
    </w:p>
    <w:p w:rsidR="00F80557" w:rsidRDefault="00467727" w:rsidP="00467727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F80557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="004E5284">
        <w:rPr>
          <w:b w:val="0"/>
          <w:sz w:val="28"/>
          <w:szCs w:val="28"/>
        </w:rPr>
        <w:t>БУРАНОВСКОГО</w:t>
      </w:r>
      <w:r w:rsidR="00F80557">
        <w:rPr>
          <w:b w:val="0"/>
          <w:sz w:val="28"/>
          <w:szCs w:val="28"/>
        </w:rPr>
        <w:t xml:space="preserve"> СЕЛЬСОВЕТА</w:t>
      </w:r>
    </w:p>
    <w:p w:rsidR="00F80557" w:rsidRDefault="004E5284" w:rsidP="00F80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КАЛМАНСКОГО РАЙОНА </w:t>
      </w:r>
      <w:r w:rsidR="00F80557">
        <w:rPr>
          <w:bCs/>
          <w:sz w:val="28"/>
          <w:szCs w:val="28"/>
        </w:rPr>
        <w:t>АЛТАЙСКОГО КРАЯ</w:t>
      </w:r>
    </w:p>
    <w:p w:rsidR="00F80557" w:rsidRDefault="00F80557" w:rsidP="00F80557">
      <w:pPr>
        <w:jc w:val="center"/>
        <w:rPr>
          <w:b/>
          <w:bCs/>
          <w:sz w:val="28"/>
          <w:szCs w:val="28"/>
        </w:rPr>
      </w:pPr>
    </w:p>
    <w:p w:rsidR="00F80557" w:rsidRDefault="00F80557" w:rsidP="00F80557">
      <w:pPr>
        <w:jc w:val="center"/>
        <w:rPr>
          <w:b/>
          <w:bCs/>
        </w:rPr>
      </w:pPr>
    </w:p>
    <w:p w:rsidR="00F80557" w:rsidRDefault="00F80557" w:rsidP="00F80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F80557" w:rsidRDefault="00F80557" w:rsidP="00F80557"/>
    <w:p w:rsidR="00F80557" w:rsidRDefault="00947EBA" w:rsidP="008169DA">
      <w:r w:rsidRPr="008169DA"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C61A3" wp14:editId="719A6F72">
                <wp:simplePos x="0" y="0"/>
                <wp:positionH relativeFrom="column">
                  <wp:posOffset>-115570</wp:posOffset>
                </wp:positionH>
                <wp:positionV relativeFrom="paragraph">
                  <wp:posOffset>205104</wp:posOffset>
                </wp:positionV>
                <wp:extent cx="1035050" cy="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9.1pt;margin-top:16.15pt;width:81.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"/>
            </w:pict>
          </mc:Fallback>
        </mc:AlternateContent>
      </w:r>
      <w:r w:rsidRPr="008169DA"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B26252" wp14:editId="7272D201">
                <wp:simplePos x="0" y="0"/>
                <wp:positionH relativeFrom="column">
                  <wp:posOffset>1126490</wp:posOffset>
                </wp:positionH>
                <wp:positionV relativeFrom="paragraph">
                  <wp:posOffset>205104</wp:posOffset>
                </wp:positionV>
                <wp:extent cx="311150" cy="0"/>
                <wp:effectExtent l="0" t="0" r="127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8.7pt;margin-top:16.15pt;width:24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CO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"/>
            </w:pict>
          </mc:Fallback>
        </mc:AlternateContent>
      </w:r>
      <w:r w:rsidR="008169DA" w:rsidRPr="008169DA">
        <w:t>22.12.2016г</w:t>
      </w:r>
      <w:r w:rsidR="00AB3826" w:rsidRPr="008169DA">
        <w:t xml:space="preserve">  </w:t>
      </w:r>
      <w:r w:rsidR="00F80557" w:rsidRPr="008169DA">
        <w:t>№</w:t>
      </w:r>
      <w:r w:rsidR="008169DA" w:rsidRPr="008169DA">
        <w:t xml:space="preserve"> </w:t>
      </w:r>
      <w:r w:rsidR="00F80557" w:rsidRPr="008169DA">
        <w:t xml:space="preserve"> </w:t>
      </w:r>
      <w:r w:rsidR="008169DA" w:rsidRPr="008169DA">
        <w:t>25</w:t>
      </w:r>
      <w:r w:rsidR="00F80557" w:rsidRPr="008169DA">
        <w:t xml:space="preserve">                        </w:t>
      </w:r>
      <w:r w:rsidR="001E313D" w:rsidRPr="008169DA">
        <w:t xml:space="preserve">                         </w:t>
      </w:r>
      <w:r w:rsidR="00467727" w:rsidRPr="008169DA">
        <w:t xml:space="preserve">                          </w:t>
      </w:r>
      <w:r w:rsidR="001E313D" w:rsidRPr="008169DA">
        <w:t xml:space="preserve">   </w:t>
      </w:r>
      <w:r w:rsidR="008169DA" w:rsidRPr="008169DA">
        <w:t xml:space="preserve">      </w:t>
      </w:r>
      <w:r w:rsidR="001E313D" w:rsidRPr="008169DA">
        <w:t xml:space="preserve"> </w:t>
      </w:r>
      <w:proofErr w:type="spellStart"/>
      <w:r w:rsidR="00AB3826">
        <w:t>с</w:t>
      </w:r>
      <w:proofErr w:type="gramStart"/>
      <w:r w:rsidR="00AB3826">
        <w:t>.</w:t>
      </w:r>
      <w:r w:rsidR="004E5284">
        <w:t>Б</w:t>
      </w:r>
      <w:proofErr w:type="gramEnd"/>
      <w:r w:rsidR="004E5284">
        <w:t>ураново</w:t>
      </w:r>
      <w:proofErr w:type="spellEnd"/>
    </w:p>
    <w:p w:rsidR="00F80557" w:rsidRDefault="00F80557" w:rsidP="00F80557">
      <w:bookmarkStart w:id="0" w:name="_GoBack"/>
      <w:bookmarkEnd w:id="0"/>
    </w:p>
    <w:p w:rsidR="00F80557" w:rsidRDefault="00F80557" w:rsidP="00F80557"/>
    <w:p w:rsidR="00F80557" w:rsidRDefault="00F80557" w:rsidP="00F80557">
      <w:pPr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</w:t>
      </w:r>
    </w:p>
    <w:p w:rsidR="00F80557" w:rsidRDefault="00F8055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Совета депутатов</w:t>
      </w:r>
    </w:p>
    <w:p w:rsidR="00F80557" w:rsidRDefault="004E5284" w:rsidP="00F805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Бурановского</w:t>
      </w:r>
      <w:proofErr w:type="spellEnd"/>
      <w:r w:rsidR="00F80557">
        <w:rPr>
          <w:sz w:val="28"/>
          <w:szCs w:val="28"/>
        </w:rPr>
        <w:t xml:space="preserve"> сельсовета</w:t>
      </w:r>
    </w:p>
    <w:p w:rsidR="00F80557" w:rsidRDefault="0046772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2017</w:t>
      </w:r>
      <w:r w:rsidR="00F80557">
        <w:rPr>
          <w:sz w:val="28"/>
          <w:szCs w:val="28"/>
        </w:rPr>
        <w:t xml:space="preserve"> год</w:t>
      </w: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4E5284">
        <w:rPr>
          <w:sz w:val="28"/>
          <w:szCs w:val="28"/>
        </w:rPr>
        <w:t>Бурановский</w:t>
      </w:r>
      <w:proofErr w:type="spellEnd"/>
      <w:r w:rsidR="004E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4E5284">
        <w:rPr>
          <w:sz w:val="28"/>
          <w:szCs w:val="28"/>
        </w:rPr>
        <w:t>, в соответствии с Положением «</w:t>
      </w:r>
      <w:r>
        <w:rPr>
          <w:sz w:val="28"/>
          <w:szCs w:val="28"/>
        </w:rPr>
        <w:t xml:space="preserve">О финансовом контроле в муниципальном образовании </w:t>
      </w:r>
      <w:proofErr w:type="spellStart"/>
      <w:r w:rsidR="004E5284">
        <w:rPr>
          <w:sz w:val="28"/>
          <w:szCs w:val="28"/>
        </w:rPr>
        <w:t>Бурановский</w:t>
      </w:r>
      <w:proofErr w:type="spellEnd"/>
      <w:r>
        <w:rPr>
          <w:sz w:val="28"/>
          <w:szCs w:val="28"/>
        </w:rPr>
        <w:t xml:space="preserve"> сельсовет» Совет депутатов</w:t>
      </w: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80557" w:rsidRDefault="00F80557" w:rsidP="00F805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80557" w:rsidRDefault="00467727" w:rsidP="00F805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0557">
        <w:rPr>
          <w:sz w:val="28"/>
          <w:szCs w:val="28"/>
        </w:rPr>
        <w:t xml:space="preserve">1.Утвердить план контрольных мероприятий Совета депутатов </w:t>
      </w:r>
      <w:proofErr w:type="spellStart"/>
      <w:r w:rsidR="004E5284">
        <w:rPr>
          <w:sz w:val="28"/>
          <w:szCs w:val="28"/>
        </w:rPr>
        <w:t>Бурановского</w:t>
      </w:r>
      <w:proofErr w:type="spellEnd"/>
      <w:r w:rsidR="00F80557">
        <w:rPr>
          <w:sz w:val="28"/>
          <w:szCs w:val="28"/>
        </w:rPr>
        <w:t xml:space="preserve"> сельсовета на 201</w:t>
      </w:r>
      <w:r>
        <w:rPr>
          <w:sz w:val="28"/>
          <w:szCs w:val="28"/>
        </w:rPr>
        <w:t>7</w:t>
      </w:r>
      <w:r w:rsidR="00F80557">
        <w:rPr>
          <w:sz w:val="28"/>
          <w:szCs w:val="28"/>
        </w:rPr>
        <w:t xml:space="preserve"> год (Прилагается)</w:t>
      </w:r>
    </w:p>
    <w:p w:rsidR="00F80557" w:rsidRDefault="0046772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0557">
        <w:rPr>
          <w:sz w:val="28"/>
          <w:szCs w:val="28"/>
        </w:rPr>
        <w:t>2.</w:t>
      </w:r>
      <w:proofErr w:type="gramStart"/>
      <w:r w:rsidR="00F80557">
        <w:rPr>
          <w:sz w:val="28"/>
          <w:szCs w:val="28"/>
        </w:rPr>
        <w:t>Контроль за</w:t>
      </w:r>
      <w:proofErr w:type="gramEnd"/>
      <w:r w:rsidR="00F80557">
        <w:rPr>
          <w:sz w:val="28"/>
          <w:szCs w:val="28"/>
        </w:rPr>
        <w:t xml:space="preserve"> исполнением настоя</w:t>
      </w:r>
      <w:r w:rsidR="001E313D">
        <w:rPr>
          <w:sz w:val="28"/>
          <w:szCs w:val="28"/>
        </w:rPr>
        <w:t>щего решения возложить на главу сельсовета</w:t>
      </w:r>
      <w:r w:rsidR="00F80557">
        <w:rPr>
          <w:sz w:val="28"/>
          <w:szCs w:val="28"/>
        </w:rPr>
        <w:t xml:space="preserve"> (</w:t>
      </w:r>
      <w:r w:rsidR="00F24F1C">
        <w:rPr>
          <w:sz w:val="28"/>
          <w:szCs w:val="28"/>
        </w:rPr>
        <w:t xml:space="preserve">В.В. </w:t>
      </w:r>
      <w:proofErr w:type="spellStart"/>
      <w:r w:rsidR="00F24F1C">
        <w:rPr>
          <w:sz w:val="28"/>
          <w:szCs w:val="28"/>
        </w:rPr>
        <w:t>Осы</w:t>
      </w:r>
      <w:r w:rsidR="004E5284">
        <w:rPr>
          <w:sz w:val="28"/>
          <w:szCs w:val="28"/>
        </w:rPr>
        <w:t>ченко</w:t>
      </w:r>
      <w:proofErr w:type="spellEnd"/>
      <w:r w:rsidR="007C7A77">
        <w:rPr>
          <w:sz w:val="28"/>
          <w:szCs w:val="28"/>
        </w:rPr>
        <w:t>)</w:t>
      </w: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7C7A77" w:rsidP="00F8055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313D">
        <w:rPr>
          <w:sz w:val="28"/>
          <w:szCs w:val="28"/>
        </w:rPr>
        <w:t>лава сельсовета</w:t>
      </w:r>
      <w:r w:rsidR="001E313D">
        <w:rPr>
          <w:sz w:val="28"/>
          <w:szCs w:val="28"/>
        </w:rPr>
        <w:tab/>
      </w:r>
      <w:r w:rsidR="00AB3826">
        <w:rPr>
          <w:sz w:val="28"/>
          <w:szCs w:val="28"/>
        </w:rPr>
        <w:t xml:space="preserve">     </w:t>
      </w:r>
      <w:r w:rsidR="001E313D">
        <w:rPr>
          <w:sz w:val="28"/>
          <w:szCs w:val="28"/>
        </w:rPr>
        <w:tab/>
      </w:r>
      <w:r w:rsidR="001E313D">
        <w:rPr>
          <w:sz w:val="28"/>
          <w:szCs w:val="28"/>
        </w:rPr>
        <w:tab/>
      </w:r>
      <w:r w:rsidR="001E313D">
        <w:rPr>
          <w:sz w:val="28"/>
          <w:szCs w:val="28"/>
        </w:rPr>
        <w:tab/>
      </w:r>
      <w:r w:rsidR="00467727">
        <w:rPr>
          <w:sz w:val="28"/>
          <w:szCs w:val="28"/>
        </w:rPr>
        <w:t xml:space="preserve">                              </w:t>
      </w:r>
      <w:r w:rsidR="004E5284">
        <w:rPr>
          <w:sz w:val="28"/>
          <w:szCs w:val="28"/>
        </w:rPr>
        <w:t xml:space="preserve">              </w:t>
      </w:r>
      <w:r w:rsidR="00F24F1C">
        <w:rPr>
          <w:sz w:val="28"/>
          <w:szCs w:val="28"/>
        </w:rPr>
        <w:t xml:space="preserve">  </w:t>
      </w:r>
      <w:r w:rsidR="004E5284">
        <w:rPr>
          <w:sz w:val="28"/>
          <w:szCs w:val="28"/>
        </w:rPr>
        <w:t xml:space="preserve"> В.В. </w:t>
      </w:r>
      <w:proofErr w:type="spellStart"/>
      <w:r w:rsidR="004E5284">
        <w:rPr>
          <w:sz w:val="28"/>
          <w:szCs w:val="28"/>
        </w:rPr>
        <w:t>Осыченко</w:t>
      </w:r>
      <w:proofErr w:type="spellEnd"/>
    </w:p>
    <w:p w:rsidR="00F80557" w:rsidRDefault="00F80557" w:rsidP="00F80557">
      <w:pPr>
        <w:jc w:val="both"/>
        <w:rPr>
          <w:sz w:val="28"/>
          <w:szCs w:val="28"/>
        </w:rPr>
      </w:pPr>
    </w:p>
    <w:p w:rsidR="00F80557" w:rsidRDefault="00F80557" w:rsidP="00F80557">
      <w:pPr>
        <w:jc w:val="both"/>
        <w:rPr>
          <w:sz w:val="28"/>
          <w:szCs w:val="28"/>
        </w:rPr>
      </w:pPr>
    </w:p>
    <w:p w:rsidR="00A80F5F" w:rsidRDefault="00A80F5F"/>
    <w:p w:rsidR="005C0AC1" w:rsidRDefault="005C0AC1"/>
    <w:p w:rsidR="005C0AC1" w:rsidRDefault="005C0AC1"/>
    <w:p w:rsidR="005C0AC1" w:rsidRDefault="005C0AC1"/>
    <w:p w:rsidR="009E5D33" w:rsidRDefault="009E5D33"/>
    <w:p w:rsidR="009E5D33" w:rsidRDefault="009E5D33"/>
    <w:p w:rsidR="009E5D33" w:rsidRDefault="009E5D33"/>
    <w:p w:rsidR="007C7A77" w:rsidRDefault="005C0AC1" w:rsidP="005C0AC1">
      <w:pPr>
        <w:tabs>
          <w:tab w:val="left" w:pos="64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7C7A77" w:rsidRDefault="007C7A77" w:rsidP="005C0AC1">
      <w:pPr>
        <w:tabs>
          <w:tab w:val="left" w:pos="6420"/>
        </w:tabs>
        <w:rPr>
          <w:sz w:val="22"/>
          <w:szCs w:val="22"/>
        </w:rPr>
      </w:pPr>
    </w:p>
    <w:p w:rsidR="005C0AC1" w:rsidRPr="00D20B93" w:rsidRDefault="007C7A77" w:rsidP="005C0AC1">
      <w:pPr>
        <w:tabs>
          <w:tab w:val="left" w:pos="6420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5C0AC1" w:rsidRPr="00D20B93">
        <w:rPr>
          <w:sz w:val="28"/>
          <w:szCs w:val="28"/>
        </w:rPr>
        <w:t>Утверждено</w:t>
      </w:r>
    </w:p>
    <w:p w:rsidR="005C0AC1" w:rsidRPr="00D20B93" w:rsidRDefault="005C0AC1" w:rsidP="005C0AC1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E5D33">
        <w:rPr>
          <w:sz w:val="28"/>
          <w:szCs w:val="28"/>
        </w:rPr>
        <w:t xml:space="preserve">                   </w:t>
      </w:r>
      <w:r w:rsidRPr="00D20B93">
        <w:rPr>
          <w:sz w:val="28"/>
          <w:szCs w:val="28"/>
        </w:rPr>
        <w:t>Решением Совета депутатов</w:t>
      </w:r>
    </w:p>
    <w:p w:rsidR="005C0AC1" w:rsidRPr="00D20B93" w:rsidRDefault="005C0AC1" w:rsidP="005C0AC1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E5D33">
        <w:rPr>
          <w:sz w:val="28"/>
          <w:szCs w:val="28"/>
        </w:rPr>
        <w:t xml:space="preserve">               </w:t>
      </w:r>
      <w:proofErr w:type="spellStart"/>
      <w:r w:rsidR="004E5284">
        <w:rPr>
          <w:sz w:val="28"/>
          <w:szCs w:val="28"/>
        </w:rPr>
        <w:t>Бурановского</w:t>
      </w:r>
      <w:proofErr w:type="spellEnd"/>
      <w:r w:rsidRPr="00D20B93">
        <w:rPr>
          <w:sz w:val="28"/>
          <w:szCs w:val="28"/>
        </w:rPr>
        <w:t xml:space="preserve"> сельсовета</w:t>
      </w:r>
    </w:p>
    <w:p w:rsidR="005C0AC1" w:rsidRPr="00D20B93" w:rsidRDefault="005C0AC1" w:rsidP="005C0AC1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169DA">
        <w:rPr>
          <w:sz w:val="28"/>
          <w:szCs w:val="28"/>
        </w:rPr>
        <w:t>22.12.</w:t>
      </w:r>
      <w:r w:rsidR="00F24F1C">
        <w:rPr>
          <w:sz w:val="28"/>
          <w:szCs w:val="28"/>
        </w:rPr>
        <w:t>2016г.</w:t>
      </w:r>
      <w:r w:rsidR="00D65A28">
        <w:rPr>
          <w:sz w:val="28"/>
          <w:szCs w:val="28"/>
        </w:rPr>
        <w:t xml:space="preserve"> </w:t>
      </w:r>
      <w:r w:rsidRPr="00D20B93">
        <w:rPr>
          <w:sz w:val="28"/>
          <w:szCs w:val="28"/>
        </w:rPr>
        <w:t>№</w:t>
      </w:r>
      <w:r w:rsidR="00D65A28">
        <w:rPr>
          <w:sz w:val="28"/>
          <w:szCs w:val="28"/>
        </w:rPr>
        <w:t xml:space="preserve"> </w:t>
      </w:r>
      <w:r w:rsidR="008169DA">
        <w:rPr>
          <w:sz w:val="28"/>
          <w:szCs w:val="28"/>
        </w:rPr>
        <w:t>25</w:t>
      </w:r>
    </w:p>
    <w:p w:rsidR="005C0AC1" w:rsidRPr="00D20B93" w:rsidRDefault="005C0AC1" w:rsidP="005C0AC1">
      <w:pPr>
        <w:rPr>
          <w:sz w:val="28"/>
          <w:szCs w:val="28"/>
        </w:rPr>
      </w:pPr>
    </w:p>
    <w:p w:rsidR="005C0AC1" w:rsidRPr="00D20B93" w:rsidRDefault="005C0AC1" w:rsidP="005C0AC1">
      <w:pPr>
        <w:rPr>
          <w:sz w:val="28"/>
          <w:szCs w:val="28"/>
        </w:rPr>
      </w:pPr>
    </w:p>
    <w:p w:rsidR="005C0AC1" w:rsidRDefault="005C0AC1" w:rsidP="005C0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C0AC1" w:rsidRPr="00D20B93" w:rsidRDefault="005C0AC1" w:rsidP="005C0AC1">
      <w:pPr>
        <w:rPr>
          <w:sz w:val="28"/>
          <w:szCs w:val="28"/>
        </w:rPr>
      </w:pPr>
    </w:p>
    <w:p w:rsidR="005C0AC1" w:rsidRDefault="005C0AC1" w:rsidP="005C0AC1">
      <w:pPr>
        <w:jc w:val="center"/>
        <w:rPr>
          <w:sz w:val="28"/>
          <w:szCs w:val="28"/>
        </w:rPr>
      </w:pPr>
    </w:p>
    <w:p w:rsidR="005C0AC1" w:rsidRPr="005C0AC1" w:rsidRDefault="005C0AC1" w:rsidP="005C0AC1">
      <w:pPr>
        <w:tabs>
          <w:tab w:val="left" w:pos="19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контрольных мероприятий, проводимых Советом депутатов </w:t>
      </w:r>
      <w:proofErr w:type="spellStart"/>
      <w:r w:rsidR="004E5284">
        <w:rPr>
          <w:sz w:val="28"/>
          <w:szCs w:val="28"/>
        </w:rPr>
        <w:t>Бурановского</w:t>
      </w:r>
      <w:proofErr w:type="spellEnd"/>
      <w:r w:rsidR="004E528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 201</w:t>
      </w:r>
      <w:r w:rsidR="00467727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tbl>
      <w:tblPr>
        <w:tblpPr w:leftFromText="180" w:rightFromText="180" w:vertAnchor="text" w:tblpX="109" w:tblpY="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3667"/>
        <w:gridCol w:w="3125"/>
        <w:gridCol w:w="1890"/>
      </w:tblGrid>
      <w:tr w:rsidR="005C0AC1" w:rsidTr="00D65A28">
        <w:trPr>
          <w:trHeight w:val="708"/>
        </w:trPr>
        <w:tc>
          <w:tcPr>
            <w:tcW w:w="552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67" w:type="dxa"/>
          </w:tcPr>
          <w:p w:rsidR="005C0AC1" w:rsidRDefault="005C0AC1" w:rsidP="005C0AC1">
            <w:pPr>
              <w:tabs>
                <w:tab w:val="left" w:pos="19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125" w:type="dxa"/>
          </w:tcPr>
          <w:p w:rsidR="005C0AC1" w:rsidRDefault="005C0AC1" w:rsidP="005C0AC1">
            <w:pPr>
              <w:tabs>
                <w:tab w:val="left" w:pos="19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890" w:type="dxa"/>
          </w:tcPr>
          <w:p w:rsidR="005C0AC1" w:rsidRDefault="005C0AC1" w:rsidP="005C0AC1">
            <w:pPr>
              <w:tabs>
                <w:tab w:val="left" w:pos="19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</w:t>
            </w:r>
          </w:p>
          <w:p w:rsidR="005C0AC1" w:rsidRPr="005F3936" w:rsidRDefault="005C0AC1" w:rsidP="005C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/месяц/</w:t>
            </w:r>
          </w:p>
        </w:tc>
      </w:tr>
      <w:tr w:rsidR="005C0AC1" w:rsidTr="00D65A28">
        <w:trPr>
          <w:trHeight w:val="408"/>
        </w:trPr>
        <w:tc>
          <w:tcPr>
            <w:tcW w:w="552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</w:p>
        </w:tc>
      </w:tr>
      <w:tr w:rsidR="005C0AC1" w:rsidTr="00D65A28">
        <w:trPr>
          <w:trHeight w:val="2251"/>
        </w:trPr>
        <w:tc>
          <w:tcPr>
            <w:tcW w:w="552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67" w:type="dxa"/>
          </w:tcPr>
          <w:p w:rsidR="005C0AC1" w:rsidRDefault="005C0AC1" w:rsidP="001E313D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экспертное заключение к проекту нормативно-правового акта </w:t>
            </w:r>
            <w:r w:rsidR="007C7A77">
              <w:rPr>
                <w:sz w:val="28"/>
                <w:szCs w:val="28"/>
              </w:rPr>
              <w:t>об исполнении бюджета МО за 201</w:t>
            </w:r>
            <w:r w:rsidR="0046772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25" w:type="dxa"/>
          </w:tcPr>
          <w:p w:rsidR="005C0AC1" w:rsidRDefault="00D65A28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Соглашению.</w:t>
            </w:r>
          </w:p>
          <w:p w:rsidR="00D65A28" w:rsidRDefault="00D65A28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AC1" w:rsidRDefault="005C0AC1" w:rsidP="007C7A77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</w:t>
            </w:r>
            <w:r w:rsidR="00467727">
              <w:rPr>
                <w:sz w:val="28"/>
                <w:szCs w:val="28"/>
              </w:rPr>
              <w:t>7</w:t>
            </w:r>
          </w:p>
        </w:tc>
      </w:tr>
      <w:tr w:rsidR="005C0AC1" w:rsidTr="00D65A28">
        <w:trPr>
          <w:trHeight w:val="3673"/>
        </w:trPr>
        <w:tc>
          <w:tcPr>
            <w:tcW w:w="552" w:type="dxa"/>
          </w:tcPr>
          <w:p w:rsidR="005C0AC1" w:rsidRDefault="005C0AC1" w:rsidP="005C0AC1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67" w:type="dxa"/>
          </w:tcPr>
          <w:p w:rsidR="005C0AC1" w:rsidRDefault="005C0AC1" w:rsidP="00D65A28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экспертное заключение к проекту </w:t>
            </w:r>
            <w:r w:rsidR="00343FE1">
              <w:rPr>
                <w:sz w:val="28"/>
                <w:szCs w:val="28"/>
              </w:rPr>
              <w:t>нормативно-пра</w:t>
            </w:r>
            <w:r w:rsidR="00467727">
              <w:rPr>
                <w:sz w:val="28"/>
                <w:szCs w:val="28"/>
              </w:rPr>
              <w:t>вового акта о бюджете МО на 2018</w:t>
            </w:r>
            <w:r w:rsidR="00D65A28">
              <w:rPr>
                <w:sz w:val="28"/>
                <w:szCs w:val="28"/>
              </w:rPr>
              <w:t>г.</w:t>
            </w:r>
          </w:p>
        </w:tc>
        <w:tc>
          <w:tcPr>
            <w:tcW w:w="3125" w:type="dxa"/>
          </w:tcPr>
          <w:p w:rsidR="005C0AC1" w:rsidRDefault="00D65A28" w:rsidP="00D65A28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</w:t>
            </w:r>
            <w:r w:rsidR="005C0AC1">
              <w:rPr>
                <w:sz w:val="28"/>
                <w:szCs w:val="28"/>
              </w:rPr>
              <w:t>онтрольно-счетн</w:t>
            </w:r>
            <w:r>
              <w:rPr>
                <w:sz w:val="28"/>
                <w:szCs w:val="28"/>
              </w:rPr>
              <w:t xml:space="preserve">ой палаты </w:t>
            </w:r>
            <w:r w:rsidR="005C0AC1">
              <w:rPr>
                <w:sz w:val="28"/>
                <w:szCs w:val="28"/>
              </w:rPr>
              <w:t>Калманского района Алтайского края,</w:t>
            </w:r>
            <w:r w:rsidR="003A5D87">
              <w:rPr>
                <w:sz w:val="28"/>
                <w:szCs w:val="28"/>
              </w:rPr>
              <w:t xml:space="preserve"> </w:t>
            </w:r>
            <w:r w:rsidR="005C0AC1">
              <w:rPr>
                <w:sz w:val="28"/>
                <w:szCs w:val="28"/>
              </w:rPr>
              <w:t>по заключенному Соглашению.</w:t>
            </w:r>
          </w:p>
        </w:tc>
        <w:tc>
          <w:tcPr>
            <w:tcW w:w="1890" w:type="dxa"/>
          </w:tcPr>
          <w:p w:rsidR="005C0AC1" w:rsidRDefault="00343FE1" w:rsidP="001E313D">
            <w:pPr>
              <w:tabs>
                <w:tab w:val="left" w:pos="19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  <w:r w:rsidR="00944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декабрь 201</w:t>
            </w:r>
            <w:r w:rsidR="0046772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5C0AC1" w:rsidRDefault="005C0AC1"/>
    <w:sectPr w:rsidR="005C0AC1" w:rsidSect="007C7A77">
      <w:headerReference w:type="default" r:id="rId7"/>
      <w:pgSz w:w="11906" w:h="16838" w:code="9"/>
      <w:pgMar w:top="-131" w:right="851" w:bottom="1134" w:left="1418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DA" w:rsidRDefault="00EF32DA" w:rsidP="00343FE1">
      <w:r>
        <w:separator/>
      </w:r>
    </w:p>
  </w:endnote>
  <w:endnote w:type="continuationSeparator" w:id="0">
    <w:p w:rsidR="00EF32DA" w:rsidRDefault="00EF32DA" w:rsidP="0034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DA" w:rsidRDefault="00EF32DA" w:rsidP="00343FE1">
      <w:r>
        <w:separator/>
      </w:r>
    </w:p>
  </w:footnote>
  <w:footnote w:type="continuationSeparator" w:id="0">
    <w:p w:rsidR="00EF32DA" w:rsidRDefault="00EF32DA" w:rsidP="0034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1" w:rsidRDefault="00343FE1">
    <w:pPr>
      <w:pStyle w:val="a5"/>
    </w:pPr>
  </w:p>
  <w:p w:rsidR="00343FE1" w:rsidRDefault="009E5D33" w:rsidP="009E5D33">
    <w:pPr>
      <w:tabs>
        <w:tab w:val="left" w:pos="1320"/>
      </w:tabs>
    </w:pPr>
    <w:r>
      <w:tab/>
    </w:r>
  </w:p>
  <w:p w:rsidR="009E5D33" w:rsidRDefault="009E5D33" w:rsidP="009E5D33">
    <w:pPr>
      <w:tabs>
        <w:tab w:val="left" w:pos="1320"/>
      </w:tabs>
    </w:pPr>
  </w:p>
  <w:p w:rsidR="009E5D33" w:rsidRDefault="009E5D33" w:rsidP="009E5D33">
    <w:pPr>
      <w:tabs>
        <w:tab w:val="left" w:pos="1320"/>
      </w:tabs>
    </w:pPr>
  </w:p>
  <w:p w:rsidR="009E5D33" w:rsidRDefault="009E5D33" w:rsidP="009E5D33">
    <w:pPr>
      <w:tabs>
        <w:tab w:val="left" w:pos="13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57"/>
    <w:rsid w:val="00014293"/>
    <w:rsid w:val="00031626"/>
    <w:rsid w:val="001114CF"/>
    <w:rsid w:val="001E313D"/>
    <w:rsid w:val="00222EDC"/>
    <w:rsid w:val="002A67A8"/>
    <w:rsid w:val="002F577E"/>
    <w:rsid w:val="00334CC9"/>
    <w:rsid w:val="00343FE1"/>
    <w:rsid w:val="003A5D87"/>
    <w:rsid w:val="00467727"/>
    <w:rsid w:val="004E5284"/>
    <w:rsid w:val="005C0AC1"/>
    <w:rsid w:val="005D1B25"/>
    <w:rsid w:val="006B0141"/>
    <w:rsid w:val="006F682E"/>
    <w:rsid w:val="007C7A77"/>
    <w:rsid w:val="007E6AE5"/>
    <w:rsid w:val="008169DA"/>
    <w:rsid w:val="00902E68"/>
    <w:rsid w:val="00944D6C"/>
    <w:rsid w:val="00947EBA"/>
    <w:rsid w:val="009E5D33"/>
    <w:rsid w:val="00A80F5F"/>
    <w:rsid w:val="00AA65A6"/>
    <w:rsid w:val="00AB3826"/>
    <w:rsid w:val="00B908F0"/>
    <w:rsid w:val="00C92CED"/>
    <w:rsid w:val="00CF30CE"/>
    <w:rsid w:val="00D65A28"/>
    <w:rsid w:val="00EF32DA"/>
    <w:rsid w:val="00F24F1C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55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80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3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3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5A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A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55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80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3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3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5A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Secretar</cp:lastModifiedBy>
  <cp:revision>2</cp:revision>
  <cp:lastPrinted>2016-12-16T03:50:00Z</cp:lastPrinted>
  <dcterms:created xsi:type="dcterms:W3CDTF">2016-12-26T03:18:00Z</dcterms:created>
  <dcterms:modified xsi:type="dcterms:W3CDTF">2016-12-26T03:18:00Z</dcterms:modified>
</cp:coreProperties>
</file>