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FCE" w:rsidRPr="00AE695C" w:rsidRDefault="00035FCE" w:rsidP="00AE695C">
      <w:pPr>
        <w:pStyle w:val="ConsPlusNormal"/>
        <w:ind w:firstLine="540"/>
        <w:jc w:val="right"/>
        <w:outlineLvl w:val="0"/>
        <w:rPr>
          <w:b/>
          <w:sz w:val="36"/>
          <w:szCs w:val="36"/>
          <w:u w:val="single"/>
        </w:rPr>
      </w:pPr>
    </w:p>
    <w:p w:rsidR="00AE695C" w:rsidRDefault="00AE695C" w:rsidP="00AE695C">
      <w:pPr>
        <w:pStyle w:val="ConsPlusNormal"/>
        <w:jc w:val="center"/>
      </w:pPr>
      <w:r>
        <w:t>СОВЕТ ДЕПУТАТОВ ШАДРИНСКОГО СЕЛЬСОВЕТА</w:t>
      </w:r>
    </w:p>
    <w:p w:rsidR="00AE695C" w:rsidRDefault="00AE695C" w:rsidP="00AE695C">
      <w:pPr>
        <w:pStyle w:val="ConsPlusNormal"/>
        <w:jc w:val="center"/>
      </w:pPr>
      <w:r>
        <w:t>КАЛМАНСКОГО РАЙОНА АЛТАЙСКОГО КРАЯ</w:t>
      </w:r>
    </w:p>
    <w:p w:rsidR="00AE695C" w:rsidRDefault="00AE695C" w:rsidP="00AE695C">
      <w:pPr>
        <w:pStyle w:val="ConsPlusNormal"/>
        <w:ind w:firstLine="540"/>
        <w:jc w:val="both"/>
      </w:pPr>
    </w:p>
    <w:p w:rsidR="00AE695C" w:rsidRDefault="00AE695C" w:rsidP="00AE695C">
      <w:pPr>
        <w:pStyle w:val="ConsPlusNormal"/>
        <w:ind w:firstLine="540"/>
        <w:jc w:val="both"/>
      </w:pPr>
    </w:p>
    <w:p w:rsidR="00AE695C" w:rsidRDefault="00AE695C" w:rsidP="00AE695C">
      <w:pPr>
        <w:pStyle w:val="ConsPlusNormal"/>
        <w:ind w:firstLine="540"/>
        <w:jc w:val="both"/>
      </w:pPr>
    </w:p>
    <w:p w:rsidR="00AE695C" w:rsidRDefault="00AE695C" w:rsidP="00AE695C">
      <w:pPr>
        <w:pStyle w:val="ConsPlusNormal"/>
        <w:jc w:val="center"/>
      </w:pPr>
      <w:r>
        <w:t>РЕШЕНИЕ</w:t>
      </w:r>
    </w:p>
    <w:p w:rsidR="00AE695C" w:rsidRDefault="00AE695C" w:rsidP="00AE695C">
      <w:pPr>
        <w:pStyle w:val="ConsPlusNormal"/>
        <w:ind w:firstLine="540"/>
        <w:jc w:val="both"/>
      </w:pPr>
    </w:p>
    <w:p w:rsidR="00AE695C" w:rsidRDefault="00AE695C" w:rsidP="00AE695C">
      <w:pPr>
        <w:pStyle w:val="ConsPlusNormal"/>
      </w:pPr>
    </w:p>
    <w:p w:rsidR="00AE695C" w:rsidRDefault="00137FB4" w:rsidP="00AE695C">
      <w:pPr>
        <w:pStyle w:val="ConsPlusNormal"/>
      </w:pPr>
      <w:r>
        <w:t>26.02.2021 №  3</w:t>
      </w:r>
      <w:r w:rsidR="00AE695C">
        <w:t xml:space="preserve">                                                                                        с. Шадрино</w:t>
      </w:r>
    </w:p>
    <w:p w:rsidR="00AE695C" w:rsidRDefault="00AE695C" w:rsidP="00AE695C">
      <w:pPr>
        <w:pStyle w:val="ConsPlusNormal"/>
        <w:ind w:firstLine="540"/>
        <w:jc w:val="both"/>
      </w:pPr>
    </w:p>
    <w:p w:rsidR="00AE695C" w:rsidRDefault="00AE695C" w:rsidP="00AE695C">
      <w:pPr>
        <w:pStyle w:val="ConsPlusNormal"/>
      </w:pPr>
      <w:r>
        <w:t xml:space="preserve">Об утверждении порядка определения цены </w:t>
      </w:r>
    </w:p>
    <w:p w:rsidR="00AE695C" w:rsidRDefault="00AE695C" w:rsidP="00AE695C">
      <w:pPr>
        <w:pStyle w:val="ConsPlusNormal"/>
      </w:pPr>
      <w:r>
        <w:t xml:space="preserve">земельных участков, находящихся </w:t>
      </w:r>
      <w:proofErr w:type="gramStart"/>
      <w:r>
        <w:t>в</w:t>
      </w:r>
      <w:proofErr w:type="gramEnd"/>
      <w:r>
        <w:t xml:space="preserve"> </w:t>
      </w:r>
    </w:p>
    <w:p w:rsidR="00AE695C" w:rsidRDefault="00AE695C" w:rsidP="00AE695C">
      <w:pPr>
        <w:pStyle w:val="ConsPlusNormal"/>
      </w:pPr>
      <w:r>
        <w:t xml:space="preserve">муниципальной собственности </w:t>
      </w:r>
      <w:proofErr w:type="gramStart"/>
      <w:r>
        <w:t>муниципального</w:t>
      </w:r>
      <w:proofErr w:type="gramEnd"/>
      <w:r>
        <w:t xml:space="preserve"> </w:t>
      </w:r>
    </w:p>
    <w:p w:rsidR="00AE695C" w:rsidRDefault="00AE695C" w:rsidP="00AE695C">
      <w:pPr>
        <w:pStyle w:val="ConsPlusNormal"/>
      </w:pPr>
      <w:r>
        <w:t xml:space="preserve">образования Шадринский сельсовет </w:t>
      </w:r>
    </w:p>
    <w:p w:rsidR="00AE695C" w:rsidRDefault="00AE695C" w:rsidP="00AE695C">
      <w:pPr>
        <w:pStyle w:val="ConsPlusNormal"/>
      </w:pPr>
      <w:r>
        <w:t xml:space="preserve">Калманского района Алтайского края </w:t>
      </w:r>
      <w:proofErr w:type="gramStart"/>
      <w:r>
        <w:t>при</w:t>
      </w:r>
      <w:proofErr w:type="gramEnd"/>
      <w:r>
        <w:t xml:space="preserve"> </w:t>
      </w:r>
    </w:p>
    <w:p w:rsidR="00AE695C" w:rsidRDefault="00AE695C" w:rsidP="00AE695C">
      <w:pPr>
        <w:pStyle w:val="ConsPlusNormal"/>
      </w:pPr>
      <w:proofErr w:type="gramStart"/>
      <w:r>
        <w:t>заключении</w:t>
      </w:r>
      <w:proofErr w:type="gramEnd"/>
      <w:r>
        <w:t xml:space="preserve"> договоров купли-продажи </w:t>
      </w:r>
    </w:p>
    <w:p w:rsidR="00AE695C" w:rsidRDefault="00AE695C" w:rsidP="00AE695C">
      <w:pPr>
        <w:pStyle w:val="ConsPlusNormal"/>
      </w:pPr>
      <w:r>
        <w:t>земельных участков без проведения торгов</w:t>
      </w:r>
    </w:p>
    <w:p w:rsidR="00AE695C" w:rsidRDefault="00AE695C" w:rsidP="00AE695C">
      <w:pPr>
        <w:pStyle w:val="ConsPlusNormal"/>
        <w:ind w:firstLine="540"/>
      </w:pPr>
    </w:p>
    <w:p w:rsidR="00AE695C" w:rsidRDefault="00AE695C" w:rsidP="00AE695C">
      <w:pPr>
        <w:pStyle w:val="ConsPlusNormal"/>
        <w:ind w:firstLine="540"/>
      </w:pPr>
    </w:p>
    <w:p w:rsidR="00AE695C" w:rsidRDefault="00AE695C" w:rsidP="00AE695C">
      <w:pPr>
        <w:pStyle w:val="ConsPlusNormal"/>
        <w:ind w:firstLine="540"/>
      </w:pPr>
    </w:p>
    <w:p w:rsidR="00AE695C" w:rsidRDefault="00AE695C" w:rsidP="00AE695C">
      <w:pPr>
        <w:pStyle w:val="ConsPlusNormal"/>
        <w:ind w:firstLine="540"/>
        <w:jc w:val="both"/>
      </w:pPr>
      <w:r>
        <w:t>В соответствии с Земельным кодексом Российской Федерации, Постановлением Администрации Алтайского края от 22.09.2015 N 371 "Об утверждении порядка определения цены земельных участков, находящихся в собственности Алтайского края, и земельных участков, государственная собственность на которые не разграничена, при заключении договоров купли-продажи земельных участков без проведения торгов", Уставом муниципального образования Шадринский сельсовет Совет депутатов</w:t>
      </w:r>
    </w:p>
    <w:p w:rsidR="00AE695C" w:rsidRDefault="00AE695C" w:rsidP="00AE695C">
      <w:pPr>
        <w:pStyle w:val="ConsPlusNormal"/>
      </w:pPr>
    </w:p>
    <w:p w:rsidR="00AE695C" w:rsidRDefault="00AE695C" w:rsidP="00AE695C">
      <w:pPr>
        <w:pStyle w:val="ConsPlusNormal"/>
      </w:pPr>
      <w:r>
        <w:t>РЕШИЛ:</w:t>
      </w:r>
    </w:p>
    <w:p w:rsidR="00AE695C" w:rsidRDefault="00AE695C" w:rsidP="00AE695C">
      <w:pPr>
        <w:pStyle w:val="ConsPlusNormal"/>
        <w:jc w:val="center"/>
      </w:pPr>
    </w:p>
    <w:p w:rsidR="00AE695C" w:rsidRDefault="00AE695C" w:rsidP="00AE695C">
      <w:pPr>
        <w:pStyle w:val="ConsPlusNormal"/>
        <w:numPr>
          <w:ilvl w:val="0"/>
          <w:numId w:val="1"/>
        </w:numPr>
      </w:pPr>
      <w:r>
        <w:t>Принять порядок определения цены земельных участков, находящихся в муниципальной собственности муниципального образования Шадринский сельсовет Калманского района Алтайского края при заключении договоров купли-продажи земельных участков без проведения торгов (прилагается).</w:t>
      </w:r>
    </w:p>
    <w:p w:rsidR="00AE695C" w:rsidRDefault="00AE695C" w:rsidP="00AE695C">
      <w:pPr>
        <w:pStyle w:val="ConsPlusNormal"/>
        <w:numPr>
          <w:ilvl w:val="0"/>
          <w:numId w:val="1"/>
        </w:numPr>
      </w:pPr>
      <w:r>
        <w:t xml:space="preserve">Настоящее </w:t>
      </w:r>
      <w:r w:rsidR="00035FCE">
        <w:t>решение</w:t>
      </w:r>
      <w:r>
        <w:t xml:space="preserve"> обнародовать в установленном порядке.</w:t>
      </w:r>
    </w:p>
    <w:p w:rsidR="00AE695C" w:rsidRDefault="00AE695C" w:rsidP="00AE695C">
      <w:pPr>
        <w:pStyle w:val="ConsPlusNormal"/>
        <w:numPr>
          <w:ilvl w:val="0"/>
          <w:numId w:val="1"/>
        </w:numPr>
      </w:pPr>
      <w:proofErr w:type="gramStart"/>
      <w:r>
        <w:t>Конт</w:t>
      </w:r>
      <w:r w:rsidR="005A2653">
        <w:t>роль за</w:t>
      </w:r>
      <w:proofErr w:type="gramEnd"/>
      <w:r w:rsidR="005A2653">
        <w:t xml:space="preserve"> исполнением настоящего р</w:t>
      </w:r>
      <w:r>
        <w:t xml:space="preserve">ешения возложить на постоянную комиссию </w:t>
      </w:r>
      <w:r w:rsidR="005A2653">
        <w:t xml:space="preserve">по бюджету и вопросам местного самоуправления </w:t>
      </w:r>
      <w:r>
        <w:t>(</w:t>
      </w:r>
      <w:r w:rsidR="005A2653">
        <w:t>Киреева С.А.</w:t>
      </w:r>
      <w:r>
        <w:t>).</w:t>
      </w:r>
    </w:p>
    <w:p w:rsidR="00AE695C" w:rsidRDefault="00AE695C" w:rsidP="00AE695C">
      <w:pPr>
        <w:pStyle w:val="ConsPlusNormal"/>
        <w:ind w:firstLine="540"/>
        <w:jc w:val="both"/>
      </w:pPr>
    </w:p>
    <w:p w:rsidR="00035FCE" w:rsidRDefault="00035FCE" w:rsidP="00AE695C">
      <w:pPr>
        <w:pStyle w:val="ConsPlusNormal"/>
        <w:ind w:firstLine="540"/>
        <w:jc w:val="both"/>
      </w:pPr>
    </w:p>
    <w:p w:rsidR="00035FCE" w:rsidRDefault="00035FCE" w:rsidP="00AE695C">
      <w:pPr>
        <w:pStyle w:val="ConsPlusNormal"/>
        <w:ind w:firstLine="540"/>
        <w:jc w:val="both"/>
      </w:pPr>
    </w:p>
    <w:p w:rsidR="00AE695C" w:rsidRDefault="00AE695C" w:rsidP="00AE695C">
      <w:pPr>
        <w:pStyle w:val="ConsPlusNormal"/>
        <w:ind w:firstLine="540"/>
        <w:jc w:val="both"/>
      </w:pPr>
      <w:r>
        <w:t xml:space="preserve">Глава сельсовета </w:t>
      </w:r>
      <w:r w:rsidR="005A2653">
        <w:t xml:space="preserve">                                                                В.А. Алиева</w:t>
      </w:r>
    </w:p>
    <w:p w:rsidR="00AE695C" w:rsidRDefault="00AE695C" w:rsidP="00AE695C">
      <w:pPr>
        <w:pStyle w:val="ConsPlusNormal"/>
        <w:ind w:firstLine="540"/>
        <w:jc w:val="both"/>
      </w:pPr>
    </w:p>
    <w:p w:rsidR="005A2653" w:rsidRDefault="005A2653" w:rsidP="00AE695C">
      <w:pPr>
        <w:pStyle w:val="ConsPlusNormal"/>
      </w:pPr>
    </w:p>
    <w:p w:rsidR="005A2653" w:rsidRDefault="005A2653" w:rsidP="00AE695C">
      <w:pPr>
        <w:pStyle w:val="ConsPlusNormal"/>
      </w:pPr>
    </w:p>
    <w:p w:rsidR="005A2653" w:rsidRDefault="005A2653" w:rsidP="00AE695C">
      <w:pPr>
        <w:pStyle w:val="ConsPlusNormal"/>
      </w:pPr>
    </w:p>
    <w:p w:rsidR="005A2653" w:rsidRDefault="005A2653" w:rsidP="00AE695C">
      <w:pPr>
        <w:pStyle w:val="ConsPlusNormal"/>
      </w:pPr>
    </w:p>
    <w:p w:rsidR="005A2653" w:rsidRDefault="005A2653" w:rsidP="00AE695C">
      <w:pPr>
        <w:pStyle w:val="ConsPlusNormal"/>
      </w:pPr>
    </w:p>
    <w:p w:rsidR="00137FB4" w:rsidRDefault="00137FB4" w:rsidP="00AE695C">
      <w:pPr>
        <w:pStyle w:val="ConsPlusNormal"/>
      </w:pPr>
    </w:p>
    <w:p w:rsidR="00137FB4" w:rsidRDefault="00137FB4" w:rsidP="00AE695C">
      <w:pPr>
        <w:pStyle w:val="ConsPlusNormal"/>
      </w:pPr>
    </w:p>
    <w:p w:rsidR="005A2653" w:rsidRDefault="005A2653" w:rsidP="00AE695C">
      <w:pPr>
        <w:pStyle w:val="ConsPlusNormal"/>
      </w:pPr>
    </w:p>
    <w:p w:rsidR="005A2653" w:rsidRDefault="005A2653" w:rsidP="00AE695C">
      <w:pPr>
        <w:pStyle w:val="ConsPlusNormal"/>
      </w:pPr>
    </w:p>
    <w:p w:rsidR="00035FCE" w:rsidRDefault="00035FCE" w:rsidP="005A2653">
      <w:pPr>
        <w:pStyle w:val="ConsPlusNormal"/>
        <w:jc w:val="right"/>
      </w:pPr>
    </w:p>
    <w:p w:rsidR="00AE695C" w:rsidRDefault="00AE695C" w:rsidP="005A2653">
      <w:pPr>
        <w:pStyle w:val="ConsPlusNormal"/>
        <w:jc w:val="right"/>
      </w:pPr>
      <w:r>
        <w:lastRenderedPageBreak/>
        <w:t>Приложение к решению</w:t>
      </w:r>
    </w:p>
    <w:p w:rsidR="00AE695C" w:rsidRDefault="00AE695C" w:rsidP="005A2653">
      <w:pPr>
        <w:pStyle w:val="ConsPlusNormal"/>
        <w:spacing w:before="240"/>
        <w:jc w:val="right"/>
      </w:pPr>
      <w:r>
        <w:t>Совета депутатов</w:t>
      </w:r>
    </w:p>
    <w:p w:rsidR="005A2653" w:rsidRDefault="005A2653" w:rsidP="005A2653">
      <w:pPr>
        <w:pStyle w:val="ConsPlusNormal"/>
        <w:spacing w:before="240"/>
        <w:jc w:val="right"/>
      </w:pPr>
      <w:r>
        <w:t xml:space="preserve">Шадринского сельсовета </w:t>
      </w:r>
    </w:p>
    <w:p w:rsidR="005A2653" w:rsidRDefault="00AE695C" w:rsidP="005A2653">
      <w:pPr>
        <w:pStyle w:val="ConsPlusNormal"/>
        <w:spacing w:before="240"/>
        <w:jc w:val="right"/>
      </w:pPr>
      <w:r>
        <w:t xml:space="preserve">от </w:t>
      </w:r>
      <w:r w:rsidR="00137FB4">
        <w:t>26.02.2021 №  3</w:t>
      </w:r>
      <w:bookmarkStart w:id="0" w:name="_GoBack"/>
      <w:bookmarkEnd w:id="0"/>
    </w:p>
    <w:p w:rsidR="00AE695C" w:rsidRDefault="00AE695C" w:rsidP="00AE695C">
      <w:pPr>
        <w:pStyle w:val="ConsPlusNormal"/>
        <w:ind w:firstLine="540"/>
        <w:jc w:val="both"/>
      </w:pPr>
    </w:p>
    <w:p w:rsidR="00AE695C" w:rsidRDefault="00AE695C" w:rsidP="00AE695C">
      <w:pPr>
        <w:pStyle w:val="ConsPlusNormal"/>
        <w:jc w:val="center"/>
      </w:pPr>
      <w:r>
        <w:t>ПОРЯДОК</w:t>
      </w:r>
    </w:p>
    <w:p w:rsidR="00AE695C" w:rsidRDefault="00AE695C" w:rsidP="005A2653">
      <w:pPr>
        <w:pStyle w:val="ConsPlusNormal"/>
        <w:jc w:val="center"/>
      </w:pPr>
      <w:r>
        <w:t xml:space="preserve">определения цены земельных участков, находящихся в муниципальной собственности муниципального образования </w:t>
      </w:r>
      <w:r w:rsidR="005A2653">
        <w:t>Шадринский сельсовет Калманского района                      Алтайского края</w:t>
      </w:r>
      <w:r>
        <w:t xml:space="preserve"> при заключении договоров купли-продажи </w:t>
      </w:r>
      <w:r w:rsidR="005A2653">
        <w:t xml:space="preserve">                                                  </w:t>
      </w:r>
      <w:r>
        <w:t>земельных участков без проведения торгов</w:t>
      </w:r>
    </w:p>
    <w:p w:rsidR="00AE695C" w:rsidRDefault="00AE695C" w:rsidP="00AE695C">
      <w:pPr>
        <w:pStyle w:val="ConsPlusNormal"/>
        <w:ind w:firstLine="540"/>
        <w:jc w:val="both"/>
      </w:pPr>
    </w:p>
    <w:p w:rsidR="00035FCE" w:rsidRDefault="00AE695C" w:rsidP="00035FCE">
      <w:pPr>
        <w:pStyle w:val="ConsPlusNormal"/>
      </w:pPr>
      <w:r>
        <w:t xml:space="preserve">1. Настоящий Порядок устанавливает цену земельных участков, находящихся в муниципальной собственности муниципального образования </w:t>
      </w:r>
      <w:r w:rsidR="00035FCE">
        <w:t xml:space="preserve">Шадринский сельсовет </w:t>
      </w:r>
    </w:p>
    <w:p w:rsidR="00AE695C" w:rsidRDefault="00035FCE" w:rsidP="00035FCE">
      <w:pPr>
        <w:pStyle w:val="ConsPlusNormal"/>
        <w:jc w:val="both"/>
      </w:pPr>
      <w:r>
        <w:t>Калманского района Алтайского края</w:t>
      </w:r>
      <w:r w:rsidR="00AE695C">
        <w:t xml:space="preserve"> (далее - "земельные участки"), при заключении договоров купли-продажи земельных участков без проведения торгов.</w:t>
      </w:r>
    </w:p>
    <w:p w:rsidR="00AE695C" w:rsidRDefault="00AE695C" w:rsidP="00AE695C">
      <w:pPr>
        <w:pStyle w:val="ConsPlusNormal"/>
        <w:spacing w:before="240"/>
        <w:ind w:firstLine="540"/>
        <w:jc w:val="both"/>
      </w:pPr>
      <w:r>
        <w:t>2. Цена земельного участка определяется в размере его кадастровой стоимости, за исключением случаев, предусмотренных пунктами 3, 4 и 5 настоящего Порядка.</w:t>
      </w:r>
    </w:p>
    <w:p w:rsidR="00AE695C" w:rsidRDefault="00AE695C" w:rsidP="00AE695C">
      <w:pPr>
        <w:pStyle w:val="ConsPlusNormal"/>
        <w:spacing w:before="240"/>
        <w:ind w:firstLine="540"/>
        <w:jc w:val="both"/>
      </w:pPr>
      <w:r>
        <w:t>3. Цена земельного участка определяется в размере 60 процентов его кадастровой стоимости при продаже земельного участка, предоставленного для ведения личного подсобного, дачного хозяйства, садоводства, индивидуального гаражного или индивидуального жилищного строительства, гражданину, являющемуся собственником здания или сооружения, возведенных в соответствии с разрешенным использованием земельного участка и расположенных на приобретаемом земельном участке.</w:t>
      </w:r>
    </w:p>
    <w:p w:rsidR="00AE695C" w:rsidRDefault="00AE695C" w:rsidP="00AE695C">
      <w:pPr>
        <w:pStyle w:val="ConsPlusNormal"/>
        <w:spacing w:before="240"/>
        <w:ind w:firstLine="540"/>
        <w:jc w:val="both"/>
      </w:pPr>
      <w:r>
        <w:t xml:space="preserve">4. </w:t>
      </w:r>
      <w:proofErr w:type="gramStart"/>
      <w:r>
        <w:t>Цена земельного участка определяется в размере 2,5 процента его кадастровой стоимости при продаже земельного участка некоммерческой организации, созданной гражданами, в случае, предусмотренном подпунктом 4 пункта 2 статьи 39.3 Земельного кодекса Российской Федерации, или юридическому лицу - в случае, предусмотренном подпунктом 5 пункта 2 статьи 39.3 Земельного кодекса Российской Федерации.</w:t>
      </w:r>
      <w:proofErr w:type="gramEnd"/>
    </w:p>
    <w:p w:rsidR="00AE695C" w:rsidRDefault="00AE695C" w:rsidP="00AE695C">
      <w:pPr>
        <w:pStyle w:val="ConsPlusNormal"/>
        <w:spacing w:before="240"/>
        <w:ind w:firstLine="540"/>
        <w:jc w:val="both"/>
      </w:pPr>
      <w:r>
        <w:t>5. Цена земельного участка не может превышать иной размер цены земельных участков, установленный федеральными законами.</w:t>
      </w:r>
    </w:p>
    <w:p w:rsidR="008E7398" w:rsidRDefault="008E7398"/>
    <w:sectPr w:rsidR="008E73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6B8"/>
    <w:multiLevelType w:val="hybridMultilevel"/>
    <w:tmpl w:val="7E2E0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3A0"/>
    <w:rsid w:val="00035FCE"/>
    <w:rsid w:val="00137FB4"/>
    <w:rsid w:val="005A2653"/>
    <w:rsid w:val="008E7398"/>
    <w:rsid w:val="00AE695C"/>
    <w:rsid w:val="00CF4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695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035F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5F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695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035F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5F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501</Words>
  <Characters>2857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3</cp:revision>
  <cp:lastPrinted>2021-03-01T07:29:00Z</cp:lastPrinted>
  <dcterms:created xsi:type="dcterms:W3CDTF">2021-02-16T03:44:00Z</dcterms:created>
  <dcterms:modified xsi:type="dcterms:W3CDTF">2021-03-01T07:31:00Z</dcterms:modified>
</cp:coreProperties>
</file>