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AF" w:rsidRDefault="00D76CAF" w:rsidP="00D76CAF">
      <w:pPr>
        <w:widowControl w:val="0"/>
        <w:autoSpaceDE w:val="0"/>
        <w:autoSpaceDN w:val="0"/>
        <w:adjustRightInd w:val="0"/>
        <w:spacing w:after="0" w:line="321" w:lineRule="exact"/>
        <w:ind w:left="1161" w:right="1099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АДМИНИСТРАЦИЯ УСТЬ-АЛЕЙСКОГО СЕЛЬСОВЕТА КАЛМАНСКОГО РАЙОНА АЛТАЙСКОГО КРАЯ </w:t>
      </w:r>
    </w:p>
    <w:p w:rsidR="00D76CAF" w:rsidRDefault="00D76CAF" w:rsidP="00D76CAF">
      <w:pPr>
        <w:widowControl w:val="0"/>
        <w:autoSpaceDE w:val="0"/>
        <w:autoSpaceDN w:val="0"/>
        <w:adjustRightInd w:val="0"/>
        <w:spacing w:after="0" w:line="321" w:lineRule="exact"/>
        <w:ind w:left="1161" w:right="1099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76CAF" w:rsidRDefault="00D76CAF" w:rsidP="00D76CAF">
      <w:pPr>
        <w:widowControl w:val="0"/>
        <w:autoSpaceDE w:val="0"/>
        <w:autoSpaceDN w:val="0"/>
        <w:adjustRightInd w:val="0"/>
        <w:spacing w:after="0" w:line="321" w:lineRule="exact"/>
        <w:ind w:left="1161" w:right="1099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76CAF" w:rsidRDefault="00D76CAF" w:rsidP="00D76C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D76CAF" w:rsidRDefault="00D76CAF" w:rsidP="00D76CAF">
      <w:pPr>
        <w:widowControl w:val="0"/>
        <w:autoSpaceDE w:val="0"/>
        <w:autoSpaceDN w:val="0"/>
        <w:adjustRightInd w:val="0"/>
        <w:spacing w:after="0" w:line="388" w:lineRule="exact"/>
        <w:ind w:left="2649"/>
        <w:jc w:val="center"/>
        <w:rPr>
          <w:rFonts w:ascii="Arial" w:eastAsia="Times New Roman" w:hAnsi="Arial" w:cs="Arial"/>
          <w:b/>
          <w:bCs/>
          <w:sz w:val="35"/>
          <w:szCs w:val="35"/>
          <w:lang w:eastAsia="ru-RU"/>
        </w:rPr>
      </w:pPr>
    </w:p>
    <w:p w:rsidR="00D76CAF" w:rsidRDefault="00D76CAF" w:rsidP="00D76CAF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/>
          <w:w w:val="192"/>
          <w:sz w:val="24"/>
          <w:szCs w:val="24"/>
          <w:lang w:eastAsia="ru-RU"/>
        </w:rPr>
      </w:pPr>
    </w:p>
    <w:p w:rsidR="00D76CAF" w:rsidRDefault="00501DB3" w:rsidP="00D76C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16.12.2020 год   № 43</w:t>
      </w:r>
      <w:r w:rsidR="00D76C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с.Усть-Алейка </w:t>
      </w:r>
    </w:p>
    <w:p w:rsidR="00D76CAF" w:rsidRDefault="00D76CAF" w:rsidP="00D76CAF">
      <w:pPr>
        <w:widowControl w:val="0"/>
        <w:autoSpaceDE w:val="0"/>
        <w:autoSpaceDN w:val="0"/>
        <w:adjustRightInd w:val="0"/>
        <w:spacing w:after="0" w:line="192" w:lineRule="exact"/>
        <w:ind w:left="4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76CAF" w:rsidRDefault="00D76CAF" w:rsidP="00D76CAF">
      <w:pPr>
        <w:widowControl w:val="0"/>
        <w:tabs>
          <w:tab w:val="left" w:pos="0"/>
          <w:tab w:val="left" w:pos="4320"/>
        </w:tabs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Об утверждении плана право-</w:t>
      </w:r>
    </w:p>
    <w:p w:rsidR="00D76CAF" w:rsidRDefault="00D76CAF" w:rsidP="00D76CAF">
      <w:pPr>
        <w:widowControl w:val="0"/>
        <w:tabs>
          <w:tab w:val="left" w:pos="0"/>
          <w:tab w:val="left" w:pos="4320"/>
        </w:tabs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творческой деятельности</w:t>
      </w:r>
    </w:p>
    <w:p w:rsidR="00D76CAF" w:rsidRDefault="00D76CAF" w:rsidP="00D76CAF">
      <w:pPr>
        <w:widowControl w:val="0"/>
        <w:tabs>
          <w:tab w:val="left" w:pos="0"/>
          <w:tab w:val="left" w:pos="4320"/>
        </w:tabs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администрации Усть-Алейского</w:t>
      </w:r>
    </w:p>
    <w:p w:rsidR="00D76CAF" w:rsidRDefault="00D76CAF" w:rsidP="00D76CAF">
      <w:pPr>
        <w:widowControl w:val="0"/>
        <w:tabs>
          <w:tab w:val="left" w:pos="0"/>
          <w:tab w:val="left" w:pos="4320"/>
        </w:tabs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сельсовета Кал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softHyphen/>
        <w:t>манского района</w:t>
      </w:r>
    </w:p>
    <w:p w:rsidR="00D76CAF" w:rsidRDefault="00D76CAF" w:rsidP="00D76CAF">
      <w:pPr>
        <w:widowControl w:val="0"/>
        <w:tabs>
          <w:tab w:val="left" w:pos="0"/>
          <w:tab w:val="left" w:pos="4320"/>
        </w:tabs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Алтайского края </w:t>
      </w:r>
    </w:p>
    <w:p w:rsidR="00D76CAF" w:rsidRDefault="00D76CAF" w:rsidP="00D76CAF">
      <w:pPr>
        <w:widowControl w:val="0"/>
        <w:autoSpaceDE w:val="0"/>
        <w:autoSpaceDN w:val="0"/>
        <w:adjustRightInd w:val="0"/>
        <w:spacing w:after="0" w:line="240" w:lineRule="auto"/>
        <w:ind w:left="4" w:right="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76CAF" w:rsidRDefault="00D76CAF" w:rsidP="00D76CAF">
      <w:pPr>
        <w:widowControl w:val="0"/>
        <w:autoSpaceDE w:val="0"/>
        <w:autoSpaceDN w:val="0"/>
        <w:adjustRightInd w:val="0"/>
        <w:spacing w:after="0" w:line="316" w:lineRule="exact"/>
        <w:ind w:left="4" w:right="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76CAF" w:rsidRDefault="00D76CAF" w:rsidP="00D76CAF">
      <w:pPr>
        <w:spacing w:after="0" w:line="240" w:lineRule="auto"/>
        <w:ind w:left="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14 Федерального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кона от 06.10.2003 </w:t>
      </w:r>
      <w:r>
        <w:rPr>
          <w:rFonts w:ascii="Times New Roman" w:eastAsia="Times New Roman" w:hAnsi="Times New Roman"/>
          <w:w w:val="63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131-ФЗ «Об общих принципах организации местного 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моуправления», Уставом муниципального образования Усть-Алейский сельсовет,  </w:t>
      </w:r>
    </w:p>
    <w:p w:rsidR="00D76CAF" w:rsidRDefault="00D76CAF" w:rsidP="00D76C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Постановляем: </w:t>
      </w:r>
    </w:p>
    <w:p w:rsidR="00D76CAF" w:rsidRDefault="00D76CAF" w:rsidP="00D76C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План правотворческой деятельности  администрации Усть-Алейского сельс</w:t>
      </w:r>
      <w:r w:rsidR="00501DB3">
        <w:rPr>
          <w:rFonts w:ascii="Times New Roman" w:eastAsia="Times New Roman" w:hAnsi="Times New Roman"/>
          <w:sz w:val="28"/>
          <w:szCs w:val="28"/>
          <w:lang w:eastAsia="ru-RU"/>
        </w:rPr>
        <w:t>овета Калманского района на 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 </w:t>
      </w:r>
    </w:p>
    <w:p w:rsidR="00D76CAF" w:rsidRDefault="00D76CAF" w:rsidP="00D76C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Обнародовать данное постановление в установленном порядке на официальном сайте Калманского района в разделе «Сельсоветы».</w:t>
      </w:r>
    </w:p>
    <w:p w:rsidR="00D76CAF" w:rsidRDefault="00D76CAF" w:rsidP="00D76C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BE7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D76CAF" w:rsidRDefault="00D76CAF" w:rsidP="00D76C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сельсовета                                                        А.А. Степнов </w:t>
      </w:r>
    </w:p>
    <w:p w:rsidR="00D76CAF" w:rsidRDefault="00D76CAF" w:rsidP="00D76C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76CAF" w:rsidRDefault="00D76CAF" w:rsidP="00D76C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УТВЕРЖДЕНО </w:t>
      </w:r>
    </w:p>
    <w:p w:rsidR="00D76CAF" w:rsidRDefault="00D76CAF" w:rsidP="00D76C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</w:t>
      </w:r>
    </w:p>
    <w:p w:rsidR="00D76CAF" w:rsidRDefault="00D76CAF" w:rsidP="00D76C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Усть-Алейского сельсовета </w:t>
      </w:r>
    </w:p>
    <w:p w:rsidR="00D76CAF" w:rsidRDefault="00D76CAF" w:rsidP="00D76CAF">
      <w:pPr>
        <w:spacing w:after="0" w:line="240" w:lineRule="auto"/>
        <w:jc w:val="right"/>
        <w:rPr>
          <w:rFonts w:ascii="Times New Roman" w:eastAsia="Times New Roman" w:hAnsi="Times New Roman"/>
          <w:i/>
          <w:iCs/>
          <w:w w:val="6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от </w:t>
      </w:r>
      <w:r w:rsidR="00501DB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16.12.2020</w:t>
      </w:r>
      <w:r w:rsidR="00734A0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 №</w:t>
      </w:r>
      <w:r w:rsidR="005E156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501DB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43</w:t>
      </w:r>
    </w:p>
    <w:p w:rsidR="00D76CAF" w:rsidRDefault="00D76CAF" w:rsidP="00D76CA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</w:t>
      </w:r>
    </w:p>
    <w:p w:rsidR="00D76CAF" w:rsidRDefault="00D76CAF" w:rsidP="00D76C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правотворческой деятельности администрации Усть-Алейского сельсовета Калман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w w:val="108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Алтайского края</w:t>
      </w:r>
    </w:p>
    <w:p w:rsidR="00734A03" w:rsidRDefault="00501DB3" w:rsidP="00D76C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2021</w:t>
      </w:r>
      <w:r w:rsidR="00734A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квартал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1.О внесении изменений в действующие НПА администрации сельсовета.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Приведение НПА в соответствии с внесенными изменениями в Федеральные законы и Законы Алтайского края</w:t>
      </w:r>
      <w:r w:rsidR="00986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том числе по вопросам в сфере </w:t>
      </w:r>
      <w:r w:rsidR="00B0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бюджетного законодательства, </w:t>
      </w:r>
      <w:r w:rsidR="00986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законодательства о закупках для муниципальных нужд, об охране зеленых насаждений, </w:t>
      </w:r>
      <w:r w:rsidR="000B5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</w:t>
      </w:r>
      <w:r w:rsidR="00B0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вных правонарушениях, жилищного, земельного, об инвестиционной деятельности, о поддержке субъектов малого и среднего предпринимательства,</w:t>
      </w:r>
      <w:r w:rsidR="00B0448A" w:rsidRPr="00B0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противодействии коррупции</w:t>
      </w:r>
      <w:r w:rsidR="00B0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О мерах по предотвращению и ликвидации чрезвычайных ситуаций в период весеннего половодья </w:t>
      </w:r>
      <w:r w:rsidR="00501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на территории муниципального образования.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Проведение процедур по закупкам, ведение планов закупок, утверждение планов-графиков закупок, заключение договоров и муниципальных контрактов.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Принятие НПА об утверждении отчета «Об исполнении бюджета МО</w:t>
      </w:r>
      <w:r w:rsidR="00501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Усть-Алейский сельсовет на 2021</w:t>
      </w:r>
      <w:r w:rsidR="00561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год» за 1 квартал</w:t>
      </w:r>
      <w:r w:rsidR="00501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Утверждение номенклатуры дел администрации У</w:t>
      </w:r>
      <w:r w:rsidR="00501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сть-Алейского сельсовета на 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Предоставление МНПА в отдел по ведению регистра правового департамента Администрации края.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Размещение информации, НПА на официальном сайте администрации Калманского района в разделе «Сельсоветы».</w:t>
      </w:r>
    </w:p>
    <w:p w:rsidR="00D76CAF" w:rsidRDefault="00D76CAF" w:rsidP="00D76C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Правила благоустройства территории.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4280" w:rsidRDefault="00484280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76CAF" w:rsidRDefault="00D76CAF" w:rsidP="00D76CAF">
      <w:pPr>
        <w:shd w:val="clear" w:color="auto" w:fill="FFFFFF"/>
        <w:spacing w:before="211" w:after="21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2 квартал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Принятие НПА о безопасности на водных объектах.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Принятие НПА о пожарной безопасности на территории поселения.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3.О внесении изменений в действующие НПА администрации сельсовета.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Проведение процедур по закупкам, ведение планов закупок, утверждение планов-графиков закупок, заключение договоров и муниципальных контрактов.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Принятие НПА об утверждении отчета «Об исполнении бюджета МО</w:t>
      </w:r>
      <w:r w:rsidR="00561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Усть-А</w:t>
      </w:r>
      <w:r w:rsidR="00501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лейский сельсовет на 2021 год» за 1 полугодие 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Произвести передачу документов на постоянное хранение в архивный отдел администрации района.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Предоставление МНПА в отдел по ведению регистра правового департамента Администрации края.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Размещение информации, НПА на официальном сайте администрации Калманского района в разделе «Сельсоветы».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квартал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Проведение процедур по закупкам, ведение планов закупок, утверждение планов-графиков закупок, заключение договоров и муниципальных контрактов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 внесении изменений в действующие НПА администрации сельсовета.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Об утверждении Порядка и Методики планирования бюджетных ассигнований бюджета му</w:t>
      </w:r>
      <w:r w:rsidR="00501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образования на 2021 и плановый период 2022-2023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О разработке проекта бюджета У</w:t>
      </w:r>
      <w:r w:rsidR="00501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сть-Алейского сельсовета на 2021 и плановый период 2022-2023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Об основных направлениях бюджетной и налоговой политики </w:t>
      </w:r>
      <w:r w:rsidR="00501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на 2021 и плановый период 2022-2023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Принятие НПА об утверждении отчета «Об исполнении бюджета МО</w:t>
      </w:r>
      <w:r w:rsidR="00561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Усть-Алейск</w:t>
      </w:r>
      <w:r w:rsidR="00501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сельсовет на 2021 год» за 9 месяцев 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О мерах по усилению пожарной безопасн</w:t>
      </w:r>
      <w:r w:rsidR="00501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ости в осенне-зимний период 2021-2022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гг.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Предоставление МНПА в отдел по ведению регистра правового департамента Администрации края.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9. Размещение информации, НПА на официальном сайте администрации Калманского района в разделе «Сельсоветы».</w:t>
      </w:r>
    </w:p>
    <w:p w:rsidR="005E156A" w:rsidRDefault="005E156A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6A" w:rsidRDefault="005E156A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6CAF" w:rsidRDefault="00D76CAF" w:rsidP="00D76CAF">
      <w:pPr>
        <w:shd w:val="clear" w:color="auto" w:fill="FFFFFF"/>
        <w:spacing w:before="211" w:after="21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 квартал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Проведение процедур по закупкам, ведение планов закупок, утверждение планов-графиков закупок, заключение договоров и муниципальных контрактов.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 внесении изменений в НПА администрации сельсовета.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Предоставление МНПА в отдел по ведению регистра правового департамента Администрации края.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Размещение информации, НПА на официальном сайте администрации Калманского района в разделе «Сельсоветы».</w:t>
      </w:r>
    </w:p>
    <w:p w:rsidR="00D76CAF" w:rsidRDefault="00D76CAF" w:rsidP="00D76CAF">
      <w:pPr>
        <w:shd w:val="clear" w:color="auto" w:fill="FFFFFF"/>
        <w:spacing w:before="211" w:after="2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Приведение НПА в соответствии с внесенными изменениями в Федеральные законы и Законы Алтайского края.</w:t>
      </w:r>
    </w:p>
    <w:p w:rsidR="00D76CAF" w:rsidRDefault="00D76CAF" w:rsidP="00D76C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6CAF" w:rsidRDefault="00D76CAF" w:rsidP="00D76C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CAF" w:rsidRDefault="00D76CAF" w:rsidP="00D76CAF"/>
    <w:p w:rsidR="00D76CAF" w:rsidRDefault="00D76CAF" w:rsidP="00D76CAF"/>
    <w:p w:rsidR="00954BE7" w:rsidRDefault="00954BE7"/>
    <w:sectPr w:rsidR="0095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01"/>
    <w:rsid w:val="000B5118"/>
    <w:rsid w:val="00484280"/>
    <w:rsid w:val="00501DB3"/>
    <w:rsid w:val="005616FD"/>
    <w:rsid w:val="005E156A"/>
    <w:rsid w:val="00734A03"/>
    <w:rsid w:val="00954BE7"/>
    <w:rsid w:val="00986C87"/>
    <w:rsid w:val="00B0448A"/>
    <w:rsid w:val="00BE729C"/>
    <w:rsid w:val="00C33401"/>
    <w:rsid w:val="00D7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22</cp:revision>
  <dcterms:created xsi:type="dcterms:W3CDTF">2019-12-20T04:18:00Z</dcterms:created>
  <dcterms:modified xsi:type="dcterms:W3CDTF">2020-12-16T09:56:00Z</dcterms:modified>
</cp:coreProperties>
</file>