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CE" w:rsidRDefault="000C44CE" w:rsidP="00E36BD7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0A264F"/>
          <w:sz w:val="35"/>
          <w:szCs w:val="35"/>
        </w:rPr>
        <w:t>Информация о проведении работ по выявлению правообладателей ранее учтенных объектов недвижимости</w:t>
      </w:r>
    </w:p>
    <w:p w:rsidR="000C44CE" w:rsidRDefault="000C44CE" w:rsidP="00601A07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Уважаемые граждане!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proofErr w:type="gramStart"/>
      <w:r w:rsidR="000C44CE">
        <w:rPr>
          <w:rFonts w:ascii="Arial" w:eastAsia="Times New Roman" w:hAnsi="Arial" w:cs="Arial"/>
          <w:color w:val="444444"/>
          <w:sz w:val="21"/>
          <w:szCs w:val="21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администрация </w:t>
      </w:r>
      <w:r w:rsidR="00FD3673">
        <w:rPr>
          <w:rFonts w:ascii="Arial" w:eastAsia="Times New Roman" w:hAnsi="Arial" w:cs="Arial"/>
          <w:b/>
          <w:bCs/>
          <w:color w:val="444444"/>
          <w:sz w:val="21"/>
        </w:rPr>
        <w:t>Усть-Алейского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</w:t>
      </w:r>
      <w:r w:rsidR="00FD3673">
        <w:rPr>
          <w:rFonts w:ascii="Arial" w:eastAsia="Times New Roman" w:hAnsi="Arial" w:cs="Arial"/>
          <w:b/>
          <w:bCs/>
          <w:color w:val="444444"/>
          <w:sz w:val="21"/>
        </w:rPr>
        <w:t>Калманского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района Алтайского края  информирует о проведении работ по выявлению правообладателей ранее учтенных объектов недвижимости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Работы проводятся в отношении следующих объектов недвижимости: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земельных участков;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капитального строительства (зданий, строений, сооружений);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помещений;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Уважаемые граждане, в случае если права на принадлежащие вам объекты недвижимости не зарегистрированы в ЕГРН,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вам следует обратиться в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администрацию </w:t>
      </w:r>
      <w:r w:rsidR="00FD3673">
        <w:rPr>
          <w:rFonts w:ascii="Arial" w:eastAsia="Times New Roman" w:hAnsi="Arial" w:cs="Arial"/>
          <w:b/>
          <w:bCs/>
          <w:color w:val="444444"/>
          <w:sz w:val="21"/>
        </w:rPr>
        <w:t xml:space="preserve">Усть-Алейского сельсовета Калманского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>района Алтайского  края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лично или посредством почтовой связи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по адресу: 65</w:t>
      </w:r>
      <w:r w:rsidR="00FD3673">
        <w:rPr>
          <w:rFonts w:ascii="Arial" w:eastAsia="Times New Roman" w:hAnsi="Arial" w:cs="Arial"/>
          <w:b/>
          <w:bCs/>
          <w:color w:val="444444"/>
          <w:sz w:val="21"/>
        </w:rPr>
        <w:t>9035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Алтайский край, </w:t>
      </w:r>
      <w:r w:rsidR="00FD3673">
        <w:rPr>
          <w:rFonts w:ascii="Arial" w:eastAsia="Times New Roman" w:hAnsi="Arial" w:cs="Arial"/>
          <w:b/>
          <w:bCs/>
          <w:color w:val="444444"/>
          <w:sz w:val="21"/>
        </w:rPr>
        <w:t>Калманский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район, с. </w:t>
      </w:r>
      <w:r w:rsidR="00FD3673">
        <w:rPr>
          <w:rFonts w:ascii="Arial" w:eastAsia="Times New Roman" w:hAnsi="Arial" w:cs="Arial"/>
          <w:b/>
          <w:bCs/>
          <w:color w:val="444444"/>
          <w:sz w:val="21"/>
        </w:rPr>
        <w:t>Усть-Алейка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ул. </w:t>
      </w:r>
      <w:r w:rsidR="00FD3673">
        <w:rPr>
          <w:rFonts w:ascii="Arial" w:eastAsia="Times New Roman" w:hAnsi="Arial" w:cs="Arial"/>
          <w:b/>
          <w:bCs/>
          <w:color w:val="444444"/>
          <w:sz w:val="21"/>
        </w:rPr>
        <w:t>Партизанская, № 41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Администрация </w:t>
      </w:r>
      <w:r w:rsidR="00FD3673">
        <w:rPr>
          <w:rFonts w:ascii="Arial" w:eastAsia="Times New Roman" w:hAnsi="Arial" w:cs="Arial"/>
          <w:b/>
          <w:bCs/>
          <w:color w:val="444444"/>
          <w:sz w:val="21"/>
        </w:rPr>
        <w:t>Усть-Алейского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сельсовета.</w:t>
      </w:r>
      <w:r w:rsidR="00FD3673">
        <w:rPr>
          <w:rFonts w:ascii="Arial" w:eastAsia="Times New Roman" w:hAnsi="Arial" w:cs="Arial"/>
          <w:b/>
          <w:bCs/>
          <w:color w:val="444444"/>
          <w:sz w:val="21"/>
        </w:rPr>
        <w:t xml:space="preserve"> С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>удостоверяющих личность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Также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рекомендуем вам самостоятельно обратиться за государственной регистрацией ранее возникшего права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, поскольку регистрация прав собственности на объекты недвижимости защитит вас от юридических проблем при: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1. Передаче объектов недвижимости по наследству.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2. Совершении сделок с объектами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3. Получении разрешений на строительство на земельных участках зданий и сооружений.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4. Получении кредита под залог объекта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5. Решении межевых споров с соседями.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</w:rPr>
        <w:t xml:space="preserve">    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Контактные данные: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Администрация </w:t>
      </w:r>
      <w:r w:rsidR="00FD3673" w:rsidRPr="00FD3673">
        <w:rPr>
          <w:rFonts w:ascii="Arial" w:eastAsia="Times New Roman" w:hAnsi="Arial" w:cs="Arial"/>
          <w:bCs/>
          <w:color w:val="444444"/>
          <w:sz w:val="21"/>
        </w:rPr>
        <w:t>Усть-Алейского сельсовета Калманского</w:t>
      </w:r>
      <w:r w:rsidR="00FD3673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района </w:t>
      </w:r>
      <w:r w:rsidR="00E20A93">
        <w:rPr>
          <w:rFonts w:ascii="Arial" w:eastAsia="Times New Roman" w:hAnsi="Arial" w:cs="Arial"/>
          <w:color w:val="444444"/>
          <w:sz w:val="21"/>
          <w:szCs w:val="21"/>
        </w:rPr>
        <w:t>Алтайского края</w:t>
      </w:r>
    </w:p>
    <w:p w:rsidR="00E20A93" w:rsidRDefault="00E20A93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Глава Усть-Алейского сельсовета: Федосов Александр Иванович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Режим работы: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</w:t>
      </w:r>
      <w:r w:rsidR="00FD3673">
        <w:rPr>
          <w:rFonts w:ascii="Arial" w:eastAsia="Times New Roman" w:hAnsi="Arial" w:cs="Arial"/>
          <w:color w:val="444444"/>
          <w:sz w:val="21"/>
          <w:szCs w:val="21"/>
        </w:rPr>
        <w:t>очие дни: пн.- пт. с 09.00 до 17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.00</w:t>
      </w:r>
    </w:p>
    <w:p w:rsidR="00FD3673" w:rsidRDefault="00FD3673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обед: с 12.30 до 14.00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сб., вс. – выходной.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Телефон: </w:t>
      </w:r>
      <w:r w:rsidR="00FD3673">
        <w:rPr>
          <w:rFonts w:ascii="Arial" w:eastAsia="Times New Roman" w:hAnsi="Arial" w:cs="Arial"/>
          <w:color w:val="444444"/>
          <w:sz w:val="21"/>
          <w:szCs w:val="21"/>
        </w:rPr>
        <w:t>8(385-</w:t>
      </w:r>
      <w:r w:rsidR="00225052">
        <w:rPr>
          <w:rFonts w:ascii="Arial" w:eastAsia="Times New Roman" w:hAnsi="Arial" w:cs="Arial"/>
          <w:color w:val="444444"/>
          <w:sz w:val="21"/>
          <w:szCs w:val="21"/>
        </w:rPr>
        <w:t>51)24-3-30</w:t>
      </w:r>
    </w:p>
    <w:p w:rsidR="00E92FE4" w:rsidRPr="00E20A93" w:rsidRDefault="00E20A93" w:rsidP="00E20A9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Электронная почта: </w:t>
      </w:r>
      <w:bookmarkStart w:id="0" w:name="_GoBack"/>
      <w:bookmarkEnd w:id="0"/>
      <w:r>
        <w:rPr>
          <w:rFonts w:ascii="Arial" w:eastAsia="Times New Roman" w:hAnsi="Arial" w:cs="Arial"/>
          <w:color w:val="444444"/>
          <w:sz w:val="21"/>
          <w:szCs w:val="21"/>
          <w:lang w:val="en-US"/>
        </w:rPr>
        <w:t>adm.ust-a@yandex.ru</w:t>
      </w:r>
    </w:p>
    <w:sectPr w:rsidR="00E92FE4" w:rsidRPr="00E20A93" w:rsidSect="002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4CE"/>
    <w:rsid w:val="000C44CE"/>
    <w:rsid w:val="00225052"/>
    <w:rsid w:val="002402F6"/>
    <w:rsid w:val="002E1E38"/>
    <w:rsid w:val="00316DD4"/>
    <w:rsid w:val="004530C8"/>
    <w:rsid w:val="00601A07"/>
    <w:rsid w:val="008173D2"/>
    <w:rsid w:val="00E20A93"/>
    <w:rsid w:val="00E36BD7"/>
    <w:rsid w:val="00E92FE4"/>
    <w:rsid w:val="00F05D31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Secret</cp:lastModifiedBy>
  <cp:revision>6</cp:revision>
  <cp:lastPrinted>2023-03-23T02:23:00Z</cp:lastPrinted>
  <dcterms:created xsi:type="dcterms:W3CDTF">2023-03-15T05:44:00Z</dcterms:created>
  <dcterms:modified xsi:type="dcterms:W3CDTF">2023-03-24T07:02:00Z</dcterms:modified>
</cp:coreProperties>
</file>