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D1" w:rsidRDefault="006F34D1" w:rsidP="006F34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6F34D1" w:rsidRDefault="006F34D1" w:rsidP="006F34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6F34D1" w:rsidRDefault="006F34D1" w:rsidP="006F34D1">
      <w:pPr>
        <w:jc w:val="center"/>
        <w:rPr>
          <w:sz w:val="28"/>
          <w:szCs w:val="28"/>
        </w:rPr>
      </w:pPr>
    </w:p>
    <w:p w:rsidR="006F34D1" w:rsidRDefault="006F34D1" w:rsidP="006F34D1">
      <w:pPr>
        <w:jc w:val="center"/>
        <w:rPr>
          <w:sz w:val="28"/>
          <w:szCs w:val="28"/>
        </w:rPr>
      </w:pPr>
    </w:p>
    <w:p w:rsidR="006F34D1" w:rsidRDefault="006F34D1" w:rsidP="006F34D1">
      <w:pPr>
        <w:jc w:val="center"/>
        <w:rPr>
          <w:sz w:val="28"/>
          <w:szCs w:val="28"/>
        </w:rPr>
      </w:pPr>
    </w:p>
    <w:p w:rsidR="006F34D1" w:rsidRDefault="006F34D1" w:rsidP="006F34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F34D1" w:rsidRDefault="006F34D1" w:rsidP="006F34D1">
      <w:pPr>
        <w:rPr>
          <w:sz w:val="28"/>
          <w:szCs w:val="28"/>
        </w:rPr>
      </w:pP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>__09.01.19___№_1_                                                          с.Усть-Алейка</w:t>
      </w:r>
    </w:p>
    <w:p w:rsidR="006F34D1" w:rsidRDefault="006F34D1" w:rsidP="006F34D1">
      <w:pPr>
        <w:rPr>
          <w:sz w:val="28"/>
          <w:szCs w:val="28"/>
        </w:rPr>
      </w:pPr>
    </w:p>
    <w:p w:rsidR="006F34D1" w:rsidRDefault="006F34D1" w:rsidP="006F3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25.12.2018 года № 02-49-2018,  </w:t>
      </w:r>
    </w:p>
    <w:p w:rsidR="006F34D1" w:rsidRDefault="006F34D1" w:rsidP="006F34D1">
      <w:pPr>
        <w:jc w:val="both"/>
        <w:rPr>
          <w:sz w:val="28"/>
          <w:szCs w:val="28"/>
        </w:rPr>
      </w:pPr>
    </w:p>
    <w:p w:rsidR="006F34D1" w:rsidRDefault="006F34D1" w:rsidP="006F34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дополнения в постановление от </w:t>
      </w:r>
      <w:r w:rsidRPr="00621882">
        <w:rPr>
          <w:sz w:val="28"/>
          <w:szCs w:val="28"/>
        </w:rPr>
        <w:t>11.12.2018  №  57</w:t>
      </w:r>
      <w:r>
        <w:rPr>
          <w:sz w:val="28"/>
          <w:szCs w:val="28"/>
        </w:rPr>
        <w:t xml:space="preserve"> «</w:t>
      </w:r>
      <w:r w:rsidRPr="00621882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регламента </w:t>
      </w:r>
      <w:r w:rsidRPr="00621882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</w:t>
      </w:r>
      <w:r w:rsidRPr="00621882">
        <w:rPr>
          <w:sz w:val="28"/>
          <w:szCs w:val="28"/>
        </w:rPr>
        <w:t xml:space="preserve">услуги </w:t>
      </w:r>
      <w:r w:rsidRPr="00621882">
        <w:rPr>
          <w:b/>
        </w:rPr>
        <w:t xml:space="preserve"> </w:t>
      </w:r>
      <w:r w:rsidRPr="00621882">
        <w:rPr>
          <w:sz w:val="28"/>
          <w:szCs w:val="28"/>
        </w:rPr>
        <w:t xml:space="preserve">«Постановка на учет граждан, </w:t>
      </w:r>
      <w:r>
        <w:rPr>
          <w:sz w:val="28"/>
          <w:szCs w:val="28"/>
        </w:rPr>
        <w:t xml:space="preserve"> </w:t>
      </w:r>
      <w:r w:rsidRPr="00621882">
        <w:rPr>
          <w:sz w:val="28"/>
          <w:szCs w:val="28"/>
        </w:rPr>
        <w:t>испытывающих потребность в древесине</w:t>
      </w:r>
      <w:r>
        <w:rPr>
          <w:sz w:val="28"/>
          <w:szCs w:val="28"/>
        </w:rPr>
        <w:t xml:space="preserve"> </w:t>
      </w:r>
      <w:r w:rsidRPr="00621882">
        <w:rPr>
          <w:sz w:val="28"/>
          <w:szCs w:val="28"/>
        </w:rPr>
        <w:t>для собственных нужд»</w:t>
      </w:r>
      <w:r>
        <w:rPr>
          <w:sz w:val="28"/>
          <w:szCs w:val="28"/>
        </w:rPr>
        <w:t xml:space="preserve"> </w:t>
      </w:r>
      <w:r w:rsidRPr="00621882">
        <w:rPr>
          <w:sz w:val="28"/>
          <w:szCs w:val="28"/>
        </w:rPr>
        <w:t xml:space="preserve">Администрации Усть-Алейского сельсовета </w:t>
      </w:r>
      <w:r>
        <w:rPr>
          <w:sz w:val="28"/>
          <w:szCs w:val="28"/>
        </w:rPr>
        <w:t xml:space="preserve"> </w:t>
      </w:r>
      <w:r w:rsidRPr="00621882">
        <w:rPr>
          <w:sz w:val="28"/>
          <w:szCs w:val="28"/>
        </w:rPr>
        <w:t>Калманского района Алтайского края</w:t>
      </w:r>
      <w:r>
        <w:rPr>
          <w:sz w:val="28"/>
          <w:szCs w:val="28"/>
        </w:rPr>
        <w:t>:</w:t>
      </w:r>
    </w:p>
    <w:p w:rsidR="006F34D1" w:rsidRPr="003A347A" w:rsidRDefault="006F34D1" w:rsidP="006F34D1">
      <w:pPr>
        <w:rPr>
          <w:sz w:val="28"/>
          <w:szCs w:val="28"/>
          <w:u w:val="single"/>
        </w:rPr>
      </w:pPr>
      <w:r w:rsidRPr="003A347A">
        <w:rPr>
          <w:sz w:val="28"/>
          <w:szCs w:val="28"/>
          <w:u w:val="single"/>
        </w:rPr>
        <w:t xml:space="preserve">- в раздел  </w:t>
      </w:r>
      <w:r>
        <w:rPr>
          <w:sz w:val="28"/>
          <w:szCs w:val="28"/>
          <w:u w:val="single"/>
        </w:rPr>
        <w:t xml:space="preserve">2 </w:t>
      </w:r>
      <w:r w:rsidRPr="003A347A">
        <w:rPr>
          <w:sz w:val="28"/>
          <w:szCs w:val="28"/>
          <w:u w:val="single"/>
        </w:rPr>
        <w:t xml:space="preserve">«Стандарт предоставления муниципальной услуги» </w:t>
      </w:r>
      <w:r>
        <w:rPr>
          <w:sz w:val="28"/>
          <w:szCs w:val="28"/>
          <w:u w:val="single"/>
        </w:rPr>
        <w:t xml:space="preserve">в пункт 2.7.1.2. </w:t>
      </w:r>
      <w:r w:rsidRPr="003A347A">
        <w:rPr>
          <w:sz w:val="28"/>
          <w:szCs w:val="28"/>
          <w:u w:val="single"/>
        </w:rPr>
        <w:t>добавить:</w:t>
      </w:r>
    </w:p>
    <w:p w:rsidR="006F34D1" w:rsidRPr="003A347A" w:rsidRDefault="006F34D1" w:rsidP="006F3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A347A">
        <w:rPr>
          <w:b/>
          <w:sz w:val="28"/>
          <w:szCs w:val="28"/>
        </w:rPr>
        <w:t>к заявлению на получение древесины в целях индивидуального жилищного строительства гражданином должны быть представлены следующие документы:</w:t>
      </w: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>- указание на требуемый объем древесины, ее качественные показатели, цель заготовки (приобретения)</w:t>
      </w: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>- копия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</w:t>
      </w: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>-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</w:t>
      </w: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</w:t>
      </w:r>
    </w:p>
    <w:p w:rsidR="006F34D1" w:rsidRDefault="006F34D1" w:rsidP="006F34D1">
      <w:pPr>
        <w:rPr>
          <w:rFonts w:eastAsia="Calibri"/>
          <w:b/>
          <w:sz w:val="28"/>
          <w:szCs w:val="28"/>
        </w:rPr>
      </w:pPr>
      <w:r w:rsidRPr="00364B6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к заявлению на получение </w:t>
      </w:r>
      <w:r w:rsidRPr="00364B66">
        <w:rPr>
          <w:rFonts w:eastAsia="Calibri"/>
          <w:b/>
          <w:sz w:val="28"/>
          <w:szCs w:val="28"/>
        </w:rPr>
        <w:t>древесины с целью ремонта жилого дома, части жилого дома, иных жилых помещений, ремонта (возведения) хозяйственных построек</w:t>
      </w:r>
      <w:r>
        <w:rPr>
          <w:rFonts w:eastAsia="Calibri"/>
          <w:b/>
          <w:sz w:val="28"/>
          <w:szCs w:val="28"/>
        </w:rPr>
        <w:t xml:space="preserve"> гражданином должны быть представлены. В том числе, следующие документы</w:t>
      </w:r>
      <w:r w:rsidRPr="00364B66">
        <w:rPr>
          <w:rFonts w:eastAsia="Calibri"/>
          <w:b/>
          <w:sz w:val="28"/>
          <w:szCs w:val="28"/>
        </w:rPr>
        <w:t>:</w:t>
      </w:r>
    </w:p>
    <w:p w:rsidR="006F34D1" w:rsidRDefault="006F34D1" w:rsidP="006F34D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- копии документов, подтверждающие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</w:t>
      </w:r>
      <w:r>
        <w:rPr>
          <w:sz w:val="28"/>
          <w:szCs w:val="28"/>
        </w:rPr>
        <w:t>для категории граждан, указанной в части 3 статьи 6 настоящего Закона)</w:t>
      </w:r>
    </w:p>
    <w:p w:rsidR="006F34D1" w:rsidRPr="00364B66" w:rsidRDefault="006F34D1" w:rsidP="006F34D1">
      <w:pPr>
        <w:rPr>
          <w:sz w:val="28"/>
          <w:szCs w:val="28"/>
        </w:rPr>
      </w:pPr>
    </w:p>
    <w:p w:rsidR="006F34D1" w:rsidRPr="00621882" w:rsidRDefault="006F34D1" w:rsidP="006F34D1">
      <w:pPr>
        <w:rPr>
          <w:sz w:val="28"/>
          <w:szCs w:val="28"/>
        </w:rPr>
      </w:pPr>
    </w:p>
    <w:p w:rsidR="006F34D1" w:rsidRPr="00476C87" w:rsidRDefault="006F34D1" w:rsidP="006F3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4D1" w:rsidRDefault="006F34D1" w:rsidP="006F3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 постановление  обнародовать  в установленном порядке.</w:t>
      </w:r>
    </w:p>
    <w:p w:rsidR="006F34D1" w:rsidRDefault="006F34D1" w:rsidP="006F34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6F34D1" w:rsidRDefault="006F34D1" w:rsidP="006F34D1">
      <w:pPr>
        <w:jc w:val="both"/>
        <w:rPr>
          <w:sz w:val="28"/>
          <w:szCs w:val="28"/>
        </w:rPr>
      </w:pPr>
    </w:p>
    <w:p w:rsidR="006F34D1" w:rsidRDefault="006F34D1" w:rsidP="006F34D1">
      <w:pPr>
        <w:rPr>
          <w:sz w:val="28"/>
          <w:szCs w:val="28"/>
        </w:rPr>
      </w:pPr>
    </w:p>
    <w:p w:rsidR="006F34D1" w:rsidRDefault="006F34D1" w:rsidP="006F34D1">
      <w:pPr>
        <w:rPr>
          <w:sz w:val="28"/>
          <w:szCs w:val="28"/>
        </w:rPr>
      </w:pPr>
    </w:p>
    <w:p w:rsidR="006F34D1" w:rsidRDefault="006F34D1" w:rsidP="006F34D1">
      <w:pPr>
        <w:rPr>
          <w:sz w:val="28"/>
          <w:szCs w:val="28"/>
        </w:rPr>
      </w:pPr>
    </w:p>
    <w:p w:rsidR="006F34D1" w:rsidRDefault="006F34D1" w:rsidP="006F34D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6F34D1" w:rsidRDefault="006F34D1" w:rsidP="006F34D1"/>
    <w:p w:rsidR="006F34D1" w:rsidRDefault="006F34D1" w:rsidP="006F34D1"/>
    <w:p w:rsidR="006F34D1" w:rsidRDefault="006F34D1" w:rsidP="006F34D1"/>
    <w:p w:rsidR="006F34D1" w:rsidRDefault="006F34D1" w:rsidP="006F34D1"/>
    <w:p w:rsidR="000D6914" w:rsidRDefault="000D6914">
      <w:bookmarkStart w:id="0" w:name="_GoBack"/>
      <w:bookmarkEnd w:id="0"/>
    </w:p>
    <w:sectPr w:rsidR="000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9E"/>
    <w:rsid w:val="000B3A9E"/>
    <w:rsid w:val="000D6914"/>
    <w:rsid w:val="006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2019-01-23T09:09:00Z</dcterms:created>
  <dcterms:modified xsi:type="dcterms:W3CDTF">2019-01-23T09:09:00Z</dcterms:modified>
</cp:coreProperties>
</file>