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B8" w:rsidRDefault="00076DB8" w:rsidP="00076DB8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>
        <w:rPr>
          <w:b/>
          <w:bCs/>
          <w:spacing w:val="-2"/>
          <w:sz w:val="28"/>
          <w:szCs w:val="28"/>
        </w:rPr>
        <w:t xml:space="preserve">СОВЕТ ДЕПУТАТОВ УСТЬ-АЛЕЙСКОГО СЕЛЬСОВЕТА </w:t>
      </w:r>
      <w:r>
        <w:rPr>
          <w:b/>
          <w:bCs/>
          <w:sz w:val="28"/>
          <w:szCs w:val="28"/>
        </w:rPr>
        <w:t>КАЛМАНСКОГО РАЙОНА АЛТАЙСКОГО КРАЯ</w:t>
      </w:r>
    </w:p>
    <w:p w:rsidR="00076DB8" w:rsidRDefault="00076DB8" w:rsidP="00076DB8">
      <w:pPr>
        <w:widowControl w:val="0"/>
        <w:shd w:val="clear" w:color="auto" w:fill="FFFFFF"/>
        <w:autoSpaceDE w:val="0"/>
        <w:autoSpaceDN w:val="0"/>
        <w:adjustRightInd w:val="0"/>
        <w:spacing w:before="307"/>
        <w:ind w:left="4032"/>
        <w:rPr>
          <w:sz w:val="20"/>
          <w:szCs w:val="20"/>
        </w:rPr>
      </w:pPr>
      <w:r>
        <w:rPr>
          <w:b/>
          <w:bCs/>
          <w:spacing w:val="56"/>
          <w:sz w:val="28"/>
          <w:szCs w:val="28"/>
        </w:rPr>
        <w:t>РЕШЕНИЕ</w:t>
      </w:r>
    </w:p>
    <w:p w:rsidR="00076DB8" w:rsidRDefault="00076DB8" w:rsidP="00076DB8">
      <w:pPr>
        <w:widowControl w:val="0"/>
        <w:shd w:val="clear" w:color="auto" w:fill="FFFFFF"/>
        <w:autoSpaceDE w:val="0"/>
        <w:autoSpaceDN w:val="0"/>
        <w:adjustRightInd w:val="0"/>
        <w:spacing w:before="312"/>
        <w:rPr>
          <w:sz w:val="28"/>
          <w:szCs w:val="28"/>
        </w:rPr>
      </w:pPr>
      <w:r>
        <w:rPr>
          <w:sz w:val="28"/>
          <w:szCs w:val="28"/>
        </w:rPr>
        <w:t>16 сентября 2019г. № 83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Усть-Алейка</w:t>
      </w:r>
    </w:p>
    <w:p w:rsidR="00076DB8" w:rsidRDefault="00076DB8" w:rsidP="00076DB8">
      <w:pPr>
        <w:widowControl w:val="0"/>
        <w:shd w:val="clear" w:color="auto" w:fill="FFFFFF"/>
        <w:autoSpaceDE w:val="0"/>
        <w:autoSpaceDN w:val="0"/>
        <w:adjustRightInd w:val="0"/>
        <w:spacing w:before="312"/>
        <w:rPr>
          <w:sz w:val="20"/>
          <w:szCs w:val="20"/>
        </w:rPr>
      </w:pPr>
    </w:p>
    <w:p w:rsidR="008D7D61" w:rsidRPr="008D7D61" w:rsidRDefault="00076DB8" w:rsidP="008D7D61">
      <w:pPr>
        <w:spacing w:line="276" w:lineRule="auto"/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8D7D61">
        <w:rPr>
          <w:sz w:val="28"/>
          <w:szCs w:val="28"/>
        </w:rPr>
        <w:t>допол</w:t>
      </w:r>
      <w:r>
        <w:rPr>
          <w:sz w:val="28"/>
          <w:szCs w:val="28"/>
        </w:rPr>
        <w:t>нений в решение Совета депутатов Усть-Алейского сельсовета Калманского района Алтай</w:t>
      </w:r>
      <w:r w:rsidR="008D7D61">
        <w:rPr>
          <w:sz w:val="28"/>
          <w:szCs w:val="28"/>
        </w:rPr>
        <w:t>ского края от 28.02.2019 г. № 53</w:t>
      </w:r>
      <w:r>
        <w:rPr>
          <w:sz w:val="28"/>
          <w:szCs w:val="28"/>
        </w:rPr>
        <w:t xml:space="preserve"> «</w:t>
      </w:r>
      <w:r w:rsidR="008D7D61" w:rsidRPr="008D7D61">
        <w:rPr>
          <w:sz w:val="28"/>
          <w:szCs w:val="28"/>
        </w:rPr>
        <w:t>Об утверждении Положения о публичных слушаниях, общественных обсуждениях в муниципальном образовании Усть-Алейский сельсовет Кал</w:t>
      </w:r>
      <w:r w:rsidR="008D7D61">
        <w:rPr>
          <w:sz w:val="28"/>
          <w:szCs w:val="28"/>
        </w:rPr>
        <w:t>манского района Алтайского края</w:t>
      </w:r>
      <w:r>
        <w:rPr>
          <w:sz w:val="28"/>
          <w:szCs w:val="28"/>
        </w:rPr>
        <w:t>»</w:t>
      </w:r>
    </w:p>
    <w:p w:rsidR="008D7D61" w:rsidRDefault="008D7D61" w:rsidP="00076DB8">
      <w:pPr>
        <w:widowControl w:val="0"/>
        <w:shd w:val="clear" w:color="auto" w:fill="FFFFFF"/>
        <w:autoSpaceDE w:val="0"/>
        <w:autoSpaceDN w:val="0"/>
        <w:adjustRightInd w:val="0"/>
        <w:ind w:right="2688"/>
        <w:rPr>
          <w:sz w:val="20"/>
          <w:szCs w:val="20"/>
        </w:rPr>
      </w:pPr>
    </w:p>
    <w:p w:rsidR="008D7D61" w:rsidRDefault="008D7D61" w:rsidP="00076DB8">
      <w:pPr>
        <w:widowControl w:val="0"/>
        <w:shd w:val="clear" w:color="auto" w:fill="FFFFFF"/>
        <w:autoSpaceDE w:val="0"/>
        <w:autoSpaceDN w:val="0"/>
        <w:adjustRightInd w:val="0"/>
        <w:ind w:right="2688"/>
        <w:rPr>
          <w:sz w:val="20"/>
          <w:szCs w:val="20"/>
        </w:rPr>
      </w:pPr>
    </w:p>
    <w:p w:rsidR="00076DB8" w:rsidRDefault="00076DB8" w:rsidP="00076DB8">
      <w:pPr>
        <w:autoSpaceDN w:val="0"/>
        <w:ind w:firstLine="708"/>
        <w:rPr>
          <w:rFonts w:eastAsia="Calibri"/>
          <w:spacing w:val="-5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законом от 06.10.2003 №131-ФЗ «Об общих принципах организации местного самоуправления в Российской </w:t>
      </w:r>
      <w:r>
        <w:rPr>
          <w:rFonts w:eastAsia="Calibri"/>
          <w:spacing w:val="-6"/>
          <w:sz w:val="28"/>
          <w:szCs w:val="28"/>
          <w:lang w:eastAsia="en-US"/>
        </w:rPr>
        <w:t>Федерации»</w:t>
      </w:r>
      <w:r w:rsidR="00E21C80">
        <w:rPr>
          <w:rFonts w:eastAsia="Calibri"/>
          <w:spacing w:val="-6"/>
          <w:sz w:val="28"/>
          <w:szCs w:val="28"/>
          <w:vertAlign w:val="subscript"/>
          <w:lang w:eastAsia="en-US"/>
        </w:rPr>
        <w:t xml:space="preserve">, </w:t>
      </w:r>
      <w:r w:rsidR="00E21C80">
        <w:rPr>
          <w:rFonts w:eastAsia="Calibri"/>
          <w:spacing w:val="-6"/>
          <w:sz w:val="28"/>
          <w:szCs w:val="28"/>
          <w:lang w:eastAsia="en-US"/>
        </w:rPr>
        <w:t>со ст. 28, 39, 46 Градостроительного кодекса РФ, в целях исполнения предписания инспекции по контролю в области градостроительной деятельности Алтайского края от 08.08.2019г. № 60/ПА/394</w:t>
      </w:r>
      <w:r>
        <w:rPr>
          <w:rFonts w:eastAsia="Calibri"/>
          <w:spacing w:val="-5"/>
          <w:sz w:val="28"/>
          <w:szCs w:val="28"/>
          <w:lang w:eastAsia="en-US"/>
        </w:rPr>
        <w:t xml:space="preserve">, Совет депутатов </w:t>
      </w:r>
    </w:p>
    <w:p w:rsidR="00076DB8" w:rsidRDefault="00076DB8" w:rsidP="00076DB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76DB8" w:rsidRDefault="00076DB8" w:rsidP="00076D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C0F60" w:rsidRPr="00DC0F60" w:rsidRDefault="00DC0F60" w:rsidP="00DC0F6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076DB8" w:rsidRPr="00DC0F60">
        <w:rPr>
          <w:sz w:val="28"/>
          <w:szCs w:val="28"/>
          <w:lang w:val="ru-RU"/>
        </w:rPr>
        <w:t xml:space="preserve">Внести </w:t>
      </w:r>
      <w:r w:rsidRPr="00DC0F60">
        <w:rPr>
          <w:sz w:val="28"/>
          <w:szCs w:val="28"/>
          <w:lang w:val="ru-RU"/>
        </w:rPr>
        <w:t xml:space="preserve">дополнение в Решение Совета депутатов Усть-Алейского сельсовета Калманского района </w:t>
      </w:r>
      <w:r w:rsidR="00076DB8" w:rsidRPr="00DC0F60">
        <w:rPr>
          <w:sz w:val="28"/>
          <w:szCs w:val="28"/>
          <w:lang w:val="ru-RU"/>
        </w:rPr>
        <w:t xml:space="preserve">Алтайского края </w:t>
      </w:r>
      <w:r w:rsidRPr="00DC0F60">
        <w:rPr>
          <w:sz w:val="28"/>
          <w:szCs w:val="28"/>
          <w:lang w:val="ru-RU"/>
        </w:rPr>
        <w:t>от 28.02.2019</w:t>
      </w:r>
      <w:r w:rsidRPr="00DC0F60">
        <w:rPr>
          <w:sz w:val="28"/>
          <w:szCs w:val="28"/>
          <w:lang w:val="ru-RU"/>
        </w:rPr>
        <w:t xml:space="preserve"> г. № </w:t>
      </w:r>
      <w:r w:rsidRPr="00DC0F60">
        <w:rPr>
          <w:sz w:val="28"/>
          <w:szCs w:val="28"/>
          <w:lang w:val="ru-RU"/>
        </w:rPr>
        <w:t>53 «</w:t>
      </w:r>
      <w:r w:rsidRPr="00DC0F60">
        <w:rPr>
          <w:sz w:val="28"/>
          <w:szCs w:val="28"/>
          <w:lang w:val="ru-RU"/>
        </w:rPr>
        <w:t xml:space="preserve">Об утверждении Положения о публичных слушаниях, общественных обсуждениях в </w:t>
      </w:r>
      <w:r w:rsidRPr="00DC0F60">
        <w:rPr>
          <w:sz w:val="28"/>
          <w:szCs w:val="28"/>
          <w:lang w:val="ru-RU"/>
        </w:rPr>
        <w:t xml:space="preserve">муниципальном образовании </w:t>
      </w:r>
      <w:r w:rsidRPr="00DC0F60">
        <w:rPr>
          <w:sz w:val="28"/>
          <w:szCs w:val="28"/>
          <w:lang w:val="ru-RU"/>
        </w:rPr>
        <w:t xml:space="preserve">Усть </w:t>
      </w:r>
      <w:r w:rsidRPr="00DC0F60">
        <w:rPr>
          <w:sz w:val="28"/>
          <w:szCs w:val="28"/>
          <w:lang w:val="ru-RU"/>
        </w:rPr>
        <w:t>Алейский сельсовет Кал</w:t>
      </w:r>
      <w:r w:rsidRPr="00DC0F60">
        <w:rPr>
          <w:sz w:val="28"/>
          <w:szCs w:val="28"/>
          <w:lang w:val="ru-RU"/>
        </w:rPr>
        <w:t xml:space="preserve">манского </w:t>
      </w:r>
      <w:r w:rsidRPr="00DC0F60">
        <w:rPr>
          <w:sz w:val="28"/>
          <w:szCs w:val="28"/>
          <w:lang w:val="ru-RU"/>
        </w:rPr>
        <w:t>района Алтайского края»</w:t>
      </w:r>
      <w:r>
        <w:rPr>
          <w:sz w:val="28"/>
          <w:szCs w:val="28"/>
          <w:lang w:val="ru-RU"/>
        </w:rPr>
        <w:t xml:space="preserve"> в п. 25, 27, 30 – срок проведения общественных обсуждений или публичных слушаний по проектам генеральных планов, правил землепользования и застройки, по проектам планировки и межевания территорий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составляет не менее одного месяца</w:t>
      </w:r>
      <w:proofErr w:type="gramEnd"/>
      <w:r>
        <w:rPr>
          <w:sz w:val="28"/>
          <w:szCs w:val="28"/>
          <w:lang w:val="ru-RU"/>
        </w:rPr>
        <w:t xml:space="preserve"> и не более трех месяцев.</w:t>
      </w:r>
      <w:bookmarkStart w:id="0" w:name="_GoBack"/>
      <w:bookmarkEnd w:id="0"/>
    </w:p>
    <w:p w:rsidR="00076DB8" w:rsidRPr="00DC0F60" w:rsidRDefault="00076DB8" w:rsidP="00076DB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spacing w:val="-12"/>
          <w:sz w:val="28"/>
          <w:szCs w:val="28"/>
          <w:lang w:val="ru-RU"/>
        </w:rPr>
      </w:pPr>
      <w:proofErr w:type="gramStart"/>
      <w:r w:rsidRPr="00DC0F60">
        <w:rPr>
          <w:sz w:val="28"/>
          <w:szCs w:val="28"/>
          <w:lang w:val="ru-RU"/>
        </w:rPr>
        <w:t>Контроль за</w:t>
      </w:r>
      <w:proofErr w:type="gramEnd"/>
      <w:r w:rsidRPr="00DC0F60">
        <w:rPr>
          <w:sz w:val="28"/>
          <w:szCs w:val="28"/>
          <w:lang w:val="ru-RU"/>
        </w:rPr>
        <w:t xml:space="preserve"> исполнением данного решения оставляю за собой.</w:t>
      </w:r>
    </w:p>
    <w:p w:rsidR="00076DB8" w:rsidRDefault="00076DB8" w:rsidP="00076D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76DB8" w:rsidRDefault="00076DB8" w:rsidP="00076D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76DB8" w:rsidRDefault="00076DB8" w:rsidP="00076DB8">
      <w:pPr>
        <w:autoSpaceDE w:val="0"/>
        <w:autoSpaceDN w:val="0"/>
        <w:adjustRightInd w:val="0"/>
        <w:jc w:val="both"/>
      </w:pPr>
      <w:r>
        <w:rPr>
          <w:rFonts w:eastAsia="Calibri"/>
          <w:sz w:val="28"/>
          <w:szCs w:val="28"/>
          <w:lang w:eastAsia="en-US"/>
        </w:rPr>
        <w:t xml:space="preserve">Глава сельсовета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А.А. Степнов</w:t>
      </w:r>
    </w:p>
    <w:p w:rsidR="000E21FC" w:rsidRDefault="000E21FC"/>
    <w:sectPr w:rsidR="000E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3ED4"/>
    <w:multiLevelType w:val="hybridMultilevel"/>
    <w:tmpl w:val="E704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E9"/>
    <w:rsid w:val="00076DB8"/>
    <w:rsid w:val="000E21FC"/>
    <w:rsid w:val="008455E9"/>
    <w:rsid w:val="008D7D61"/>
    <w:rsid w:val="00A12CEC"/>
    <w:rsid w:val="00DC0F60"/>
    <w:rsid w:val="00E2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B8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B8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9</cp:revision>
  <dcterms:created xsi:type="dcterms:W3CDTF">2019-09-27T03:27:00Z</dcterms:created>
  <dcterms:modified xsi:type="dcterms:W3CDTF">2019-09-27T03:44:00Z</dcterms:modified>
</cp:coreProperties>
</file>