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E4" w:rsidRDefault="00C17EE4" w:rsidP="00C17EE4">
      <w:pPr>
        <w:pStyle w:val="a4"/>
        <w:jc w:val="center"/>
      </w:pPr>
      <w:r>
        <w:t>АДМИНИСТРАЦИЯ КУБАНСКОГО СЕЛЬСОВЕТА</w:t>
      </w:r>
    </w:p>
    <w:p w:rsidR="00C17EE4" w:rsidRDefault="00C17EE4" w:rsidP="00C17EE4">
      <w:pPr>
        <w:pStyle w:val="a4"/>
        <w:jc w:val="center"/>
      </w:pPr>
      <w:r>
        <w:t>КАЛМАНСКОГО РАЙОНА АЛТАЙСКОГО КРАЯ</w:t>
      </w:r>
    </w:p>
    <w:p w:rsidR="00C17EE4" w:rsidRDefault="00C17EE4" w:rsidP="00C17EE4">
      <w:pPr>
        <w:pStyle w:val="paragraph"/>
        <w:rPr>
          <w:kern w:val="2"/>
        </w:rPr>
      </w:pPr>
    </w:p>
    <w:p w:rsidR="00C17EE4" w:rsidRDefault="00C17EE4" w:rsidP="00C17EE4">
      <w:pPr>
        <w:pStyle w:val="paragraph"/>
        <w:jc w:val="center"/>
        <w:rPr>
          <w:kern w:val="2"/>
        </w:rPr>
      </w:pPr>
      <w:r>
        <w:rPr>
          <w:kern w:val="2"/>
        </w:rPr>
        <w:t>ПОСТАНОВЛЕНИЕ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22.03.2019  №  3                                                                п</w:t>
      </w:r>
      <w:proofErr w:type="gramStart"/>
      <w:r>
        <w:rPr>
          <w:kern w:val="2"/>
        </w:rPr>
        <w:t>.К</w:t>
      </w:r>
      <w:proofErr w:type="gramEnd"/>
      <w:r>
        <w:rPr>
          <w:kern w:val="2"/>
        </w:rPr>
        <w:t>убанка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a4"/>
        <w:rPr>
          <w:kern w:val="2"/>
        </w:rPr>
      </w:pPr>
      <w:r>
        <w:t>О мерах по усилению пожарной безопасности </w:t>
      </w:r>
    </w:p>
    <w:p w:rsidR="00C17EE4" w:rsidRDefault="00C17EE4" w:rsidP="00C17EE4">
      <w:pPr>
        <w:pStyle w:val="a4"/>
      </w:pPr>
      <w:r>
        <w:t>объектов на весенне-летний период </w:t>
      </w:r>
    </w:p>
    <w:p w:rsidR="00C17EE4" w:rsidRDefault="00C17EE4" w:rsidP="00C17EE4">
      <w:pPr>
        <w:pStyle w:val="a4"/>
      </w:pPr>
      <w:r>
        <w:t>на территории  муниципального образования </w:t>
      </w:r>
    </w:p>
    <w:p w:rsidR="00C17EE4" w:rsidRDefault="00C17EE4" w:rsidP="00C17EE4">
      <w:pPr>
        <w:pStyle w:val="a4"/>
      </w:pPr>
      <w:r>
        <w:t>Кубанский сельсовет Калманского района </w:t>
      </w:r>
    </w:p>
    <w:p w:rsidR="00C17EE4" w:rsidRDefault="00C17EE4" w:rsidP="00C17EE4">
      <w:pPr>
        <w:pStyle w:val="a4"/>
      </w:pPr>
      <w:r>
        <w:t>в 2021 году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    </w:t>
      </w:r>
      <w:proofErr w:type="gramStart"/>
      <w:r>
        <w:rPr>
          <w:kern w:val="2"/>
        </w:rPr>
        <w:t>Во исполнение ст. 30 Федерального закона от 18.11.2004 г. № 69-ФЗ «О пожарной безопасности», в целях предупреждения пожаров и усиление мер по обеспечению пожарной безопасности объектов и жилищного фонда поселения, своевременное  предотвращение  гибели и травматизма на них людей, снижения рисков возникновения пожаров на территории муниципального образования Кубанский сельсовет Калманского района Алтайского края в весенне-летний пожароопасный период: </w:t>
      </w:r>
      <w:proofErr w:type="gramEnd"/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Установить  на территории муниципального образования Кубанский сельсовет Калманского района Алтайского края  противопожарный режим.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Утвердить план мероприятий по обеспечению первичных мер пожарной безопасности в весенне-летний пожароопасный период 2021 года.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Руководителям хозяйств, предприятий и организаций  всех форм собственности, а также муниципальных учреждений в срок до 25 апреля 2021 года.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Организовать очистку территорий подведомственных предприятий, организаций и учреждений от горючих отходов и мусора и вывоз его в места утилизации.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Принять меры к приведению в работоспособное состояние источников наружного и внутреннего противопожарного водоснабжения.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lastRenderedPageBreak/>
        <w:t xml:space="preserve"> Очистить проезды и подъезды к зданиям, сооружениям и </w:t>
      </w:r>
      <w:proofErr w:type="spellStart"/>
      <w:r>
        <w:rPr>
          <w:kern w:val="2"/>
        </w:rPr>
        <w:t>водоисточникам</w:t>
      </w:r>
      <w:proofErr w:type="spellEnd"/>
      <w:r>
        <w:rPr>
          <w:kern w:val="2"/>
        </w:rPr>
        <w:t>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Обеспечить помещения необходимым количеством первичных средств пожаротушения.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Провести ремонт электрооборудования, либо обесточивание неэксплуатируемых помещений.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Запретить сжигание мусора, разведение костров и пуск палов травы на приусадебных участках жилых домов, на территориях, прилегающих к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  в установленном порядке.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Силами добровольных пожарных дружин организовать патрулирование в условиях устойчивой, сухой и ветреной погоды, при получении штормового предупреждения.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Обеспечить устойчивое функционирование средств телефонной и радиосвязи для сообщения о пожаре в пожарную охрану.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Провести дополнительный противопожарный инструктаж всех работников.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Оформить информационные стенды на противопожарную тематику.  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Руководителю МУП ЖКХ</w:t>
      </w:r>
      <w:proofErr w:type="gramStart"/>
      <w:r>
        <w:rPr>
          <w:kern w:val="2"/>
        </w:rPr>
        <w:t> :</w:t>
      </w:r>
      <w:proofErr w:type="gramEnd"/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Провести проверку технического состояния и ремонт неисправных пожарных гидрантов, водоемов и водонапорной башни.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Изготовить и установить указатели местонахождения источников.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Руководителям хозяйств, предприятий и организаций всех форм собственности: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 Организовать очистку территорий от мусора, сухой травы;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 Запретить сжигание сухой травы и мусора на территории;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 Организовать круглосуточное дежурство сторожевой охраны;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 Произвести опашку п. Кубанка и сельскохозяйственных угодий;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 xml:space="preserve"> Заведующему Кубанского филиала  им. Г.В.Черных МБОУ </w:t>
      </w:r>
      <w:proofErr w:type="spellStart"/>
      <w:r>
        <w:rPr>
          <w:kern w:val="2"/>
        </w:rPr>
        <w:t>Калманская</w:t>
      </w:r>
      <w:proofErr w:type="spellEnd"/>
      <w:r>
        <w:rPr>
          <w:kern w:val="2"/>
        </w:rPr>
        <w:t xml:space="preserve"> СОШ им </w:t>
      </w:r>
      <w:proofErr w:type="spellStart"/>
      <w:r>
        <w:rPr>
          <w:kern w:val="2"/>
        </w:rPr>
        <w:t>Ударцева</w:t>
      </w:r>
      <w:proofErr w:type="spellEnd"/>
      <w:r>
        <w:rPr>
          <w:kern w:val="2"/>
        </w:rPr>
        <w:t xml:space="preserve"> Кушнареву Е.</w:t>
      </w:r>
      <w:proofErr w:type="gramStart"/>
      <w:r>
        <w:rPr>
          <w:kern w:val="2"/>
        </w:rPr>
        <w:t>В</w:t>
      </w:r>
      <w:proofErr w:type="gramEnd"/>
      <w:r>
        <w:rPr>
          <w:kern w:val="2"/>
        </w:rPr>
        <w:t>: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lastRenderedPageBreak/>
        <w:t> Провести внеочередные инструктажи преподавательского состава по мерам пожарной безопасности и действиям в случае пожара.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Провести дополнительные занятия с учащимися о мерах пожарной безопасности в быту и лесных массивах.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УУП ОП по Калманскому району  рекомендовать принять меры в соответствии  с действующим законодательством к нарушителям Правил пожарной безопасности в условиях особого противопожарного режима.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Обнародовать  настоящее   постановление   в установленном порядке. </w:t>
      </w:r>
    </w:p>
    <w:p w:rsidR="00C17EE4" w:rsidRDefault="00C17EE4" w:rsidP="00C17EE4">
      <w:pPr>
        <w:pStyle w:val="paragraph"/>
        <w:rPr>
          <w:kern w:val="2"/>
        </w:rPr>
      </w:pPr>
      <w:proofErr w:type="gramStart"/>
      <w:r>
        <w:rPr>
          <w:kern w:val="2"/>
        </w:rPr>
        <w:t>Контроль за</w:t>
      </w:r>
      <w:proofErr w:type="gramEnd"/>
      <w:r>
        <w:rPr>
          <w:kern w:val="2"/>
        </w:rPr>
        <w:t> исполнением настоящего постановления оставляю за собой.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 xml:space="preserve">Глава сельсовета                                                 Л.В. </w:t>
      </w:r>
      <w:proofErr w:type="spellStart"/>
      <w:r>
        <w:rPr>
          <w:kern w:val="2"/>
        </w:rPr>
        <w:t>Находкина</w:t>
      </w:r>
      <w:proofErr w:type="spellEnd"/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pStyle w:val="paragraph"/>
        <w:rPr>
          <w:kern w:val="2"/>
        </w:rPr>
      </w:pPr>
      <w:r>
        <w:rPr>
          <w:kern w:val="2"/>
        </w:rPr>
        <w:t> </w:t>
      </w:r>
    </w:p>
    <w:p w:rsidR="00C17EE4" w:rsidRDefault="00C17EE4" w:rsidP="00C17EE4">
      <w:pPr>
        <w:rPr>
          <w:kern w:val="2"/>
        </w:rPr>
      </w:pPr>
    </w:p>
    <w:p w:rsidR="00FD0414" w:rsidRPr="00C17EE4" w:rsidRDefault="00FD0414" w:rsidP="00C17EE4"/>
    <w:sectPr w:rsidR="00FD0414" w:rsidRPr="00C17EE4" w:rsidSect="0020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61"/>
    <w:multiLevelType w:val="hybridMultilevel"/>
    <w:tmpl w:val="DE90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414"/>
    <w:rsid w:val="00076D2A"/>
    <w:rsid w:val="001972C5"/>
    <w:rsid w:val="001F335F"/>
    <w:rsid w:val="004774CA"/>
    <w:rsid w:val="00520BEE"/>
    <w:rsid w:val="00567918"/>
    <w:rsid w:val="00590CBF"/>
    <w:rsid w:val="00664610"/>
    <w:rsid w:val="00685959"/>
    <w:rsid w:val="006F6BC2"/>
    <w:rsid w:val="00703585"/>
    <w:rsid w:val="00721682"/>
    <w:rsid w:val="0076476F"/>
    <w:rsid w:val="00B86F6E"/>
    <w:rsid w:val="00C17EE4"/>
    <w:rsid w:val="00C50756"/>
    <w:rsid w:val="00D2406C"/>
    <w:rsid w:val="00DA260C"/>
    <w:rsid w:val="00E4156C"/>
    <w:rsid w:val="00EF1C8B"/>
    <w:rsid w:val="00F66CE6"/>
    <w:rsid w:val="00F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C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1C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EF1C8B"/>
    <w:rPr>
      <w:color w:val="0000FF"/>
      <w:u w:val="single"/>
    </w:rPr>
  </w:style>
  <w:style w:type="paragraph" w:styleId="a4">
    <w:name w:val="No Spacing"/>
    <w:uiPriority w:val="1"/>
    <w:qFormat/>
    <w:rsid w:val="00520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F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17EE4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18</cp:revision>
  <cp:lastPrinted>2021-02-02T07:11:00Z</cp:lastPrinted>
  <dcterms:created xsi:type="dcterms:W3CDTF">2021-02-01T09:54:00Z</dcterms:created>
  <dcterms:modified xsi:type="dcterms:W3CDTF">2021-03-25T04:13:00Z</dcterms:modified>
</cp:coreProperties>
</file>