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335ED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</w:t>
      </w: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D59" w:rsidRDefault="007335ED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B73D59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="00B73D59">
        <w:rPr>
          <w:sz w:val="28"/>
          <w:szCs w:val="28"/>
        </w:rPr>
        <w:t xml:space="preserve"> г. № </w:t>
      </w:r>
      <w:r>
        <w:rPr>
          <w:sz w:val="28"/>
          <w:szCs w:val="28"/>
        </w:rPr>
        <w:t>93</w:t>
      </w:r>
      <w:r w:rsidR="00B73D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п. Кубанка</w:t>
      </w:r>
    </w:p>
    <w:p w:rsidR="00B73D59" w:rsidRDefault="00B73D59" w:rsidP="00B73D5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73D59" w:rsidRDefault="00B73D59" w:rsidP="00B73D59">
      <w:pPr>
        <w:widowControl w:val="0"/>
        <w:tabs>
          <w:tab w:val="left" w:pos="5387"/>
        </w:tabs>
        <w:spacing w:line="240" w:lineRule="exact"/>
        <w:ind w:right="3969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применении к депутату, главе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мер ответственности, предусмотренных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частью 7.3-1 статьи 40 Федерального закона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в Российской Федерации»,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gramStart"/>
      <w:r w:rsidR="007335ED">
        <w:rPr>
          <w:sz w:val="28"/>
          <w:szCs w:val="28"/>
        </w:rPr>
        <w:t>Кубанский</w:t>
      </w:r>
      <w:proofErr w:type="gramEnd"/>
      <w:r>
        <w:rPr>
          <w:sz w:val="28"/>
          <w:szCs w:val="28"/>
        </w:rPr>
        <w:t xml:space="preserve">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сельсовет Калманского района Алтайского края</w:t>
      </w:r>
    </w:p>
    <w:p w:rsidR="00B73D59" w:rsidRDefault="00B73D59" w:rsidP="00B73D5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73D59" w:rsidRDefault="00B73D59" w:rsidP="00B73D5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73D59" w:rsidRDefault="00B73D59" w:rsidP="00B73D5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B73D59" w:rsidRDefault="00B73D59" w:rsidP="007335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</w:t>
      </w:r>
      <w:r w:rsidR="007335ED">
        <w:rPr>
          <w:sz w:val="28"/>
          <w:szCs w:val="28"/>
        </w:rPr>
        <w:t xml:space="preserve">Кубанский </w:t>
      </w:r>
      <w:r>
        <w:rPr>
          <w:sz w:val="28"/>
          <w:szCs w:val="28"/>
        </w:rPr>
        <w:t xml:space="preserve">сельсовет Калманского района Алтайского края </w:t>
      </w:r>
      <w:r>
        <w:rPr>
          <w:color w:val="000000"/>
          <w:spacing w:val="6"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</w:p>
    <w:p w:rsidR="00B73D59" w:rsidRDefault="00B73D59" w:rsidP="00B73D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73D59" w:rsidRDefault="00B73D59" w:rsidP="00B73D59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</w:t>
      </w:r>
      <w:r w:rsidR="007335ED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 сельсовет Калманского района Алтайского края (приложение).</w:t>
      </w: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 Опубликовать настоящее решение в установленном порядке.</w:t>
      </w: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proofErr w:type="gramStart"/>
      <w:r>
        <w:rPr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sz w:val="28"/>
          <w:szCs w:val="28"/>
        </w:rPr>
        <w:t xml:space="preserve"> исполнением решения оставляю за собой.</w:t>
      </w: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B73D59" w:rsidRDefault="00B73D59" w:rsidP="00B73D59">
      <w:pPr>
        <w:shd w:val="clear" w:color="auto" w:fill="FFFFFF"/>
        <w:spacing w:line="322" w:lineRule="exact"/>
        <w:ind w:left="24" w:hanging="2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Председатель Совета депутатов</w:t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 w:rsidR="007335ED"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.</w:t>
      </w:r>
      <w:r w:rsidR="007335ED"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. </w:t>
      </w:r>
      <w:r w:rsidR="007335ED">
        <w:rPr>
          <w:color w:val="000000"/>
          <w:spacing w:val="6"/>
          <w:sz w:val="28"/>
          <w:szCs w:val="28"/>
        </w:rPr>
        <w:t>Кушнарев</w:t>
      </w:r>
    </w:p>
    <w:p w:rsidR="00B73D59" w:rsidRDefault="00B73D59" w:rsidP="00B73D59">
      <w:pPr>
        <w:shd w:val="clear" w:color="auto" w:fill="FFFFFF"/>
        <w:spacing w:line="322" w:lineRule="exact"/>
        <w:ind w:left="24" w:hanging="24"/>
        <w:jc w:val="both"/>
        <w:rPr>
          <w:color w:val="000000"/>
          <w:spacing w:val="6"/>
          <w:sz w:val="28"/>
          <w:szCs w:val="28"/>
        </w:rPr>
      </w:pPr>
    </w:p>
    <w:p w:rsidR="00B73D59" w:rsidRDefault="00B73D59" w:rsidP="00B73D59">
      <w:pPr>
        <w:rPr>
          <w:sz w:val="28"/>
          <w:szCs w:val="28"/>
        </w:rPr>
        <w:sectPr w:rsidR="00B73D59">
          <w:pgSz w:w="11906" w:h="16838"/>
          <w:pgMar w:top="1134" w:right="851" w:bottom="1134" w:left="1701" w:header="709" w:footer="709" w:gutter="0"/>
          <w:cols w:space="720"/>
        </w:sectPr>
      </w:pPr>
    </w:p>
    <w:p w:rsidR="00B73D59" w:rsidRDefault="00B73D59" w:rsidP="00B73D5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3D59" w:rsidRDefault="00B73D59" w:rsidP="00B73D5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B73D59" w:rsidRDefault="007335ED" w:rsidP="00B73D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27.02.2020 г. № 93                                                       </w:t>
      </w:r>
    </w:p>
    <w:p w:rsidR="00B73D59" w:rsidRDefault="00B73D59" w:rsidP="00B73D59">
      <w:pPr>
        <w:widowControl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7335ED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 Калманского района Алтайского края</w:t>
      </w:r>
    </w:p>
    <w:p w:rsidR="00B73D59" w:rsidRDefault="00B73D59" w:rsidP="00B73D5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73D59" w:rsidRDefault="00B73D59" w:rsidP="00B73D5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73D59" w:rsidRDefault="00B73D59" w:rsidP="00B73D5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335ED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(далее – «Совет депутатов»)</w:t>
      </w:r>
    </w:p>
    <w:p w:rsidR="00B73D59" w:rsidRDefault="00B73D59" w:rsidP="00B73D59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  <w:proofErr w:type="gramEnd"/>
    </w:p>
    <w:p w:rsidR="00B73D59" w:rsidRDefault="00B73D59" w:rsidP="00B73D5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3D59" w:rsidRDefault="00B73D59" w:rsidP="00B73D59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4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 По решению Совета депутатов о</w:t>
      </w:r>
      <w:r w:rsidR="007335ED">
        <w:rPr>
          <w:rFonts w:ascii="Times New Roman" w:eastAsia="Arial" w:hAnsi="Times New Roman" w:cs="Times New Roman"/>
          <w:sz w:val="28"/>
          <w:szCs w:val="28"/>
        </w:rPr>
        <w:t xml:space="preserve">бразуется комиссия, состоящая </w:t>
      </w:r>
      <w:r>
        <w:rPr>
          <w:rFonts w:ascii="Times New Roman" w:eastAsia="Arial" w:hAnsi="Times New Roman" w:cs="Times New Roman"/>
          <w:sz w:val="28"/>
          <w:szCs w:val="28"/>
        </w:rPr>
        <w:t xml:space="preserve"> не менее чем </w:t>
      </w:r>
      <w:r w:rsidR="007335ED">
        <w:rPr>
          <w:rFonts w:ascii="Times New Roman" w:eastAsia="Arial" w:hAnsi="Times New Roman" w:cs="Times New Roman"/>
          <w:sz w:val="28"/>
          <w:szCs w:val="28"/>
        </w:rPr>
        <w:t xml:space="preserve">из </w:t>
      </w:r>
      <w:r>
        <w:rPr>
          <w:rFonts w:ascii="Times New Roman" w:eastAsia="Arial" w:hAnsi="Times New Roman" w:cs="Times New Roman"/>
          <w:sz w:val="28"/>
          <w:szCs w:val="28"/>
        </w:rPr>
        <w:t xml:space="preserve">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имущественного характера расценивается как несущественное искажение: 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не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D59" w:rsidRDefault="00B73D59" w:rsidP="00B73D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 xml:space="preserve">обнародованию в порядке, предусмотренном для опубликования нормативных правовых актов муниципального образования  </w:t>
      </w:r>
      <w:r w:rsidR="007335ED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 Калманского района Алтайского края.</w:t>
      </w:r>
    </w:p>
    <w:p w:rsidR="00B73D59" w:rsidRDefault="00B73D59" w:rsidP="00B73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3D59" w:rsidRDefault="00B73D59" w:rsidP="00B73D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10BAC" w:rsidRDefault="00310BAC">
      <w:bookmarkStart w:id="0" w:name="_GoBack"/>
      <w:bookmarkEnd w:id="0"/>
    </w:p>
    <w:sectPr w:rsidR="00310BAC" w:rsidSect="00E6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CE"/>
    <w:rsid w:val="00310BAC"/>
    <w:rsid w:val="007335ED"/>
    <w:rsid w:val="00B73D59"/>
    <w:rsid w:val="00DF11CE"/>
    <w:rsid w:val="00E6081E"/>
    <w:rsid w:val="00F6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D5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73D5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B7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D5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73D5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B7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Молодецкая Э.Р.</cp:lastModifiedBy>
  <cp:revision>4</cp:revision>
  <dcterms:created xsi:type="dcterms:W3CDTF">2019-11-29T08:02:00Z</dcterms:created>
  <dcterms:modified xsi:type="dcterms:W3CDTF">2020-02-27T09:21:00Z</dcterms:modified>
</cp:coreProperties>
</file>