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48" w:rsidRPr="00D8309A" w:rsidRDefault="00F56B48" w:rsidP="00D53F84">
      <w:pPr>
        <w:pStyle w:val="a3"/>
        <w:rPr>
          <w:rFonts w:ascii="Times New Roman" w:hAnsi="Times New Roman" w:cs="Times New Roman"/>
          <w:b/>
          <w:bCs/>
        </w:rPr>
      </w:pPr>
      <w:r w:rsidRPr="00D8309A">
        <w:rPr>
          <w:rFonts w:ascii="Times New Roman" w:hAnsi="Times New Roman" w:cs="Times New Roman"/>
          <w:b/>
          <w:bCs/>
        </w:rPr>
        <w:t xml:space="preserve">СОВЕТ ДЕПУТАТОВ </w:t>
      </w:r>
      <w:r w:rsidR="007924EA" w:rsidRPr="00D8309A">
        <w:rPr>
          <w:rFonts w:ascii="Times New Roman" w:hAnsi="Times New Roman" w:cs="Times New Roman"/>
          <w:b/>
          <w:bCs/>
        </w:rPr>
        <w:t>НОВОРОМАНОВСКОГО</w:t>
      </w:r>
      <w:r w:rsidRPr="00D8309A">
        <w:rPr>
          <w:rFonts w:ascii="Times New Roman" w:hAnsi="Times New Roman" w:cs="Times New Roman"/>
          <w:b/>
          <w:bCs/>
        </w:rPr>
        <w:t xml:space="preserve"> СЕЛЬСОВЕТА</w:t>
      </w:r>
    </w:p>
    <w:p w:rsidR="00F56B48" w:rsidRPr="00D8309A" w:rsidRDefault="00F56B48" w:rsidP="00A70984">
      <w:pPr>
        <w:pStyle w:val="a3"/>
        <w:rPr>
          <w:rFonts w:ascii="Times New Roman" w:hAnsi="Times New Roman" w:cs="Times New Roman"/>
          <w:b/>
          <w:bCs/>
        </w:rPr>
      </w:pPr>
      <w:r w:rsidRPr="00D8309A">
        <w:rPr>
          <w:rFonts w:ascii="Times New Roman" w:hAnsi="Times New Roman" w:cs="Times New Roman"/>
          <w:b/>
          <w:bCs/>
        </w:rPr>
        <w:t>КАЛМАНСКОГО РАЙОНА АЛТАЙСКОГО  КРАЯ</w:t>
      </w:r>
    </w:p>
    <w:p w:rsidR="00F56B48" w:rsidRPr="00D8309A" w:rsidRDefault="00F56B48" w:rsidP="00D5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РЕШЕНИЕ</w:t>
      </w:r>
    </w:p>
    <w:p w:rsidR="00F56B48" w:rsidRDefault="00D8309A" w:rsidP="00D83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03.10.2022 </w:t>
      </w:r>
      <w:r w:rsidR="00F56B48" w:rsidRPr="00D830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D8309A">
        <w:rPr>
          <w:rFonts w:ascii="Times New Roman" w:hAnsi="Times New Roman" w:cs="Times New Roman"/>
          <w:sz w:val="28"/>
          <w:szCs w:val="28"/>
        </w:rPr>
        <w:t>9</w:t>
      </w:r>
      <w:r w:rsidR="00F56B48" w:rsidRPr="00D8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</w:t>
      </w:r>
      <w:r w:rsidR="00D26AA7" w:rsidRPr="00D8309A">
        <w:rPr>
          <w:rFonts w:ascii="Times New Roman" w:hAnsi="Times New Roman" w:cs="Times New Roman"/>
          <w:sz w:val="28"/>
          <w:szCs w:val="28"/>
        </w:rPr>
        <w:t xml:space="preserve"> </w:t>
      </w:r>
      <w:r w:rsidR="007924EA" w:rsidRPr="00D8309A">
        <w:rPr>
          <w:rFonts w:ascii="Times New Roman" w:hAnsi="Times New Roman" w:cs="Times New Roman"/>
          <w:sz w:val="28"/>
          <w:szCs w:val="28"/>
        </w:rPr>
        <w:t>Новороманово</w:t>
      </w:r>
    </w:p>
    <w:p w:rsidR="00FA6FCA" w:rsidRPr="00D8309A" w:rsidRDefault="00FA6FCA" w:rsidP="00D83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</w:p>
    <w:p w:rsidR="00F56B48" w:rsidRPr="00D8309A" w:rsidRDefault="007924EA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F56B48" w:rsidRPr="00D8309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В соответствии с частями 2-6 статьи 37 Федерального закона от 06.10.2003 № 131-ФЗ «Об общих принципах организации местного самоуправления в Российской Федерации», статьёй 36 Устава муниципального образования </w:t>
      </w:r>
      <w:r w:rsidR="00132DCC" w:rsidRPr="00D8309A">
        <w:rPr>
          <w:rFonts w:ascii="Times New Roman" w:hAnsi="Times New Roman" w:cs="Times New Roman"/>
          <w:sz w:val="28"/>
          <w:szCs w:val="28"/>
        </w:rPr>
        <w:t xml:space="preserve">Новоромановский 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края, Совет депутатов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1. Объявить конкурс на замещение должности главы администрации </w:t>
      </w:r>
      <w:r w:rsidR="00132DCC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2. Провести конкурс </w:t>
      </w:r>
      <w:r w:rsidR="00D8309A" w:rsidRPr="00D8309A">
        <w:rPr>
          <w:rFonts w:ascii="Times New Roman" w:hAnsi="Times New Roman" w:cs="Times New Roman"/>
          <w:sz w:val="28"/>
          <w:szCs w:val="28"/>
        </w:rPr>
        <w:t>с 14 октября по 18 ноября</w:t>
      </w:r>
      <w:r w:rsidR="00484D51" w:rsidRPr="00D8309A">
        <w:rPr>
          <w:rFonts w:ascii="Times New Roman" w:hAnsi="Times New Roman" w:cs="Times New Roman"/>
          <w:sz w:val="28"/>
          <w:szCs w:val="28"/>
        </w:rPr>
        <w:t xml:space="preserve"> 2022</w:t>
      </w:r>
      <w:r w:rsidRPr="00D8309A">
        <w:rPr>
          <w:rFonts w:ascii="Times New Roman" w:hAnsi="Times New Roman" w:cs="Times New Roman"/>
          <w:sz w:val="28"/>
          <w:szCs w:val="28"/>
        </w:rPr>
        <w:t xml:space="preserve"> года по адресу: село </w:t>
      </w:r>
      <w:r w:rsidR="00132DCC" w:rsidRPr="00D8309A">
        <w:rPr>
          <w:rFonts w:ascii="Times New Roman" w:hAnsi="Times New Roman" w:cs="Times New Roman"/>
          <w:sz w:val="28"/>
          <w:szCs w:val="28"/>
        </w:rPr>
        <w:t>Новороманово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края, ул. </w:t>
      </w:r>
      <w:proofErr w:type="gramStart"/>
      <w:r w:rsidR="00132DCC" w:rsidRPr="00D8309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32DCC" w:rsidRPr="00D8309A">
        <w:rPr>
          <w:rFonts w:ascii="Times New Roman" w:hAnsi="Times New Roman" w:cs="Times New Roman"/>
          <w:sz w:val="28"/>
          <w:szCs w:val="28"/>
        </w:rPr>
        <w:t xml:space="preserve"> 13</w:t>
      </w:r>
      <w:r w:rsidRPr="00D8309A">
        <w:rPr>
          <w:rFonts w:ascii="Times New Roman" w:hAnsi="Times New Roman" w:cs="Times New Roman"/>
          <w:sz w:val="28"/>
          <w:szCs w:val="28"/>
        </w:rPr>
        <w:t>.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3. Назначить членов конкурсной комиссии </w:t>
      </w:r>
      <w:r w:rsidR="00132DCC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 Алтайского края (приложение 1).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4. Утвердить проект контракта с гражданином, назначаемым на должность главы администрации </w:t>
      </w:r>
      <w:r w:rsidR="00132DCC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(приложение 2).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5. Утвердить информационное </w:t>
      </w:r>
      <w:hyperlink w:anchor="Par177" w:tooltip="ИНФОРМАЦИОННОЕ СООБЩЕНИЕ" w:history="1">
        <w:r w:rsidRPr="00D830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сообщение</w:t>
        </w:r>
      </w:hyperlink>
      <w:r w:rsidRPr="00D8309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32DCC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о проведении конкурса на замещение должности главы администрации </w:t>
      </w:r>
      <w:r w:rsidR="00132DCC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(приложение 3).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6. Направить настоящее решение Главе администрации Калманского района для назначения половины членов конкурсной комиссии.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в районной газете «Заря </w:t>
      </w:r>
      <w:proofErr w:type="spellStart"/>
      <w:r w:rsidRPr="00D8309A">
        <w:rPr>
          <w:rFonts w:ascii="Times New Roman" w:hAnsi="Times New Roman" w:cs="Times New Roman"/>
          <w:sz w:val="28"/>
          <w:szCs w:val="28"/>
        </w:rPr>
        <w:t>Приобъя</w:t>
      </w:r>
      <w:proofErr w:type="spellEnd"/>
      <w:r w:rsidRPr="00D8309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района в разделе «Сельсоветы».</w:t>
      </w:r>
    </w:p>
    <w:p w:rsidR="00F56B48" w:rsidRPr="00D8309A" w:rsidRDefault="00F56B48" w:rsidP="00D8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09A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D8309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D830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исполнением настоящего решения </w:t>
      </w:r>
      <w:r w:rsidR="00D26AA7" w:rsidRPr="00D8309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оставляю за собой.</w:t>
      </w:r>
    </w:p>
    <w:p w:rsidR="00F56B48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A" w:rsidRPr="00D8309A" w:rsidRDefault="00D8309A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Глава</w:t>
      </w:r>
      <w:r w:rsidR="00D26AA7" w:rsidRPr="00D8309A">
        <w:rPr>
          <w:rFonts w:ascii="Times New Roman" w:hAnsi="Times New Roman" w:cs="Times New Roman"/>
          <w:sz w:val="28"/>
          <w:szCs w:val="28"/>
        </w:rPr>
        <w:t xml:space="preserve"> </w:t>
      </w:r>
      <w:r w:rsidRPr="00D8309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</w:t>
      </w:r>
      <w:r w:rsidR="00D8309A" w:rsidRPr="00D830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309A">
        <w:rPr>
          <w:rFonts w:ascii="Times New Roman" w:hAnsi="Times New Roman" w:cs="Times New Roman"/>
          <w:sz w:val="28"/>
          <w:szCs w:val="28"/>
        </w:rPr>
        <w:t xml:space="preserve">    </w:t>
      </w:r>
      <w:r w:rsidR="00D8309A" w:rsidRPr="00D8309A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D8309A" w:rsidRPr="00D8309A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</w:p>
    <w:p w:rsidR="00D8309A" w:rsidRDefault="00D8309A" w:rsidP="00D83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09A" w:rsidRDefault="00D8309A" w:rsidP="00D83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6B48" w:rsidRPr="00D8309A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к Решению</w:t>
      </w:r>
    </w:p>
    <w:p w:rsidR="00F56B48" w:rsidRPr="00D8309A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56B48" w:rsidRPr="00D8309A" w:rsidRDefault="00D26AA7" w:rsidP="00A442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F56B48" w:rsidRPr="00D8309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6B48" w:rsidRPr="00D8309A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от </w:t>
      </w:r>
      <w:r w:rsidR="00D8309A" w:rsidRPr="00D8309A">
        <w:rPr>
          <w:rFonts w:ascii="Times New Roman" w:hAnsi="Times New Roman" w:cs="Times New Roman"/>
          <w:sz w:val="28"/>
          <w:szCs w:val="28"/>
        </w:rPr>
        <w:t>03.10.2022</w:t>
      </w:r>
      <w:r w:rsidRPr="00D830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309A" w:rsidRPr="00D8309A">
        <w:rPr>
          <w:rFonts w:ascii="Times New Roman" w:hAnsi="Times New Roman" w:cs="Times New Roman"/>
          <w:sz w:val="28"/>
          <w:szCs w:val="28"/>
        </w:rPr>
        <w:t>9</w:t>
      </w:r>
    </w:p>
    <w:p w:rsidR="00F56B48" w:rsidRPr="00D8309A" w:rsidRDefault="00F56B48" w:rsidP="00A44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A44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6A3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ЧЛЕНЫ</w:t>
      </w:r>
    </w:p>
    <w:p w:rsidR="00F56B48" w:rsidRPr="00D8309A" w:rsidRDefault="00F56B48" w:rsidP="006A3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26AA7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</w:p>
    <w:p w:rsidR="00F56B48" w:rsidRPr="00D8309A" w:rsidRDefault="00F56B48" w:rsidP="00A44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09A" w:rsidRPr="00D8309A" w:rsidRDefault="00F56B48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8309A" w:rsidRPr="00D8309A">
        <w:rPr>
          <w:rFonts w:ascii="Times New Roman" w:hAnsi="Times New Roman" w:cs="Times New Roman"/>
          <w:sz w:val="28"/>
          <w:szCs w:val="28"/>
        </w:rPr>
        <w:t>Бейс</w:t>
      </w:r>
      <w:proofErr w:type="spellEnd"/>
      <w:r w:rsidR="00D8309A" w:rsidRPr="00D8309A">
        <w:rPr>
          <w:rFonts w:ascii="Times New Roman" w:hAnsi="Times New Roman" w:cs="Times New Roman"/>
          <w:sz w:val="28"/>
          <w:szCs w:val="28"/>
        </w:rPr>
        <w:t xml:space="preserve"> Александр Александрович - - депутат, избранный </w:t>
      </w:r>
      <w:proofErr w:type="gramStart"/>
      <w:r w:rsidR="00D8309A" w:rsidRPr="00D830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309A" w:rsidRPr="00D8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9A" w:rsidRDefault="00D8309A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избирательному округу № 2;</w:t>
      </w:r>
    </w:p>
    <w:p w:rsidR="00D8309A" w:rsidRDefault="00D8309A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Мамонтова Светлана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D2">
        <w:rPr>
          <w:rFonts w:ascii="Times New Roman" w:hAnsi="Times New Roman" w:cs="Times New Roman"/>
          <w:sz w:val="28"/>
          <w:szCs w:val="28"/>
        </w:rPr>
        <w:t xml:space="preserve">депутат, избранный по </w:t>
      </w:r>
    </w:p>
    <w:p w:rsidR="00D8309A" w:rsidRDefault="00D8309A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D2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D8309A" w:rsidRDefault="00D8309A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Витальевна - </w:t>
      </w:r>
      <w:r w:rsidRPr="00C479D2">
        <w:rPr>
          <w:rFonts w:ascii="Times New Roman" w:hAnsi="Times New Roman" w:cs="Times New Roman"/>
          <w:sz w:val="28"/>
          <w:szCs w:val="28"/>
        </w:rPr>
        <w:t xml:space="preserve">депутат, избранный </w:t>
      </w:r>
      <w:proofErr w:type="gramStart"/>
      <w:r w:rsidRPr="00C47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9A" w:rsidRDefault="00D8309A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D2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09A" w:rsidRDefault="00D8309A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8309A" w:rsidRPr="00D8309A" w:rsidRDefault="00D8309A" w:rsidP="00D8309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E80" w:rsidRDefault="003C4E80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D8309A" w:rsidRDefault="00F56B48" w:rsidP="00D83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5D3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D8309A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F56B48" w:rsidRPr="00D8309A" w:rsidRDefault="00F56B48" w:rsidP="00D83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к Решению</w:t>
      </w:r>
    </w:p>
    <w:p w:rsidR="00F56B48" w:rsidRPr="00D8309A" w:rsidRDefault="00F56B48" w:rsidP="00D83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56B48" w:rsidRPr="00D8309A" w:rsidRDefault="00B55E59" w:rsidP="00D83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F56B48" w:rsidRPr="00D8309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</w:t>
      </w:r>
      <w:r w:rsidR="00D8309A" w:rsidRPr="00D8309A">
        <w:rPr>
          <w:rFonts w:ascii="Times New Roman" w:hAnsi="Times New Roman" w:cs="Times New Roman"/>
          <w:sz w:val="28"/>
          <w:szCs w:val="28"/>
        </w:rPr>
        <w:t xml:space="preserve">03.10.2022 </w:t>
      </w:r>
      <w:r w:rsidRPr="00D8309A">
        <w:rPr>
          <w:rFonts w:ascii="Times New Roman" w:hAnsi="Times New Roman" w:cs="Times New Roman"/>
          <w:sz w:val="28"/>
          <w:szCs w:val="28"/>
        </w:rPr>
        <w:t>года №</w:t>
      </w:r>
      <w:r w:rsidR="00D8309A" w:rsidRPr="00D8309A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56B48" w:rsidRPr="00D8309A" w:rsidRDefault="00F56B48" w:rsidP="00D83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Контракт 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с главой администрации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F56B48" w:rsidRPr="00D8309A" w:rsidRDefault="00F56B48" w:rsidP="00D83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главы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__________________________________________________________________ </w:t>
      </w:r>
    </w:p>
    <w:p w:rsidR="00F56B48" w:rsidRPr="00D8309A" w:rsidRDefault="00F56B48" w:rsidP="00D83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                             (Фамилия Имя Отчество) </w:t>
      </w:r>
    </w:p>
    <w:p w:rsidR="00F56B48" w:rsidRPr="00D8309A" w:rsidRDefault="00F56B48" w:rsidP="00D83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с одной стороны, и гражданин Российской Федерации __________________________________________________________________,       </w:t>
      </w:r>
    </w:p>
    <w:p w:rsidR="00F56B48" w:rsidRPr="00D8309A" w:rsidRDefault="00F56B48" w:rsidP="00D83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 Имя Отчество)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именуемый в дальнейшем «Муниципальный служащий», с другой стороны, заключили на основании решения  Совета депутатов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от _________ 20___ г. № ___ «О назначении главы администрации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края» настоящий контракт о нижеследующем: 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 xml:space="preserve">В соответствии с настоящим контрактом Муниципальный служащий обязуется исполнять должностные обязанности главы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и соблюдать служебный распорядок администрации сельсовета, 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Алтайского края о муниципальной службе и настоящим контрактом.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1.2. Дата начала исполнения должностных обязанностей ____________.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(число, месяц, год)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II. Права и обязанности Муниципального служащего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права, предусмотренные </w:t>
      </w:r>
      <w:hyperlink r:id="rId7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D830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D8309A">
        <w:rPr>
          <w:rFonts w:ascii="Times New Roman" w:hAnsi="Times New Roman" w:cs="Times New Roman"/>
          <w:sz w:val="28"/>
          <w:szCs w:val="28"/>
        </w:rPr>
        <w:t xml:space="preserve"> и другими положениями Федерального </w:t>
      </w:r>
      <w:hyperlink r:id="rId8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D830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8309A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иными нормативными правовыми актами о муниципальной службе, Федеральным </w:t>
      </w:r>
      <w:hyperlink r:id="rId9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830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8309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&quot;Устав городского округа - города Барнаула Алтайского края&quot; (принят Решением Барнаульской городской Думы от 20.06.2008 N 789) (ред. от 05.06.2015) (Зарегистрировано в Управлении Минюста России по Сибирскому Федеральному округу 03.07.2008 N RU223020002008046)--" w:history="1">
        <w:r w:rsidRPr="00D830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830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8309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Новоромановский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края, в том числе право расторгнуть контракт и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 xml:space="preserve">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2.2. Муниципальный служащий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>несет основные обязанности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предусмотренные </w:t>
      </w:r>
      <w:hyperlink r:id="rId11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D830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 w:rsidRPr="00D8309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2.3. Муниципальный служащий обязан: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- организовать надлежащее осуществление полномочий администрации сельсовета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 xml:space="preserve"> своей деятельности и деятельности администрации сельсовета в порядке, предусмотренном Уставом муниципального образования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Новоромановский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  Калманского  района  Алтайского края;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2.4. Муниципальный служащий не подлежит аттестации.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III. Права и обязанности представителя нанимателя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3.1. Представитель нанимателя имеет право: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сельсовета;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- поощрять Муниципального служащего за безупречное и эффективное исполнение должностных обязанностей;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привлекать Муниципального служащего к дисциплинарной ответственности в случае совершения им дисциплинарного проступка;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службе.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3.2. Представитель нанимателя обязан: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обеспечить предоставление Муниципальному служащему гарантий, установленных Федеральным законом от 02.03.2007 № 25-ФЗ «О муниципальной службе в Российской Федерации», иными нормативными правовыми актами и настоящим контрактом;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законодательство Российской Федерации и Алтайского края о муниципальной службе и условия настоящего контракта;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предусмотренные Федеральным законом от 02.03.2007 № 25-ФЗ «О муниципальной службе в Российской Федерации» и иными нормативными правовыми актами.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3.3. Решения о поощрении Муниципального служащего либо привлечении его к дисциплинарной ответственности в случае совершения им дисциплинарного проступка оформляются соответствующим решением  Совета депутатов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>: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 - должностного оклада в соответствии с замещаемой должностью муниципальной службы в размере </w:t>
      </w:r>
      <w:r w:rsidR="005138A6">
        <w:rPr>
          <w:rFonts w:ascii="Times New Roman" w:hAnsi="Times New Roman" w:cs="Times New Roman"/>
          <w:sz w:val="28"/>
          <w:szCs w:val="28"/>
        </w:rPr>
        <w:t>__________</w:t>
      </w:r>
      <w:r w:rsidRPr="00D8309A">
        <w:rPr>
          <w:rFonts w:ascii="Times New Roman" w:hAnsi="Times New Roman" w:cs="Times New Roman"/>
          <w:sz w:val="28"/>
          <w:szCs w:val="28"/>
        </w:rPr>
        <w:t xml:space="preserve"> рублей в месяц;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</w:t>
      </w:r>
      <w:r w:rsidR="00B215D6" w:rsidRPr="00D8309A">
        <w:rPr>
          <w:rFonts w:ascii="Times New Roman" w:hAnsi="Times New Roman" w:cs="Times New Roman"/>
          <w:sz w:val="28"/>
          <w:szCs w:val="28"/>
        </w:rPr>
        <w:t>,</w:t>
      </w:r>
      <w:r w:rsidRPr="00D83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179" w:rsidRPr="00D8309A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CF1179" w:rsidRPr="00D8309A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B215D6" w:rsidRPr="00D8309A">
        <w:rPr>
          <w:rFonts w:ascii="Times New Roman" w:hAnsi="Times New Roman" w:cs="Times New Roman"/>
          <w:sz w:val="28"/>
          <w:szCs w:val="28"/>
        </w:rPr>
        <w:t xml:space="preserve"> в администрации Новоромановского сельсовета</w:t>
      </w:r>
      <w:r w:rsidRPr="00D830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ежемесячной надбавки к должностному окладу за особые условия муниципальной службы в размере </w:t>
      </w:r>
      <w:r w:rsidR="00B215D6" w:rsidRPr="00D8309A">
        <w:rPr>
          <w:rFonts w:ascii="Times New Roman" w:hAnsi="Times New Roman" w:cs="Times New Roman"/>
          <w:sz w:val="28"/>
          <w:szCs w:val="28"/>
        </w:rPr>
        <w:t>20.29</w:t>
      </w:r>
      <w:r w:rsidRPr="00D8309A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других выплат и надбавок, предусмотренных федеральными законами, законами Алтайского края, иными нормативными правовыми актами.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4.2. Размер должностного оклада, а также размер ежемесячных и иных дополнительных выплат и порядок их осуществления устанавливается решением  Совета  депутатов </w:t>
      </w:r>
      <w:r w:rsidR="00C32A82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района. 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5.1. Муниципальному служащему устанавливается ненормированный служебный день.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5.2. Муниципальный служащий предоставляется: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 3</w:t>
      </w:r>
      <w:r w:rsidR="00CF1179" w:rsidRPr="00D8309A">
        <w:rPr>
          <w:rFonts w:ascii="Times New Roman" w:hAnsi="Times New Roman" w:cs="Times New Roman"/>
          <w:sz w:val="28"/>
          <w:szCs w:val="28"/>
        </w:rPr>
        <w:t>0</w:t>
      </w:r>
      <w:r w:rsidRPr="00D8309A">
        <w:rPr>
          <w:rFonts w:ascii="Times New Roman" w:hAnsi="Times New Roman" w:cs="Times New Roman"/>
          <w:sz w:val="28"/>
          <w:szCs w:val="28"/>
        </w:rPr>
        <w:t xml:space="preserve"> календарных дней;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- ежегодный дополнительный оплачиваемый отпуск за выслугу лет</w:t>
      </w:r>
      <w:r w:rsidR="00B215D6" w:rsidRPr="00D8309A">
        <w:rPr>
          <w:rFonts w:ascii="Times New Roman" w:hAnsi="Times New Roman" w:cs="Times New Roman"/>
          <w:sz w:val="28"/>
          <w:szCs w:val="28"/>
        </w:rPr>
        <w:t>,</w:t>
      </w:r>
      <w:r w:rsidRPr="00D83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179" w:rsidRPr="00D8309A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CF1179" w:rsidRPr="00D8309A">
        <w:rPr>
          <w:rFonts w:ascii="Times New Roman" w:hAnsi="Times New Roman" w:cs="Times New Roman"/>
          <w:sz w:val="28"/>
          <w:szCs w:val="28"/>
        </w:rPr>
        <w:t xml:space="preserve"> о муниципальной службе в администрации Новоромановского сельсовета</w:t>
      </w:r>
      <w:r w:rsidRPr="00D830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ежегодный дополнительный оплачиваемый отпуск за ненормированный служебный день, продолжительность которого определяется коллективным договором. 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6.1. Контракт заключается на срок полномочий  Совета депутатов </w:t>
      </w:r>
      <w:r w:rsidR="00B55E59" w:rsidRPr="00D8309A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района, принявшего решение о назначении лица на должность главы администрации </w:t>
      </w:r>
      <w:r w:rsidR="00B55E59" w:rsidRPr="00D8309A">
        <w:rPr>
          <w:rFonts w:ascii="Times New Roman" w:hAnsi="Times New Roman" w:cs="Times New Roman"/>
          <w:sz w:val="28"/>
          <w:szCs w:val="28"/>
        </w:rPr>
        <w:t>Н</w:t>
      </w:r>
      <w:r w:rsidR="00C60204" w:rsidRPr="00D8309A">
        <w:rPr>
          <w:rFonts w:ascii="Times New Roman" w:hAnsi="Times New Roman" w:cs="Times New Roman"/>
          <w:sz w:val="28"/>
          <w:szCs w:val="28"/>
        </w:rPr>
        <w:t>оворомановского</w:t>
      </w:r>
      <w:r w:rsidRPr="00D8309A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(до дня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15D6" w:rsidRPr="00D8309A" w:rsidRDefault="00B215D6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lastRenderedPageBreak/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B215D6" w:rsidRPr="00D8309A" w:rsidRDefault="00B215D6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09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D8309A">
        <w:rPr>
          <w:rFonts w:ascii="Times New Roman" w:hAnsi="Times New Roman" w:cs="Times New Roman"/>
          <w:sz w:val="28"/>
          <w:szCs w:val="28"/>
        </w:rPr>
        <w:t xml:space="preserve"> служащий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7.2. Муниципальному служащему  предоставляются гарантии, компенсации и льготы в связи с профессиональной служебной деятельностью, предусмотренные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 и иными нормативными правовыми актами.</w:t>
      </w:r>
    </w:p>
    <w:p w:rsidR="00B215D6" w:rsidRPr="00D8309A" w:rsidRDefault="00B215D6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B215D6" w:rsidRPr="00D8309A" w:rsidRDefault="00B215D6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8.1. Муниципальный служащий подлежит обязательному страхованию, предусмотренному законодательством Российской Федерации. </w:t>
      </w:r>
    </w:p>
    <w:p w:rsidR="00B215D6" w:rsidRPr="00D8309A" w:rsidRDefault="00B215D6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IX. Ответственность сторон контракта. Изменение контракта. </w:t>
      </w:r>
    </w:p>
    <w:p w:rsidR="00B215D6" w:rsidRPr="00D8309A" w:rsidRDefault="00B215D6" w:rsidP="00D83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Прекращение действия контракта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9.2. Запрещается требовать от Муниципального служащего исполнения должностных обязанностей, не установленных настоящим контрактом.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9.3. Изменения в настоящий контракт могут быть внесены по соглашению сторон в следующих случаях: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при изменении законодательства Российской Федерации; </w:t>
      </w:r>
    </w:p>
    <w:p w:rsidR="00F56B48" w:rsidRPr="00D8309A" w:rsidRDefault="00F56B48" w:rsidP="00D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- по инициативе любой из сторон настоящего контракта. </w:t>
      </w:r>
    </w:p>
    <w:p w:rsidR="00B215D6" w:rsidRPr="00D8309A" w:rsidRDefault="00B215D6" w:rsidP="00D83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D83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позднее, чем за два месяца до их изменения.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 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9.5. Настоящий контракт может быть прекращен или расторгнут по основаниям, предусмотренным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</w:t>
      </w:r>
      <w:r w:rsidRPr="00D8309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Российской Федерации» и Трудовым кодексом Российской Федерации. </w:t>
      </w:r>
    </w:p>
    <w:p w:rsidR="00F56B48" w:rsidRPr="00D8309A" w:rsidRDefault="00F56B48" w:rsidP="00D83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F56B48" w:rsidRPr="00D8309A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 xml:space="preserve"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 </w:t>
      </w:r>
    </w:p>
    <w:p w:rsidR="00F56B48" w:rsidRDefault="00F56B48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A">
        <w:rPr>
          <w:rFonts w:ascii="Times New Roman" w:hAnsi="Times New Roman" w:cs="Times New Roman"/>
          <w:sz w:val="28"/>
          <w:szCs w:val="28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D8309A" w:rsidRPr="00D8309A" w:rsidRDefault="00D8309A" w:rsidP="00D8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B48" w:rsidRPr="00D8309A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Представитель нанимателя: </w:t>
      </w:r>
      <w:r w:rsidRPr="00D8309A">
        <w:rPr>
          <w:rFonts w:ascii="Times New Roman" w:hAnsi="Times New Roman" w:cs="Times New Roman"/>
          <w:sz w:val="26"/>
          <w:szCs w:val="26"/>
        </w:rPr>
        <w:tab/>
      </w:r>
      <w:r w:rsidRPr="00D8309A">
        <w:rPr>
          <w:rFonts w:ascii="Times New Roman" w:hAnsi="Times New Roman" w:cs="Times New Roman"/>
          <w:sz w:val="26"/>
          <w:szCs w:val="26"/>
        </w:rPr>
        <w:tab/>
      </w:r>
      <w:r w:rsidR="00C60204" w:rsidRPr="00D8309A">
        <w:rPr>
          <w:rFonts w:ascii="Times New Roman" w:hAnsi="Times New Roman" w:cs="Times New Roman"/>
          <w:sz w:val="26"/>
          <w:szCs w:val="26"/>
        </w:rPr>
        <w:t xml:space="preserve">     </w:t>
      </w:r>
      <w:r w:rsidRPr="00D8309A">
        <w:rPr>
          <w:rFonts w:ascii="Times New Roman" w:hAnsi="Times New Roman" w:cs="Times New Roman"/>
          <w:sz w:val="26"/>
          <w:szCs w:val="26"/>
        </w:rPr>
        <w:t xml:space="preserve">Муниципальный служащий: </w:t>
      </w:r>
    </w:p>
    <w:p w:rsidR="00F56B48" w:rsidRPr="00D8309A" w:rsidRDefault="00F56B48" w:rsidP="00AD65D3">
      <w:pPr>
        <w:jc w:val="both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60204" w:rsidRPr="00D8309A">
        <w:rPr>
          <w:rFonts w:ascii="Times New Roman" w:hAnsi="Times New Roman" w:cs="Times New Roman"/>
          <w:sz w:val="26"/>
          <w:szCs w:val="26"/>
        </w:rPr>
        <w:t>Новоромановского</w:t>
      </w:r>
      <w:r w:rsidRPr="00D8309A">
        <w:rPr>
          <w:rFonts w:ascii="Times New Roman" w:hAnsi="Times New Roman" w:cs="Times New Roman"/>
          <w:sz w:val="26"/>
          <w:szCs w:val="26"/>
        </w:rPr>
        <w:t xml:space="preserve"> сельсовета    </w:t>
      </w:r>
      <w:r w:rsidR="00C60204" w:rsidRPr="00D8309A">
        <w:rPr>
          <w:rFonts w:ascii="Times New Roman" w:hAnsi="Times New Roman" w:cs="Times New Roman"/>
          <w:sz w:val="26"/>
          <w:szCs w:val="26"/>
        </w:rPr>
        <w:t xml:space="preserve"> </w:t>
      </w:r>
      <w:r w:rsidRPr="00D8309A">
        <w:rPr>
          <w:rFonts w:ascii="Times New Roman" w:hAnsi="Times New Roman" w:cs="Times New Roman"/>
          <w:sz w:val="26"/>
          <w:szCs w:val="26"/>
        </w:rPr>
        <w:t xml:space="preserve">   ______________________________</w:t>
      </w:r>
      <w:r w:rsidRPr="00D8309A">
        <w:rPr>
          <w:rFonts w:ascii="Times New Roman" w:hAnsi="Times New Roman" w:cs="Times New Roman"/>
          <w:sz w:val="26"/>
          <w:szCs w:val="26"/>
        </w:rPr>
        <w:tab/>
      </w:r>
      <w:r w:rsidRPr="00D8309A">
        <w:rPr>
          <w:rFonts w:ascii="Times New Roman" w:hAnsi="Times New Roman" w:cs="Times New Roman"/>
          <w:sz w:val="26"/>
          <w:szCs w:val="26"/>
        </w:rPr>
        <w:tab/>
        <w:t xml:space="preserve">         Калманского района Алтайского края                   (Ф.И.О.)</w:t>
      </w:r>
      <w:r w:rsidRPr="00D8309A">
        <w:rPr>
          <w:rFonts w:ascii="Times New Roman" w:hAnsi="Times New Roman" w:cs="Times New Roman"/>
          <w:sz w:val="26"/>
          <w:szCs w:val="26"/>
        </w:rPr>
        <w:tab/>
      </w:r>
    </w:p>
    <w:p w:rsidR="00F56B48" w:rsidRPr="00D8309A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D8309A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D8309A">
        <w:rPr>
          <w:rFonts w:ascii="Times New Roman" w:hAnsi="Times New Roman" w:cs="Times New Roman"/>
          <w:sz w:val="26"/>
          <w:szCs w:val="26"/>
        </w:rPr>
        <w:t>Углова</w:t>
      </w:r>
      <w:proofErr w:type="spellEnd"/>
      <w:r w:rsidR="00D8309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8309A">
        <w:rPr>
          <w:rFonts w:ascii="Times New Roman" w:hAnsi="Times New Roman" w:cs="Times New Roman"/>
          <w:sz w:val="26"/>
          <w:szCs w:val="26"/>
        </w:rPr>
        <w:t xml:space="preserve">       </w:t>
      </w:r>
      <w:r w:rsidR="00C60204" w:rsidRPr="00D8309A">
        <w:rPr>
          <w:rFonts w:ascii="Times New Roman" w:hAnsi="Times New Roman" w:cs="Times New Roman"/>
          <w:sz w:val="26"/>
          <w:szCs w:val="26"/>
        </w:rPr>
        <w:t xml:space="preserve">    </w:t>
      </w:r>
      <w:r w:rsidRPr="00D8309A"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</w:p>
    <w:p w:rsidR="00F56B48" w:rsidRPr="00D8309A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(подпись)</w:t>
      </w:r>
      <w:r w:rsidRPr="00D8309A">
        <w:rPr>
          <w:rFonts w:ascii="Times New Roman" w:hAnsi="Times New Roman" w:cs="Times New Roman"/>
          <w:sz w:val="26"/>
          <w:szCs w:val="26"/>
        </w:rPr>
        <w:tab/>
      </w:r>
      <w:r w:rsidRPr="00D8309A">
        <w:rPr>
          <w:rFonts w:ascii="Times New Roman" w:hAnsi="Times New Roman" w:cs="Times New Roman"/>
          <w:sz w:val="26"/>
          <w:szCs w:val="26"/>
        </w:rPr>
        <w:tab/>
      </w:r>
      <w:r w:rsidRPr="00D8309A">
        <w:rPr>
          <w:rFonts w:ascii="Times New Roman" w:hAnsi="Times New Roman" w:cs="Times New Roman"/>
          <w:sz w:val="26"/>
          <w:szCs w:val="26"/>
        </w:rPr>
        <w:tab/>
      </w:r>
      <w:r w:rsidRPr="00D8309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56B48" w:rsidRPr="00D8309A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>«___» _________________ 20__ г.                «___» _________________ 20___ г.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Паспорт: серия ____ N _____________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выдан _____________________________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___________________________________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(кем, когда)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Адрес: ____________________________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___________________________________</w:t>
      </w:r>
    </w:p>
    <w:p w:rsidR="00F56B48" w:rsidRPr="00D8309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___________________________________</w:t>
      </w:r>
    </w:p>
    <w:p w:rsidR="00F56B48" w:rsidRPr="00D8309A" w:rsidRDefault="00F56B48" w:rsidP="00AD65D3">
      <w:pPr>
        <w:ind w:left="4323"/>
        <w:jc w:val="center"/>
        <w:rPr>
          <w:rFonts w:ascii="Times New Roman" w:hAnsi="Times New Roman" w:cs="Times New Roman"/>
          <w:sz w:val="26"/>
          <w:szCs w:val="26"/>
        </w:rPr>
      </w:pPr>
      <w:r w:rsidRPr="00D8309A">
        <w:rPr>
          <w:rFonts w:ascii="Times New Roman" w:hAnsi="Times New Roman" w:cs="Times New Roman"/>
          <w:sz w:val="26"/>
          <w:szCs w:val="26"/>
        </w:rPr>
        <w:t>Телефон: __________________________</w:t>
      </w:r>
    </w:p>
    <w:p w:rsidR="00F56B48" w:rsidRPr="00D8309A" w:rsidRDefault="00F56B48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E4176A" w:rsidRDefault="00E4176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D8309A" w:rsidRDefault="00D8309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D8309A" w:rsidRDefault="00D8309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D8309A" w:rsidRDefault="00D8309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D8309A" w:rsidRDefault="00D8309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D8309A" w:rsidRDefault="00D8309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D8309A" w:rsidRPr="00D8309A" w:rsidRDefault="00D8309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E4176A" w:rsidRDefault="00E4176A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D8309A" w:rsidRDefault="00D8309A" w:rsidP="00D8309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D8309A" w:rsidRDefault="00D8309A" w:rsidP="00D8309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D8309A" w:rsidRDefault="00D8309A" w:rsidP="00D8309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D8309A" w:rsidRDefault="00D8309A" w:rsidP="00D8309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Новоромановского сельсовета</w:t>
      </w:r>
    </w:p>
    <w:p w:rsidR="00D8309A" w:rsidRDefault="00D8309A" w:rsidP="00D8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77380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от  </w:t>
      </w:r>
      <w:r>
        <w:rPr>
          <w:rFonts w:ascii="Times New Roman" w:hAnsi="Times New Roman" w:cs="Times New Roman"/>
          <w:sz w:val="24"/>
          <w:szCs w:val="24"/>
          <w:u w:val="single"/>
        </w:rPr>
        <w:t>03.10.2022 года № 9</w:t>
      </w:r>
    </w:p>
    <w:p w:rsidR="00D8309A" w:rsidRDefault="00D8309A" w:rsidP="00D8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309A" w:rsidRPr="001904A4" w:rsidRDefault="00D8309A" w:rsidP="00D830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A" w:rsidRDefault="00D8309A" w:rsidP="00D830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7"/>
      <w:bookmarkEnd w:id="1"/>
      <w:r w:rsidRPr="001904A4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309A" w:rsidRPr="001904A4" w:rsidRDefault="00D8309A" w:rsidP="00D830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4A4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ЗАМЕЩЕНИЕ ВАКАНТНОЙ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04A4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4A4">
        <w:rPr>
          <w:rFonts w:ascii="Times New Roman" w:hAnsi="Times New Roman" w:cs="Times New Roman"/>
          <w:b/>
          <w:bCs/>
          <w:sz w:val="28"/>
          <w:szCs w:val="28"/>
        </w:rPr>
        <w:t>АДМИНИСТРАЦИИ НОВОРОМАНОВСКОГО СЕЛЬСОВЕТА КАЛМАНСКОГО РАЙОНА АЛТАЙСКОГО КРАЯ</w:t>
      </w:r>
    </w:p>
    <w:p w:rsidR="00D8309A" w:rsidRPr="001904A4" w:rsidRDefault="00D8309A" w:rsidP="00D830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9A" w:rsidRPr="001904A4" w:rsidRDefault="00D8309A" w:rsidP="00D8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>Решением  Совета депутатов Новоромановского сельсовета Калманского района Алтайского края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04A4">
        <w:rPr>
          <w:rFonts w:ascii="Times New Roman" w:hAnsi="Times New Roman" w:cs="Times New Roman"/>
          <w:sz w:val="28"/>
          <w:szCs w:val="28"/>
        </w:rPr>
        <w:t xml:space="preserve"> октября 2022г.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4A4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должности главы администрации муниципального образования Новоромановский сельсовет Калманского района  Алтайского края» объявлен конкурс на замещение должности главы администрации Новоромановского сельсовета.</w:t>
      </w:r>
    </w:p>
    <w:p w:rsidR="00D8309A" w:rsidRPr="001904A4" w:rsidRDefault="00D8309A" w:rsidP="00D8309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представить заявление с прилагаемыми документами до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04A4">
        <w:rPr>
          <w:rFonts w:ascii="Times New Roman" w:hAnsi="Times New Roman" w:cs="Times New Roman"/>
          <w:sz w:val="28"/>
          <w:szCs w:val="28"/>
        </w:rPr>
        <w:t xml:space="preserve"> ноября 2022г. включительно до 17.00 по адресу: с. Новороманово Калманского района Алтайского края ул. Школьная 13 , конкурсная комиссия. Телефон для справок: 25-3-26</w:t>
      </w:r>
    </w:p>
    <w:p w:rsidR="00D8309A" w:rsidRPr="001904A4" w:rsidRDefault="00D8309A" w:rsidP="00D8309A">
      <w:pPr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Дата проведения конкурса: 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9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904A4">
        <w:rPr>
          <w:rFonts w:ascii="Times New Roman" w:hAnsi="Times New Roman" w:cs="Times New Roman"/>
          <w:sz w:val="28"/>
          <w:szCs w:val="28"/>
        </w:rPr>
        <w:t xml:space="preserve"> 2022г.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04A4">
        <w:rPr>
          <w:rFonts w:ascii="Times New Roman" w:hAnsi="Times New Roman" w:cs="Times New Roman"/>
          <w:sz w:val="28"/>
          <w:szCs w:val="28"/>
        </w:rPr>
        <w:t xml:space="preserve"> ноября 2022г.</w:t>
      </w:r>
    </w:p>
    <w:p w:rsidR="00D8309A" w:rsidRPr="001904A4" w:rsidRDefault="00D8309A" w:rsidP="00D8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04A4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проведению собеседования с участниками конкурса состоится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04A4">
        <w:rPr>
          <w:rFonts w:ascii="Times New Roman" w:hAnsi="Times New Roman" w:cs="Times New Roman"/>
          <w:sz w:val="28"/>
          <w:szCs w:val="28"/>
        </w:rPr>
        <w:t xml:space="preserve"> ноября 2022г. в администрации Новоромановского сельсовета кабинет № 3 в 14.00  </w:t>
      </w:r>
    </w:p>
    <w:p w:rsidR="00D8309A" w:rsidRPr="001904A4" w:rsidRDefault="00D8309A" w:rsidP="00D8309A">
      <w:pPr>
        <w:shd w:val="clear" w:color="auto" w:fill="FFFFFF"/>
        <w:ind w:left="10" w:firstLine="699"/>
        <w:jc w:val="center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кандидатам на должность Главы Администрации</w:t>
      </w:r>
    </w:p>
    <w:p w:rsidR="00D8309A" w:rsidRPr="001904A4" w:rsidRDefault="00D8309A" w:rsidP="00D8309A">
      <w:pPr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4A4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имеющие высшее образование и стаж муниципальной службы (государственной службы) не менее двух лет или стаж работы по специальности, направлению подготовки не менее четырех лет, обладающие необходимыми знаниями Конституции Российской Федерации, федерального и краевого законодательства, Устава сельсовета применительно к исполнению должностных обязанностей Главы Администрации. </w:t>
      </w:r>
      <w:proofErr w:type="gramEnd"/>
    </w:p>
    <w:p w:rsidR="00D8309A" w:rsidRPr="001904A4" w:rsidRDefault="00D8309A" w:rsidP="00D8309A">
      <w:pPr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</w:t>
      </w:r>
      <w:r w:rsidRPr="001904A4">
        <w:rPr>
          <w:rFonts w:ascii="Times New Roman" w:hAnsi="Times New Roman" w:cs="Times New Roman"/>
          <w:sz w:val="28"/>
          <w:szCs w:val="28"/>
        </w:rPr>
        <w:lastRenderedPageBreak/>
        <w:t>требования к стажу муниципальной службы (государственной службы) или стажу работы по специальности, направлению подготовки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D8309A" w:rsidRDefault="00D8309A" w:rsidP="00D8309A">
      <w:pPr>
        <w:shd w:val="clear" w:color="auto" w:fill="FFFFFF"/>
        <w:ind w:left="10" w:right="4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904A4">
        <w:rPr>
          <w:rFonts w:ascii="Times New Roman" w:hAnsi="Times New Roman" w:cs="Times New Roman"/>
          <w:sz w:val="28"/>
          <w:szCs w:val="28"/>
        </w:rPr>
        <w:t xml:space="preserve"> Гражданин не может быть принят на должность Главы Администрации при наличии ограничений, связанных с муниципальной службой, установленных Федеральным законом от 02 марта 2007 года № 25-ФЗ «О муниципальной службе в Российской Федерации».</w:t>
      </w:r>
    </w:p>
    <w:p w:rsidR="00D8309A" w:rsidRPr="00B514A1" w:rsidRDefault="00D8309A" w:rsidP="00D8309A">
      <w:pPr>
        <w:shd w:val="clear" w:color="auto" w:fill="FFFFFF"/>
        <w:ind w:left="10" w:firstLine="6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4A1">
        <w:rPr>
          <w:rFonts w:ascii="Times New Roman" w:hAnsi="Times New Roman" w:cs="Times New Roman"/>
          <w:b/>
          <w:bCs/>
          <w:sz w:val="28"/>
          <w:szCs w:val="28"/>
        </w:rPr>
        <w:t>Представление документов в конкурсную комиссию</w:t>
      </w:r>
    </w:p>
    <w:p w:rsidR="00D8309A" w:rsidRPr="00B514A1" w:rsidRDefault="00D8309A" w:rsidP="00D8309A">
      <w:pPr>
        <w:shd w:val="clear" w:color="auto" w:fill="FFFFFF"/>
        <w:ind w:left="10" w:right="2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 xml:space="preserve"> Гражданин, изъявивший желание участвовать в конкурсе, представляет в конкурсную комиссию:</w:t>
      </w:r>
    </w:p>
    <w:p w:rsidR="00D8309A" w:rsidRPr="00B514A1" w:rsidRDefault="00D8309A" w:rsidP="00D8309A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24" w:firstLine="69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личное заявление с просьбой об участии в конкурсе на замещение должности Главы Администрации (приложение) и его копию;</w:t>
      </w:r>
    </w:p>
    <w:p w:rsidR="00D8309A" w:rsidRPr="00B514A1" w:rsidRDefault="00D8309A" w:rsidP="00D8309A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B514A1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D8309A" w:rsidRPr="00B514A1" w:rsidRDefault="00D8309A" w:rsidP="00D8309A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паспорта (при отсутствии паспорта иного документа, удостоверяю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щего личность);</w:t>
      </w:r>
    </w:p>
    <w:p w:rsidR="00D8309A" w:rsidRPr="00B514A1" w:rsidRDefault="00D8309A" w:rsidP="00D8309A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96"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4A1">
        <w:rPr>
          <w:rFonts w:ascii="Times New Roman" w:hAnsi="Times New Roman" w:cs="Times New Roman"/>
          <w:sz w:val="28"/>
          <w:szCs w:val="28"/>
        </w:rPr>
        <w:t>копию трудовой книжки (при отсутствии трудовой книжки любого доку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  <w:proofErr w:type="gramEnd"/>
    </w:p>
    <w:p w:rsidR="00D8309A" w:rsidRPr="00B514A1" w:rsidRDefault="00D8309A" w:rsidP="00D8309A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D8309A" w:rsidRPr="00B514A1" w:rsidRDefault="00D8309A" w:rsidP="00D8309A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D8309A" w:rsidRPr="00B514A1" w:rsidRDefault="00D8309A" w:rsidP="00D8309A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82" w:firstLine="69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514A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514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8309A" w:rsidRPr="00B514A1" w:rsidRDefault="00D8309A" w:rsidP="00D8309A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77" w:firstLine="69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копию документов воинского учета - для военнообязанных лиц и лиц, под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службу;</w:t>
      </w:r>
    </w:p>
    <w:p w:rsidR="00D8309A" w:rsidRPr="00B514A1" w:rsidRDefault="00D8309A" w:rsidP="00D8309A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58" w:firstLine="69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514A1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ствующего поступлению на муниципальную службу, форма которого предусмотре</w:t>
      </w:r>
      <w:r w:rsidRPr="00B514A1">
        <w:rPr>
          <w:rFonts w:ascii="Times New Roman" w:hAnsi="Times New Roman" w:cs="Times New Roman"/>
          <w:sz w:val="28"/>
          <w:szCs w:val="28"/>
        </w:rPr>
        <w:softHyphen/>
        <w:t xml:space="preserve">на Приказом </w:t>
      </w:r>
      <w:proofErr w:type="spellStart"/>
      <w:r w:rsidRPr="00B514A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514A1">
        <w:rPr>
          <w:rFonts w:ascii="Times New Roman" w:hAnsi="Times New Roman" w:cs="Times New Roman"/>
          <w:sz w:val="28"/>
          <w:szCs w:val="28"/>
        </w:rPr>
        <w:t xml:space="preserve"> РФ от 14 декабря 2009 года № 984н «Об утвер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ждении Порядка прохождения диспансеризации государственными гражданскими служащими Российской Федерации и муниципальными служащими, перечня забо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D8309A" w:rsidRPr="00B514A1" w:rsidRDefault="00D8309A" w:rsidP="00D8309A">
      <w:pPr>
        <w:shd w:val="clear" w:color="auto" w:fill="FFFFFF"/>
        <w:ind w:left="10" w:right="48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lastRenderedPageBreak/>
        <w:t>Копии указанных в пунктах 3-8 документов предъявляются одновременно с подлинниками и заверяются лицом, принявшим документы. Подлинники докумен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тов также предъявляются участником конкурса по прибытии на заседание конкурс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ной комиссии.</w:t>
      </w:r>
    </w:p>
    <w:p w:rsidR="00D8309A" w:rsidRPr="00B514A1" w:rsidRDefault="00D8309A" w:rsidP="00D8309A">
      <w:pPr>
        <w:shd w:val="clear" w:color="auto" w:fill="FFFFFF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 xml:space="preserve"> Указанные в пункте  документы должны быть представлены в конкурсную комиссию не позднее, чем в течение 15 дней после дня опубликования информационного сообщения о проведении конкурса. </w:t>
      </w:r>
    </w:p>
    <w:p w:rsidR="00D8309A" w:rsidRPr="00B514A1" w:rsidRDefault="00D8309A" w:rsidP="00D8309A">
      <w:pPr>
        <w:shd w:val="clear" w:color="auto" w:fill="FFFFFF"/>
        <w:ind w:left="10" w:firstLine="69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Поступившие от граждан, изъявивших желание участвовать в конкурсе, документы регистрируются в журнале регистрации. На копии заявления ставится соответствующая отметка и передается гражданину.</w:t>
      </w:r>
    </w:p>
    <w:p w:rsidR="00D8309A" w:rsidRPr="00B514A1" w:rsidRDefault="00D8309A" w:rsidP="00D8309A">
      <w:pPr>
        <w:ind w:left="10" w:firstLine="69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514A1">
        <w:rPr>
          <w:rFonts w:ascii="Times New Roman" w:eastAsia="Calibri" w:hAnsi="Times New Roman" w:cs="Times New Roman"/>
          <w:bCs/>
          <w:sz w:val="28"/>
          <w:szCs w:val="28"/>
        </w:rPr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D8309A" w:rsidRPr="00B514A1" w:rsidRDefault="00D8309A" w:rsidP="00D8309A">
      <w:pPr>
        <w:shd w:val="clear" w:color="auto" w:fill="FFFFFF"/>
        <w:ind w:left="10" w:firstLine="6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4A1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конкурса</w:t>
      </w:r>
    </w:p>
    <w:p w:rsidR="00D8309A" w:rsidRPr="00B514A1" w:rsidRDefault="00D8309A" w:rsidP="00D8309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Конкурс проводится при условии поступления в конкурсную комиссию соответствующих документов не менее чем от двух граждан.</w:t>
      </w:r>
    </w:p>
    <w:p w:rsidR="00D8309A" w:rsidRPr="00B514A1" w:rsidRDefault="00D8309A" w:rsidP="00D830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ab/>
        <w:t>В случае если к установленному сроку менее двух граждан заявили о же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лании участвовать в конкурсе, конкурсная комиссия принимает решение ходатайст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вовать перед Советом депутатов о продлении срока проведения конкурса.</w:t>
      </w:r>
    </w:p>
    <w:p w:rsidR="00D8309A" w:rsidRPr="00B514A1" w:rsidRDefault="00D8309A" w:rsidP="00D8309A">
      <w:pPr>
        <w:shd w:val="clear" w:color="auto" w:fill="FFFFFF"/>
        <w:ind w:left="10" w:right="9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:rsidR="00D8309A" w:rsidRPr="00B514A1" w:rsidRDefault="00D8309A" w:rsidP="00D830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По окончании срока предоставления документов в конкурсную комиссию, конкурсной комиссией организуется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D8309A" w:rsidRPr="00B514A1" w:rsidRDefault="00D8309A" w:rsidP="00D830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86" w:hanging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ab/>
      </w:r>
      <w:r w:rsidRPr="00B514A1">
        <w:rPr>
          <w:rFonts w:ascii="Times New Roman" w:hAnsi="Times New Roman" w:cs="Times New Roman"/>
          <w:sz w:val="28"/>
          <w:szCs w:val="28"/>
        </w:rPr>
        <w:tab/>
        <w:t>По результатам проверки представленных документов конкурсной комис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сией принимается решение о допуске гражданина к участию в конкурсе.</w:t>
      </w:r>
    </w:p>
    <w:p w:rsidR="00D8309A" w:rsidRPr="00B514A1" w:rsidRDefault="00D8309A" w:rsidP="00D8309A">
      <w:pPr>
        <w:shd w:val="clear" w:color="auto" w:fill="FFFFFF"/>
        <w:ind w:left="10" w:right="7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Гражданин, представивший документы для участия в конкурсе, не допускается к участию в случае несоответствия требованиям, указанным выше.</w:t>
      </w:r>
    </w:p>
    <w:p w:rsidR="00D8309A" w:rsidRPr="00B514A1" w:rsidRDefault="00D8309A" w:rsidP="00D8309A">
      <w:pPr>
        <w:shd w:val="clear" w:color="auto" w:fill="FFFFFF"/>
        <w:ind w:left="10" w:right="7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Конкурс проводится в форме заседания конкурсной комиссии.</w:t>
      </w:r>
    </w:p>
    <w:p w:rsidR="00D8309A" w:rsidRPr="00B514A1" w:rsidRDefault="00D8309A" w:rsidP="00D8309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Конкурсная комиссия дополнительно извещает каждого участника конкурса заказным письмом с уведомлением о вручении либо под роспись о допуске (не допуске) к участию в конкурсе, дате, времени и месте проведения заседания конкурсной комиссии.</w:t>
      </w:r>
    </w:p>
    <w:p w:rsidR="00D8309A" w:rsidRPr="00B514A1" w:rsidRDefault="00D8309A" w:rsidP="00D8309A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На заседании конкурсной комиссии ее председатель (иной член конкурс</w:t>
      </w:r>
      <w:r w:rsidRPr="00B514A1">
        <w:rPr>
          <w:rFonts w:ascii="Times New Roman" w:hAnsi="Times New Roman" w:cs="Times New Roman"/>
          <w:sz w:val="28"/>
          <w:szCs w:val="28"/>
        </w:rPr>
        <w:softHyphen/>
        <w:t xml:space="preserve">ной комиссии по поручению председателя конкурсной комиссии) докладывает </w:t>
      </w:r>
      <w:r w:rsidRPr="00B514A1">
        <w:rPr>
          <w:rFonts w:ascii="Times New Roman" w:hAnsi="Times New Roman" w:cs="Times New Roman"/>
          <w:sz w:val="28"/>
          <w:szCs w:val="28"/>
        </w:rPr>
        <w:lastRenderedPageBreak/>
        <w:t>по каждому участнику конкурса:</w:t>
      </w:r>
    </w:p>
    <w:p w:rsidR="00D8309A" w:rsidRPr="00B514A1" w:rsidRDefault="00D8309A" w:rsidP="00D8309A">
      <w:pPr>
        <w:shd w:val="clear" w:color="auto" w:fill="FFFFFF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D8309A" w:rsidRPr="00B514A1" w:rsidRDefault="00D8309A" w:rsidP="00D8309A">
      <w:pPr>
        <w:shd w:val="clear" w:color="auto" w:fill="FFFFFF"/>
        <w:spacing w:after="0"/>
        <w:ind w:left="11" w:right="29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о результатах проверки полноты и достоверности сведений, содержащихся в указанных документах;</w:t>
      </w:r>
    </w:p>
    <w:p w:rsidR="00D8309A" w:rsidRPr="00B514A1" w:rsidRDefault="00D8309A" w:rsidP="00D8309A">
      <w:pPr>
        <w:shd w:val="clear" w:color="auto" w:fill="FFFFFF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о соответствии участника конкурса квалификационным требованиям.</w:t>
      </w:r>
    </w:p>
    <w:p w:rsidR="00D8309A" w:rsidRPr="00B514A1" w:rsidRDefault="00D8309A" w:rsidP="00D8309A">
      <w:pPr>
        <w:shd w:val="clear" w:color="auto" w:fill="FFFFFF"/>
        <w:tabs>
          <w:tab w:val="left" w:pos="1296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С каждым участником конкурса проводится собеседование.</w:t>
      </w:r>
    </w:p>
    <w:p w:rsidR="00D8309A" w:rsidRPr="00B514A1" w:rsidRDefault="00D8309A" w:rsidP="00D8309A">
      <w:pPr>
        <w:shd w:val="clear" w:color="auto" w:fill="FFFFFF"/>
        <w:tabs>
          <w:tab w:val="left" w:pos="1296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:rsidR="00D8309A" w:rsidRPr="00B514A1" w:rsidRDefault="00D8309A" w:rsidP="00D8309A">
      <w:pPr>
        <w:shd w:val="clear" w:color="auto" w:fill="FFFFFF"/>
        <w:tabs>
          <w:tab w:val="left" w:pos="1440"/>
        </w:tabs>
        <w:ind w:left="10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Совету депутатов для назначения на должность Главы Администрации по каждому участнику в его отсутствие.</w:t>
      </w:r>
    </w:p>
    <w:p w:rsidR="00D8309A" w:rsidRPr="00B514A1" w:rsidRDefault="00D8309A" w:rsidP="00D8309A">
      <w:pPr>
        <w:shd w:val="clear" w:color="auto" w:fill="FFFFFF"/>
        <w:tabs>
          <w:tab w:val="left" w:pos="1291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В случае отказа участнику конкурса в рекомендации для назначения на долж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ность Главы Администрации решение конкурсной комиссии должно содержать мотивированное обоснование такого отказа. 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Совета депутатов.</w:t>
      </w:r>
    </w:p>
    <w:p w:rsidR="00D8309A" w:rsidRPr="00B514A1" w:rsidRDefault="00D8309A" w:rsidP="00D8309A">
      <w:pPr>
        <w:shd w:val="clear" w:color="auto" w:fill="FFFFFF"/>
        <w:tabs>
          <w:tab w:val="left" w:pos="1291"/>
        </w:tabs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При наличии не менее двух участников конкурса, рекомендованных для назначения на должность Главы Администрации, решение конкурсной комиссии с указанием фамилий рекомендованных кандидатур в алфавитном порядке в течение одного дня направляется в Совет депутатов с приложением документов, представленных участниками конкурса.</w:t>
      </w:r>
    </w:p>
    <w:p w:rsidR="00D8309A" w:rsidRPr="00B514A1" w:rsidRDefault="00D8309A" w:rsidP="00D8309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14A1">
        <w:rPr>
          <w:rFonts w:ascii="Times New Roman" w:hAnsi="Times New Roman" w:cs="Times New Roman"/>
          <w:sz w:val="28"/>
          <w:szCs w:val="28"/>
        </w:rPr>
        <w:t>В случае если по итогам голосования менее двух участников конкурса рекомендованы для назначения на должность Главы Администрации, конкурсная комиссия принимает решение ходатайствовать перед Советом депутатов о продлении срока проведения конкурса.</w:t>
      </w:r>
    </w:p>
    <w:p w:rsidR="00F56B48" w:rsidRPr="00AD65D3" w:rsidRDefault="00D8309A" w:rsidP="0077380E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4A1">
        <w:rPr>
          <w:rFonts w:ascii="Times New Roman" w:hAnsi="Times New Roman" w:cs="Times New Roman"/>
          <w:sz w:val="28"/>
          <w:szCs w:val="28"/>
        </w:rPr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</w:t>
      </w:r>
      <w:r w:rsidRPr="00B514A1">
        <w:rPr>
          <w:rFonts w:ascii="Times New Roman" w:hAnsi="Times New Roman" w:cs="Times New Roman"/>
          <w:sz w:val="28"/>
          <w:szCs w:val="28"/>
        </w:rPr>
        <w:softHyphen/>
        <w:t>шения заказным письмом с уведомлением о вручении либо под роспись.</w:t>
      </w:r>
    </w:p>
    <w:sectPr w:rsidR="00F56B48" w:rsidRPr="00AD65D3" w:rsidSect="00D26AA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46" w:rsidRDefault="00250346" w:rsidP="00AB06F2">
      <w:pPr>
        <w:spacing w:after="0" w:line="240" w:lineRule="auto"/>
      </w:pPr>
      <w:r>
        <w:separator/>
      </w:r>
    </w:p>
  </w:endnote>
  <w:endnote w:type="continuationSeparator" w:id="0">
    <w:p w:rsidR="00250346" w:rsidRDefault="00250346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46" w:rsidRDefault="00250346" w:rsidP="00AB06F2">
      <w:pPr>
        <w:spacing w:after="0" w:line="240" w:lineRule="auto"/>
      </w:pPr>
      <w:r>
        <w:separator/>
      </w:r>
    </w:p>
  </w:footnote>
  <w:footnote w:type="continuationSeparator" w:id="0">
    <w:p w:rsidR="00250346" w:rsidRDefault="00250346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3657"/>
    <w:rsid w:val="00015A8D"/>
    <w:rsid w:val="0004236B"/>
    <w:rsid w:val="000436F7"/>
    <w:rsid w:val="000B41ED"/>
    <w:rsid w:val="000B5ACC"/>
    <w:rsid w:val="000F4ECF"/>
    <w:rsid w:val="000F56EC"/>
    <w:rsid w:val="001140B9"/>
    <w:rsid w:val="001147E9"/>
    <w:rsid w:val="00132DCC"/>
    <w:rsid w:val="001366A1"/>
    <w:rsid w:val="00141153"/>
    <w:rsid w:val="001F31B5"/>
    <w:rsid w:val="00207AED"/>
    <w:rsid w:val="00231FAA"/>
    <w:rsid w:val="002337F5"/>
    <w:rsid w:val="0023661B"/>
    <w:rsid w:val="00250346"/>
    <w:rsid w:val="0029588A"/>
    <w:rsid w:val="00297D0A"/>
    <w:rsid w:val="002E54BD"/>
    <w:rsid w:val="002F0C46"/>
    <w:rsid w:val="00307773"/>
    <w:rsid w:val="00321642"/>
    <w:rsid w:val="0032466E"/>
    <w:rsid w:val="00334C89"/>
    <w:rsid w:val="003545C4"/>
    <w:rsid w:val="00364C31"/>
    <w:rsid w:val="00375A0C"/>
    <w:rsid w:val="00375C13"/>
    <w:rsid w:val="00380C09"/>
    <w:rsid w:val="0039726A"/>
    <w:rsid w:val="003B020A"/>
    <w:rsid w:val="003C4E80"/>
    <w:rsid w:val="003D4FA5"/>
    <w:rsid w:val="003D6215"/>
    <w:rsid w:val="003F7F03"/>
    <w:rsid w:val="00401ABD"/>
    <w:rsid w:val="00484D51"/>
    <w:rsid w:val="004A7889"/>
    <w:rsid w:val="004F2C7B"/>
    <w:rsid w:val="005138A6"/>
    <w:rsid w:val="005226D2"/>
    <w:rsid w:val="00525822"/>
    <w:rsid w:val="0059601F"/>
    <w:rsid w:val="005D19D2"/>
    <w:rsid w:val="005F4ED0"/>
    <w:rsid w:val="005F5FB9"/>
    <w:rsid w:val="00624786"/>
    <w:rsid w:val="00681002"/>
    <w:rsid w:val="0068180C"/>
    <w:rsid w:val="006961E1"/>
    <w:rsid w:val="006A298E"/>
    <w:rsid w:val="006A35BF"/>
    <w:rsid w:val="006A6F62"/>
    <w:rsid w:val="006C07CE"/>
    <w:rsid w:val="006C3657"/>
    <w:rsid w:val="006D3815"/>
    <w:rsid w:val="006E1F77"/>
    <w:rsid w:val="006F794A"/>
    <w:rsid w:val="0072667F"/>
    <w:rsid w:val="007402C4"/>
    <w:rsid w:val="00744E07"/>
    <w:rsid w:val="0077380E"/>
    <w:rsid w:val="007778FB"/>
    <w:rsid w:val="00777EA4"/>
    <w:rsid w:val="007924EA"/>
    <w:rsid w:val="007A6813"/>
    <w:rsid w:val="00824702"/>
    <w:rsid w:val="00836509"/>
    <w:rsid w:val="008D4BA6"/>
    <w:rsid w:val="00911141"/>
    <w:rsid w:val="009229CB"/>
    <w:rsid w:val="009C0945"/>
    <w:rsid w:val="009D70D7"/>
    <w:rsid w:val="009F61A3"/>
    <w:rsid w:val="00A01933"/>
    <w:rsid w:val="00A1446B"/>
    <w:rsid w:val="00A25455"/>
    <w:rsid w:val="00A31CB0"/>
    <w:rsid w:val="00A44255"/>
    <w:rsid w:val="00A53DFA"/>
    <w:rsid w:val="00A70984"/>
    <w:rsid w:val="00AB0061"/>
    <w:rsid w:val="00AB051D"/>
    <w:rsid w:val="00AB06F2"/>
    <w:rsid w:val="00AB3E68"/>
    <w:rsid w:val="00AB78E5"/>
    <w:rsid w:val="00AC0D26"/>
    <w:rsid w:val="00AD65D3"/>
    <w:rsid w:val="00B03B6C"/>
    <w:rsid w:val="00B1540A"/>
    <w:rsid w:val="00B215D6"/>
    <w:rsid w:val="00B26F05"/>
    <w:rsid w:val="00B30E47"/>
    <w:rsid w:val="00B3371B"/>
    <w:rsid w:val="00B545B3"/>
    <w:rsid w:val="00B55E59"/>
    <w:rsid w:val="00B57439"/>
    <w:rsid w:val="00B700DF"/>
    <w:rsid w:val="00BC1BA8"/>
    <w:rsid w:val="00BF1069"/>
    <w:rsid w:val="00C160F1"/>
    <w:rsid w:val="00C32A82"/>
    <w:rsid w:val="00C60204"/>
    <w:rsid w:val="00C83CBF"/>
    <w:rsid w:val="00CA6066"/>
    <w:rsid w:val="00CC2897"/>
    <w:rsid w:val="00CD5F8D"/>
    <w:rsid w:val="00CF1179"/>
    <w:rsid w:val="00CF733E"/>
    <w:rsid w:val="00D0442A"/>
    <w:rsid w:val="00D26AA7"/>
    <w:rsid w:val="00D27373"/>
    <w:rsid w:val="00D44089"/>
    <w:rsid w:val="00D53F84"/>
    <w:rsid w:val="00D73178"/>
    <w:rsid w:val="00D8309A"/>
    <w:rsid w:val="00D85D59"/>
    <w:rsid w:val="00DA353D"/>
    <w:rsid w:val="00DC6D50"/>
    <w:rsid w:val="00DE2DAA"/>
    <w:rsid w:val="00E11654"/>
    <w:rsid w:val="00E34569"/>
    <w:rsid w:val="00E4176A"/>
    <w:rsid w:val="00E50683"/>
    <w:rsid w:val="00E5130B"/>
    <w:rsid w:val="00EA3C04"/>
    <w:rsid w:val="00EF2CB4"/>
    <w:rsid w:val="00F52902"/>
    <w:rsid w:val="00F533B9"/>
    <w:rsid w:val="00F56B48"/>
    <w:rsid w:val="00F67325"/>
    <w:rsid w:val="00F9094B"/>
    <w:rsid w:val="00F90DB2"/>
    <w:rsid w:val="00FA6FCA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3F84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53F8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A3C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F0C46"/>
    <w:pPr>
      <w:autoSpaceDE w:val="0"/>
      <w:autoSpaceDN w:val="0"/>
    </w:pPr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rsid w:val="00AB06F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06F2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B06F2"/>
    <w:rPr>
      <w:vertAlign w:val="superscript"/>
    </w:rPr>
  </w:style>
  <w:style w:type="character" w:styleId="aa">
    <w:name w:val="Hyperlink"/>
    <w:basedOn w:val="a0"/>
    <w:uiPriority w:val="99"/>
    <w:rsid w:val="00A44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0FF0028FF167833E522D902D74523F0A7445723977D07C675AD8C7BBAQ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0FF0028FF167833E522D902D74523F0A7445723977D07C675AD8C7BA9D91D1828EB951CCAB423BEQ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50FF0028FF167833E522D902D74523F0A7445723977D07C675AD8C7BA9D91D1828EB951CCAB422BEQ0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50FF0028FF167833E53CD414BB1B2FF7A41D5A20907E519B2AF6D12CA0D34AB5Q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0FF0028FF167833E522D902D74523F0A74457269C7D07C675AD8C7BBAQ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Татьяна</cp:lastModifiedBy>
  <cp:revision>7</cp:revision>
  <cp:lastPrinted>2022-10-07T02:47:00Z</cp:lastPrinted>
  <dcterms:created xsi:type="dcterms:W3CDTF">2022-10-03T04:52:00Z</dcterms:created>
  <dcterms:modified xsi:type="dcterms:W3CDTF">2022-10-07T02:48:00Z</dcterms:modified>
</cp:coreProperties>
</file>