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C4" w:rsidRDefault="00FE77C4" w:rsidP="00FE77C4">
      <w:pPr>
        <w:pStyle w:val="Style1"/>
        <w:widowControl/>
        <w:spacing w:before="67" w:line="276" w:lineRule="auto"/>
        <w:ind w:firstLine="0"/>
        <w:jc w:val="center"/>
        <w:rPr>
          <w:rStyle w:val="FontStyle26"/>
          <w:b/>
          <w:sz w:val="28"/>
          <w:szCs w:val="28"/>
        </w:rPr>
      </w:pPr>
      <w:r>
        <w:rPr>
          <w:rStyle w:val="FontStyle26"/>
          <w:b/>
          <w:sz w:val="28"/>
          <w:szCs w:val="28"/>
        </w:rPr>
        <w:t xml:space="preserve">СОВЕТ ДЕПУТАТОВ НОВОРОМАНОВСКОГО СЕЛЬСОВЕТА </w:t>
      </w:r>
    </w:p>
    <w:p w:rsidR="00FE77C4" w:rsidRDefault="00FE77C4" w:rsidP="00FE77C4">
      <w:pPr>
        <w:pStyle w:val="Style1"/>
        <w:widowControl/>
        <w:spacing w:before="67" w:line="276" w:lineRule="auto"/>
        <w:ind w:firstLine="0"/>
        <w:jc w:val="center"/>
        <w:rPr>
          <w:rStyle w:val="FontStyle21"/>
          <w:sz w:val="28"/>
          <w:szCs w:val="28"/>
        </w:rPr>
      </w:pPr>
      <w:r>
        <w:rPr>
          <w:rStyle w:val="FontStyle21"/>
          <w:b/>
          <w:sz w:val="28"/>
          <w:szCs w:val="28"/>
        </w:rPr>
        <w:t>КАЛМАНСКОГО РАЙОНА   АЛТАЙСКОГО КРАЯ</w:t>
      </w:r>
    </w:p>
    <w:p w:rsidR="00FE77C4" w:rsidRDefault="00FE77C4" w:rsidP="00FE77C4">
      <w:pPr>
        <w:pStyle w:val="Style2"/>
        <w:widowControl/>
        <w:spacing w:line="240" w:lineRule="exact"/>
        <w:ind w:left="3931"/>
        <w:jc w:val="both"/>
        <w:rPr>
          <w:sz w:val="32"/>
          <w:szCs w:val="32"/>
        </w:rPr>
      </w:pPr>
    </w:p>
    <w:p w:rsidR="00FE77C4" w:rsidRDefault="00FE77C4" w:rsidP="00FE77C4">
      <w:pPr>
        <w:pStyle w:val="Style2"/>
        <w:widowControl/>
        <w:spacing w:before="53"/>
        <w:jc w:val="center"/>
        <w:rPr>
          <w:rStyle w:val="FontStyle21"/>
          <w:sz w:val="32"/>
          <w:szCs w:val="32"/>
        </w:rPr>
      </w:pPr>
      <w:r>
        <w:rPr>
          <w:rStyle w:val="FontStyle21"/>
          <w:b/>
          <w:sz w:val="32"/>
          <w:szCs w:val="32"/>
        </w:rPr>
        <w:t>РЕШЕНИЕ</w:t>
      </w:r>
    </w:p>
    <w:p w:rsidR="00FE77C4" w:rsidRDefault="00FE77C4" w:rsidP="00FE77C4">
      <w:pPr>
        <w:pStyle w:val="Style5"/>
        <w:widowControl/>
        <w:spacing w:line="240" w:lineRule="exact"/>
        <w:ind w:left="427"/>
        <w:jc w:val="left"/>
      </w:pPr>
    </w:p>
    <w:p w:rsidR="00FE77C4" w:rsidRDefault="00FE77C4" w:rsidP="00FE77C4">
      <w:pPr>
        <w:pStyle w:val="Style5"/>
        <w:widowControl/>
        <w:tabs>
          <w:tab w:val="left" w:pos="426"/>
          <w:tab w:val="left" w:pos="6835"/>
        </w:tabs>
        <w:spacing w:before="77" w:line="240" w:lineRule="auto"/>
        <w:jc w:val="left"/>
        <w:rPr>
          <w:rStyle w:val="FontStyle26"/>
        </w:rPr>
      </w:pPr>
      <w:r>
        <w:rPr>
          <w:rStyle w:val="FontStyle26"/>
        </w:rPr>
        <w:t xml:space="preserve">24.07.2023 г.    </w:t>
      </w:r>
      <w:r>
        <w:rPr>
          <w:rStyle w:val="FontStyle26"/>
          <w:spacing w:val="70"/>
        </w:rPr>
        <w:t>№</w:t>
      </w:r>
      <w:r w:rsidR="00435766">
        <w:rPr>
          <w:rStyle w:val="FontStyle26"/>
          <w:spacing w:val="70"/>
        </w:rPr>
        <w:t>9</w:t>
      </w:r>
      <w:r>
        <w:rPr>
          <w:rStyle w:val="FontStyle26"/>
          <w:sz w:val="20"/>
          <w:szCs w:val="20"/>
        </w:rPr>
        <w:t xml:space="preserve">                                                                                                </w:t>
      </w:r>
      <w:r>
        <w:rPr>
          <w:rStyle w:val="FontStyle26"/>
        </w:rPr>
        <w:t xml:space="preserve">  с. Новороманово</w:t>
      </w:r>
    </w:p>
    <w:p w:rsidR="00FE77C4" w:rsidRDefault="00FE77C4" w:rsidP="00FE77C4">
      <w:pPr>
        <w:pStyle w:val="Style4"/>
        <w:widowControl/>
        <w:tabs>
          <w:tab w:val="left" w:pos="3072"/>
        </w:tabs>
        <w:spacing w:before="77"/>
        <w:ind w:right="5472"/>
        <w:jc w:val="both"/>
        <w:rPr>
          <w:rStyle w:val="FontStyle26"/>
        </w:rPr>
      </w:pPr>
    </w:p>
    <w:tbl>
      <w:tblPr>
        <w:tblW w:w="0" w:type="auto"/>
        <w:tblLayout w:type="fixed"/>
        <w:tblLook w:val="04A0"/>
      </w:tblPr>
      <w:tblGrid>
        <w:gridCol w:w="6330"/>
      </w:tblGrid>
      <w:tr w:rsidR="00FE77C4" w:rsidTr="00643B38">
        <w:trPr>
          <w:trHeight w:val="1645"/>
        </w:trPr>
        <w:tc>
          <w:tcPr>
            <w:tcW w:w="6330" w:type="dxa"/>
            <w:hideMark/>
          </w:tcPr>
          <w:p w:rsidR="00FE77C4" w:rsidRDefault="00FE77C4" w:rsidP="00D15815">
            <w:pPr>
              <w:pStyle w:val="Style4"/>
              <w:ind w:firstLine="0"/>
              <w:rPr>
                <w:sz w:val="28"/>
                <w:szCs w:val="28"/>
              </w:rPr>
            </w:pPr>
            <w:r>
              <w:rPr>
                <w:sz w:val="28"/>
                <w:szCs w:val="28"/>
              </w:rPr>
              <w:t xml:space="preserve">Об утверждении Положения о порядке </w:t>
            </w:r>
          </w:p>
          <w:p w:rsidR="0096133C" w:rsidRDefault="00FE77C4" w:rsidP="00D15815">
            <w:pPr>
              <w:pStyle w:val="Style4"/>
              <w:ind w:firstLine="0"/>
              <w:rPr>
                <w:sz w:val="28"/>
                <w:szCs w:val="28"/>
              </w:rPr>
            </w:pPr>
            <w:r>
              <w:rPr>
                <w:sz w:val="28"/>
                <w:szCs w:val="28"/>
              </w:rPr>
              <w:t xml:space="preserve">и </w:t>
            </w:r>
            <w:proofErr w:type="gramStart"/>
            <w:r>
              <w:rPr>
                <w:sz w:val="28"/>
                <w:szCs w:val="28"/>
              </w:rPr>
              <w:t>условиях</w:t>
            </w:r>
            <w:proofErr w:type="gramEnd"/>
            <w:r>
              <w:rPr>
                <w:sz w:val="28"/>
                <w:szCs w:val="28"/>
              </w:rPr>
              <w:t xml:space="preserve"> </w:t>
            </w:r>
            <w:r w:rsidR="00D15815">
              <w:rPr>
                <w:sz w:val="28"/>
                <w:szCs w:val="28"/>
              </w:rPr>
              <w:t xml:space="preserve">  </w:t>
            </w:r>
            <w:r>
              <w:rPr>
                <w:sz w:val="28"/>
                <w:szCs w:val="28"/>
              </w:rPr>
              <w:t xml:space="preserve">приватизации </w:t>
            </w:r>
            <w:r w:rsidR="00D15815">
              <w:rPr>
                <w:sz w:val="28"/>
                <w:szCs w:val="28"/>
              </w:rPr>
              <w:t xml:space="preserve"> </w:t>
            </w:r>
            <w:r w:rsidR="0096133C">
              <w:rPr>
                <w:sz w:val="28"/>
                <w:szCs w:val="28"/>
              </w:rPr>
              <w:t>имущества,</w:t>
            </w:r>
          </w:p>
          <w:p w:rsidR="00D15815" w:rsidRDefault="0096133C" w:rsidP="00D15815">
            <w:pPr>
              <w:pStyle w:val="Style4"/>
              <w:ind w:firstLine="0"/>
              <w:rPr>
                <w:sz w:val="28"/>
                <w:szCs w:val="28"/>
              </w:rPr>
            </w:pPr>
            <w:r>
              <w:rPr>
                <w:sz w:val="28"/>
                <w:szCs w:val="28"/>
              </w:rPr>
              <w:t xml:space="preserve">находящегося </w:t>
            </w:r>
            <w:r w:rsidR="00D15815">
              <w:rPr>
                <w:sz w:val="28"/>
                <w:szCs w:val="28"/>
              </w:rPr>
              <w:t xml:space="preserve">    </w:t>
            </w:r>
            <w:r>
              <w:rPr>
                <w:sz w:val="28"/>
                <w:szCs w:val="28"/>
              </w:rPr>
              <w:t xml:space="preserve">в </w:t>
            </w:r>
            <w:r w:rsidR="00D15815">
              <w:rPr>
                <w:sz w:val="28"/>
                <w:szCs w:val="28"/>
              </w:rPr>
              <w:t xml:space="preserve">  </w:t>
            </w:r>
            <w:r>
              <w:rPr>
                <w:sz w:val="28"/>
                <w:szCs w:val="28"/>
              </w:rPr>
              <w:t>собственнос</w:t>
            </w:r>
            <w:r w:rsidR="00D15815">
              <w:rPr>
                <w:sz w:val="28"/>
                <w:szCs w:val="28"/>
              </w:rPr>
              <w:t>т</w:t>
            </w:r>
            <w:r>
              <w:rPr>
                <w:sz w:val="28"/>
                <w:szCs w:val="28"/>
              </w:rPr>
              <w:t>и</w:t>
            </w:r>
            <w:r w:rsidR="00D15815">
              <w:rPr>
                <w:sz w:val="28"/>
                <w:szCs w:val="28"/>
              </w:rPr>
              <w:t xml:space="preserve">   </w:t>
            </w:r>
            <w:r w:rsidR="00FE77C4">
              <w:rPr>
                <w:sz w:val="28"/>
                <w:szCs w:val="28"/>
              </w:rPr>
              <w:t>МО Новоромановский</w:t>
            </w:r>
            <w:r w:rsidR="00D15815">
              <w:rPr>
                <w:sz w:val="28"/>
                <w:szCs w:val="28"/>
              </w:rPr>
              <w:t xml:space="preserve">                  </w:t>
            </w:r>
            <w:r w:rsidR="00FE77C4">
              <w:rPr>
                <w:sz w:val="28"/>
                <w:szCs w:val="28"/>
              </w:rPr>
              <w:t xml:space="preserve"> Сельсовет</w:t>
            </w:r>
          </w:p>
          <w:p w:rsidR="00FE77C4" w:rsidRDefault="00FE77C4" w:rsidP="00D15815">
            <w:pPr>
              <w:pStyle w:val="Style4"/>
              <w:ind w:firstLine="0"/>
              <w:rPr>
                <w:sz w:val="28"/>
                <w:szCs w:val="28"/>
              </w:rPr>
            </w:pPr>
            <w:r>
              <w:rPr>
                <w:sz w:val="28"/>
                <w:szCs w:val="28"/>
              </w:rPr>
              <w:t xml:space="preserve"> Калманского </w:t>
            </w:r>
            <w:r w:rsidR="00D15815">
              <w:rPr>
                <w:sz w:val="28"/>
                <w:szCs w:val="28"/>
              </w:rPr>
              <w:t xml:space="preserve">                               </w:t>
            </w:r>
            <w:r>
              <w:rPr>
                <w:sz w:val="28"/>
                <w:szCs w:val="28"/>
              </w:rPr>
              <w:t xml:space="preserve">района </w:t>
            </w:r>
          </w:p>
          <w:p w:rsidR="00FE77C4" w:rsidRDefault="00FE77C4" w:rsidP="00435766">
            <w:pPr>
              <w:pStyle w:val="Style4"/>
              <w:ind w:firstLine="0"/>
            </w:pPr>
            <w:r>
              <w:rPr>
                <w:sz w:val="28"/>
                <w:szCs w:val="28"/>
              </w:rPr>
              <w:t>Алтайского края.</w:t>
            </w:r>
          </w:p>
        </w:tc>
      </w:tr>
    </w:tbl>
    <w:p w:rsidR="00FE77C4" w:rsidRDefault="00FE77C4" w:rsidP="00FE77C4">
      <w:pPr>
        <w:pStyle w:val="Style7"/>
        <w:widowControl/>
        <w:spacing w:before="77"/>
        <w:ind w:firstLine="720"/>
        <w:jc w:val="left"/>
        <w:rPr>
          <w:rStyle w:val="FontStyle26"/>
          <w:sz w:val="28"/>
          <w:szCs w:val="28"/>
        </w:rPr>
      </w:pPr>
    </w:p>
    <w:p w:rsidR="00FE77C4" w:rsidRDefault="00FE77C4" w:rsidP="00FE77C4">
      <w:pPr>
        <w:ind w:firstLine="720"/>
        <w:jc w:val="both"/>
        <w:rPr>
          <w:rStyle w:val="FontStyle26"/>
          <w:sz w:val="28"/>
          <w:szCs w:val="28"/>
        </w:rPr>
      </w:pPr>
      <w:r>
        <w:rPr>
          <w:rStyle w:val="FontStyle26"/>
          <w:sz w:val="28"/>
          <w:szCs w:val="28"/>
        </w:rPr>
        <w:t xml:space="preserve">В соответствии с Федеральным законом РФ №178-ФЗ от 21.12.2001г. «О приватизации государственного и муниципального имущества», Федеральным законом от 06.10.2003 года № 131-ФЗ (ред. от 30.10.2017 г.) «Об общих принципах организации местного самоуправления в Российской Федерации», </w:t>
      </w:r>
      <w:r w:rsidRPr="00435766">
        <w:rPr>
          <w:rFonts w:ascii="Times New Roman" w:hAnsi="Times New Roman" w:cs="Times New Roman"/>
          <w:sz w:val="28"/>
          <w:szCs w:val="28"/>
        </w:rPr>
        <w:t>Уставом МО Новоромановский сельсовет Калманского района Алтайского края</w:t>
      </w:r>
      <w:r w:rsidRPr="00435766">
        <w:rPr>
          <w:rStyle w:val="FontStyle26"/>
          <w:sz w:val="28"/>
          <w:szCs w:val="28"/>
        </w:rPr>
        <w:t>, Положением «Об управлении муниципальной</w:t>
      </w:r>
      <w:r>
        <w:rPr>
          <w:rStyle w:val="FontStyle26"/>
          <w:sz w:val="28"/>
          <w:szCs w:val="28"/>
        </w:rPr>
        <w:t xml:space="preserve"> собственностью муниципального образования» утвержденным Советом Новоромановского сельсовета № 16 от 20.11.2020г., Совет депутатов</w:t>
      </w:r>
    </w:p>
    <w:p w:rsidR="00FE77C4" w:rsidRDefault="00FE77C4" w:rsidP="00FE77C4">
      <w:pPr>
        <w:pStyle w:val="Style7"/>
        <w:widowControl/>
        <w:spacing w:before="77"/>
        <w:ind w:firstLine="720"/>
        <w:rPr>
          <w:rStyle w:val="FontStyle26"/>
          <w:sz w:val="28"/>
          <w:szCs w:val="28"/>
        </w:rPr>
      </w:pPr>
      <w:r>
        <w:rPr>
          <w:rStyle w:val="FontStyle26"/>
          <w:sz w:val="28"/>
          <w:szCs w:val="28"/>
        </w:rPr>
        <w:t xml:space="preserve"> </w:t>
      </w:r>
    </w:p>
    <w:p w:rsidR="00FE77C4" w:rsidRDefault="00FE77C4" w:rsidP="00FE77C4">
      <w:pPr>
        <w:pStyle w:val="Style7"/>
        <w:widowControl/>
        <w:spacing w:before="77"/>
        <w:ind w:firstLine="0"/>
        <w:rPr>
          <w:rStyle w:val="FontStyle26"/>
          <w:sz w:val="28"/>
          <w:szCs w:val="28"/>
        </w:rPr>
      </w:pPr>
      <w:r>
        <w:rPr>
          <w:rStyle w:val="FontStyle26"/>
          <w:sz w:val="28"/>
          <w:szCs w:val="28"/>
        </w:rPr>
        <w:t>РЕШИЛ:</w:t>
      </w:r>
    </w:p>
    <w:p w:rsidR="00FE77C4" w:rsidRDefault="00FE77C4" w:rsidP="00FE77C4">
      <w:pPr>
        <w:pStyle w:val="Style7"/>
        <w:widowControl/>
        <w:spacing w:before="77"/>
        <w:ind w:firstLine="720"/>
        <w:rPr>
          <w:rStyle w:val="FontStyle26"/>
          <w:sz w:val="28"/>
          <w:szCs w:val="28"/>
        </w:rPr>
      </w:pPr>
    </w:p>
    <w:p w:rsidR="00FE77C4" w:rsidRDefault="00FE77C4" w:rsidP="00435766">
      <w:pPr>
        <w:pStyle w:val="Style4"/>
        <w:ind w:firstLine="0"/>
        <w:jc w:val="both"/>
        <w:rPr>
          <w:rStyle w:val="FontStyle26"/>
          <w:sz w:val="28"/>
          <w:szCs w:val="28"/>
        </w:rPr>
      </w:pPr>
      <w:r>
        <w:rPr>
          <w:rStyle w:val="FontStyle26"/>
          <w:sz w:val="28"/>
          <w:szCs w:val="28"/>
        </w:rPr>
        <w:t>1.Принять решение «</w:t>
      </w:r>
      <w:r w:rsidR="00435766">
        <w:rPr>
          <w:sz w:val="28"/>
          <w:szCs w:val="28"/>
        </w:rPr>
        <w:t>Об утверждении Положения о порядке и условиях   приватизации  имущества, находящегося     в   собственности   МО Новоромановский  Сельсовет  Калманского района Алтайского края</w:t>
      </w:r>
      <w:r w:rsidR="00DF6ACF">
        <w:rPr>
          <w:sz w:val="28"/>
          <w:szCs w:val="28"/>
        </w:rPr>
        <w:t>»</w:t>
      </w:r>
      <w:r w:rsidR="00435766">
        <w:rPr>
          <w:sz w:val="28"/>
          <w:szCs w:val="28"/>
        </w:rPr>
        <w:t xml:space="preserve"> </w:t>
      </w:r>
      <w:r>
        <w:rPr>
          <w:rStyle w:val="FontStyle26"/>
          <w:sz w:val="28"/>
          <w:szCs w:val="28"/>
        </w:rPr>
        <w:t>(приложение 1).</w:t>
      </w:r>
    </w:p>
    <w:p w:rsidR="00FE77C4" w:rsidRDefault="00FE77C4" w:rsidP="00435766">
      <w:pPr>
        <w:pStyle w:val="Style4"/>
        <w:ind w:firstLine="0"/>
        <w:jc w:val="both"/>
        <w:rPr>
          <w:rStyle w:val="FontStyle26"/>
          <w:sz w:val="28"/>
          <w:szCs w:val="28"/>
        </w:rPr>
      </w:pPr>
      <w:r>
        <w:rPr>
          <w:rStyle w:val="FontStyle26"/>
          <w:sz w:val="28"/>
          <w:szCs w:val="28"/>
        </w:rPr>
        <w:t xml:space="preserve">2.Настоящее решение вступает в силу с момента подписания и обнародования в установленном порядке. </w:t>
      </w:r>
    </w:p>
    <w:p w:rsidR="00FE77C4" w:rsidRDefault="00FE77C4" w:rsidP="00435766">
      <w:pPr>
        <w:pStyle w:val="Style7"/>
        <w:widowControl/>
        <w:tabs>
          <w:tab w:val="left" w:pos="0"/>
        </w:tabs>
        <w:spacing w:line="240" w:lineRule="auto"/>
        <w:ind w:firstLine="0"/>
        <w:rPr>
          <w:rStyle w:val="FontStyle26"/>
          <w:sz w:val="28"/>
          <w:szCs w:val="28"/>
        </w:rPr>
      </w:pPr>
      <w:r>
        <w:rPr>
          <w:rStyle w:val="FontStyle26"/>
          <w:sz w:val="28"/>
          <w:szCs w:val="28"/>
        </w:rPr>
        <w:t xml:space="preserve">3. </w:t>
      </w:r>
      <w:proofErr w:type="gramStart"/>
      <w:r>
        <w:rPr>
          <w:rStyle w:val="FontStyle26"/>
          <w:sz w:val="28"/>
          <w:szCs w:val="28"/>
        </w:rPr>
        <w:t>Контроль за</w:t>
      </w:r>
      <w:proofErr w:type="gramEnd"/>
      <w:r>
        <w:rPr>
          <w:rStyle w:val="FontStyle26"/>
          <w:sz w:val="28"/>
          <w:szCs w:val="28"/>
        </w:rPr>
        <w:t xml:space="preserve"> исполнением настоящего решения возложить на постоянную комиссию по экономическому развитию и собственности.</w:t>
      </w:r>
    </w:p>
    <w:p w:rsidR="00FE77C4" w:rsidRDefault="00FE77C4" w:rsidP="00FE77C4">
      <w:pPr>
        <w:pStyle w:val="Style7"/>
        <w:widowControl/>
        <w:tabs>
          <w:tab w:val="left" w:pos="0"/>
        </w:tabs>
        <w:spacing w:line="240" w:lineRule="auto"/>
        <w:ind w:firstLine="0"/>
        <w:rPr>
          <w:rStyle w:val="FontStyle26"/>
          <w:sz w:val="28"/>
          <w:szCs w:val="28"/>
        </w:rPr>
      </w:pPr>
    </w:p>
    <w:p w:rsidR="00FE77C4" w:rsidRDefault="00FE77C4" w:rsidP="00FE77C4">
      <w:pPr>
        <w:pStyle w:val="Style7"/>
        <w:widowControl/>
        <w:tabs>
          <w:tab w:val="left" w:pos="0"/>
        </w:tabs>
        <w:spacing w:line="240" w:lineRule="auto"/>
        <w:ind w:firstLine="0"/>
        <w:rPr>
          <w:rStyle w:val="FontStyle26"/>
          <w:sz w:val="28"/>
          <w:szCs w:val="28"/>
        </w:rPr>
      </w:pPr>
    </w:p>
    <w:p w:rsidR="00FE77C4" w:rsidRPr="00435766" w:rsidRDefault="00FE77C4" w:rsidP="00FE77C4">
      <w:pPr>
        <w:rPr>
          <w:rFonts w:ascii="Times New Roman" w:hAnsi="Times New Roman" w:cs="Times New Roman"/>
          <w:sz w:val="28"/>
          <w:szCs w:val="28"/>
        </w:rPr>
      </w:pPr>
      <w:r w:rsidRPr="00435766">
        <w:rPr>
          <w:rFonts w:ascii="Times New Roman" w:hAnsi="Times New Roman" w:cs="Times New Roman"/>
          <w:sz w:val="28"/>
          <w:szCs w:val="28"/>
        </w:rPr>
        <w:t xml:space="preserve">Глава сельсовета                                                                    </w:t>
      </w:r>
      <w:r w:rsidR="00D15815" w:rsidRPr="00435766">
        <w:rPr>
          <w:rFonts w:ascii="Times New Roman" w:hAnsi="Times New Roman" w:cs="Times New Roman"/>
          <w:sz w:val="28"/>
          <w:szCs w:val="28"/>
        </w:rPr>
        <w:t xml:space="preserve">        </w:t>
      </w:r>
      <w:r w:rsidRPr="00435766">
        <w:rPr>
          <w:rFonts w:ascii="Times New Roman" w:hAnsi="Times New Roman" w:cs="Times New Roman"/>
          <w:sz w:val="28"/>
          <w:szCs w:val="28"/>
        </w:rPr>
        <w:t xml:space="preserve">   </w:t>
      </w:r>
      <w:r w:rsidR="00D15815" w:rsidRPr="00435766">
        <w:rPr>
          <w:rFonts w:ascii="Times New Roman" w:hAnsi="Times New Roman" w:cs="Times New Roman"/>
          <w:sz w:val="28"/>
          <w:szCs w:val="28"/>
        </w:rPr>
        <w:t xml:space="preserve">А.М.  </w:t>
      </w:r>
      <w:proofErr w:type="spellStart"/>
      <w:r w:rsidR="00D15815" w:rsidRPr="00435766">
        <w:rPr>
          <w:rFonts w:ascii="Times New Roman" w:hAnsi="Times New Roman" w:cs="Times New Roman"/>
          <w:sz w:val="28"/>
          <w:szCs w:val="28"/>
        </w:rPr>
        <w:t>Углова</w:t>
      </w:r>
      <w:proofErr w:type="spellEnd"/>
    </w:p>
    <w:p w:rsidR="00FE77C4" w:rsidRDefault="00FE77C4" w:rsidP="00FE77C4"/>
    <w:p w:rsidR="00FE77C4" w:rsidRDefault="00FE77C4" w:rsidP="00FE77C4"/>
    <w:p w:rsidR="00FE77C4" w:rsidRDefault="00FE77C4" w:rsidP="00FE77C4"/>
    <w:p w:rsidR="00FE77C4" w:rsidRDefault="00FE77C4" w:rsidP="00FE77C4"/>
    <w:p w:rsidR="003A775C" w:rsidRPr="00435766" w:rsidRDefault="003A775C" w:rsidP="003A775C">
      <w:pPr>
        <w:autoSpaceDE w:val="0"/>
        <w:autoSpaceDN w:val="0"/>
        <w:adjustRightInd w:val="0"/>
        <w:spacing w:after="0" w:line="240" w:lineRule="auto"/>
        <w:jc w:val="right"/>
        <w:outlineLvl w:val="0"/>
        <w:rPr>
          <w:rFonts w:ascii="Times New Roman" w:hAnsi="Times New Roman" w:cs="Times New Roman"/>
          <w:sz w:val="28"/>
          <w:szCs w:val="28"/>
        </w:rPr>
      </w:pPr>
      <w:r w:rsidRPr="00435766">
        <w:rPr>
          <w:rFonts w:ascii="Times New Roman" w:hAnsi="Times New Roman" w:cs="Times New Roman"/>
          <w:sz w:val="28"/>
          <w:szCs w:val="28"/>
        </w:rPr>
        <w:lastRenderedPageBreak/>
        <w:t>Утверждено</w:t>
      </w:r>
      <w:r w:rsidR="00435766" w:rsidRPr="00435766">
        <w:rPr>
          <w:rFonts w:ascii="Times New Roman" w:hAnsi="Times New Roman" w:cs="Times New Roman"/>
          <w:sz w:val="28"/>
          <w:szCs w:val="28"/>
        </w:rPr>
        <w:t xml:space="preserve"> </w:t>
      </w:r>
    </w:p>
    <w:p w:rsidR="003A775C" w:rsidRPr="00435766" w:rsidRDefault="003A775C" w:rsidP="003A775C">
      <w:pPr>
        <w:autoSpaceDE w:val="0"/>
        <w:autoSpaceDN w:val="0"/>
        <w:adjustRightInd w:val="0"/>
        <w:spacing w:after="0" w:line="240" w:lineRule="auto"/>
        <w:jc w:val="right"/>
        <w:rPr>
          <w:rFonts w:ascii="Times New Roman" w:hAnsi="Times New Roman" w:cs="Times New Roman"/>
          <w:sz w:val="28"/>
          <w:szCs w:val="28"/>
        </w:rPr>
      </w:pPr>
      <w:r w:rsidRPr="00435766">
        <w:rPr>
          <w:rFonts w:ascii="Times New Roman" w:hAnsi="Times New Roman" w:cs="Times New Roman"/>
          <w:sz w:val="28"/>
          <w:szCs w:val="28"/>
        </w:rPr>
        <w:t>решением Совета депутатов</w:t>
      </w:r>
    </w:p>
    <w:p w:rsidR="003A775C" w:rsidRPr="00435766" w:rsidRDefault="005C183A" w:rsidP="003A775C">
      <w:pPr>
        <w:autoSpaceDE w:val="0"/>
        <w:autoSpaceDN w:val="0"/>
        <w:adjustRightInd w:val="0"/>
        <w:spacing w:after="0" w:line="240" w:lineRule="auto"/>
        <w:jc w:val="right"/>
        <w:rPr>
          <w:rFonts w:ascii="Times New Roman" w:hAnsi="Times New Roman" w:cs="Times New Roman"/>
          <w:sz w:val="28"/>
          <w:szCs w:val="28"/>
        </w:rPr>
      </w:pPr>
      <w:r w:rsidRPr="00435766">
        <w:rPr>
          <w:rFonts w:ascii="Times New Roman" w:hAnsi="Times New Roman" w:cs="Times New Roman"/>
          <w:sz w:val="28"/>
          <w:szCs w:val="28"/>
        </w:rPr>
        <w:t>Новоромановского сельсовета</w:t>
      </w:r>
    </w:p>
    <w:p w:rsidR="005C183A" w:rsidRPr="00435766" w:rsidRDefault="005C183A" w:rsidP="003A775C">
      <w:pPr>
        <w:autoSpaceDE w:val="0"/>
        <w:autoSpaceDN w:val="0"/>
        <w:adjustRightInd w:val="0"/>
        <w:spacing w:after="0" w:line="240" w:lineRule="auto"/>
        <w:jc w:val="right"/>
        <w:rPr>
          <w:rFonts w:ascii="Times New Roman" w:hAnsi="Times New Roman" w:cs="Times New Roman"/>
          <w:sz w:val="28"/>
          <w:szCs w:val="28"/>
        </w:rPr>
      </w:pPr>
      <w:r w:rsidRPr="00435766">
        <w:rPr>
          <w:rFonts w:ascii="Times New Roman" w:hAnsi="Times New Roman" w:cs="Times New Roman"/>
          <w:sz w:val="28"/>
          <w:szCs w:val="28"/>
        </w:rPr>
        <w:t>Калманского района</w:t>
      </w:r>
    </w:p>
    <w:p w:rsidR="003A775C" w:rsidRPr="00435766" w:rsidRDefault="00435766" w:rsidP="003A775C">
      <w:pPr>
        <w:autoSpaceDE w:val="0"/>
        <w:autoSpaceDN w:val="0"/>
        <w:adjustRightInd w:val="0"/>
        <w:spacing w:after="0" w:line="240" w:lineRule="auto"/>
        <w:jc w:val="both"/>
        <w:rPr>
          <w:rFonts w:ascii="Times New Roman" w:hAnsi="Times New Roman" w:cs="Times New Roman"/>
          <w:sz w:val="28"/>
          <w:szCs w:val="28"/>
        </w:rPr>
      </w:pPr>
      <w:r w:rsidRPr="004357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766">
        <w:rPr>
          <w:rFonts w:ascii="Times New Roman" w:hAnsi="Times New Roman" w:cs="Times New Roman"/>
          <w:sz w:val="28"/>
          <w:szCs w:val="28"/>
        </w:rPr>
        <w:t xml:space="preserve">№ 9 </w:t>
      </w:r>
      <w:r>
        <w:rPr>
          <w:rFonts w:ascii="Times New Roman" w:hAnsi="Times New Roman" w:cs="Times New Roman"/>
          <w:sz w:val="28"/>
          <w:szCs w:val="28"/>
        </w:rPr>
        <w:t>от 24.07.2023г.</w:t>
      </w:r>
    </w:p>
    <w:p w:rsidR="005C183A" w:rsidRPr="00D15815" w:rsidRDefault="005C183A" w:rsidP="005C183A">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sidRPr="00D15815">
        <w:rPr>
          <w:rFonts w:ascii="Times New Roman" w:hAnsi="Times New Roman" w:cs="Times New Roman"/>
          <w:b/>
          <w:bCs/>
          <w:sz w:val="28"/>
          <w:szCs w:val="28"/>
        </w:rPr>
        <w:t>ПОЛОЖЕНИЕ</w:t>
      </w:r>
    </w:p>
    <w:p w:rsidR="005C183A" w:rsidRPr="00D15815" w:rsidRDefault="005C183A" w:rsidP="005C183A">
      <w:pPr>
        <w:autoSpaceDE w:val="0"/>
        <w:autoSpaceDN w:val="0"/>
        <w:adjustRightInd w:val="0"/>
        <w:spacing w:after="0" w:line="240" w:lineRule="auto"/>
        <w:jc w:val="center"/>
        <w:rPr>
          <w:rFonts w:ascii="Times New Roman" w:hAnsi="Times New Roman" w:cs="Times New Roman"/>
          <w:b/>
          <w:bCs/>
          <w:sz w:val="28"/>
          <w:szCs w:val="28"/>
        </w:rPr>
      </w:pPr>
      <w:r w:rsidRPr="00D15815">
        <w:rPr>
          <w:rFonts w:ascii="Times New Roman" w:hAnsi="Times New Roman" w:cs="Times New Roman"/>
          <w:b/>
          <w:bCs/>
          <w:sz w:val="28"/>
          <w:szCs w:val="28"/>
        </w:rPr>
        <w:t xml:space="preserve"> о порядке и условиях приватизации</w:t>
      </w:r>
    </w:p>
    <w:p w:rsidR="005C183A" w:rsidRPr="00D15815" w:rsidRDefault="005C183A" w:rsidP="005C183A">
      <w:pPr>
        <w:autoSpaceDE w:val="0"/>
        <w:autoSpaceDN w:val="0"/>
        <w:adjustRightInd w:val="0"/>
        <w:spacing w:after="0" w:line="240" w:lineRule="auto"/>
        <w:jc w:val="center"/>
        <w:rPr>
          <w:rFonts w:ascii="Times New Roman" w:hAnsi="Times New Roman" w:cs="Times New Roman"/>
          <w:b/>
          <w:bCs/>
          <w:sz w:val="28"/>
          <w:szCs w:val="28"/>
        </w:rPr>
      </w:pPr>
      <w:r w:rsidRPr="00D15815">
        <w:rPr>
          <w:rFonts w:ascii="Times New Roman" w:hAnsi="Times New Roman" w:cs="Times New Roman"/>
          <w:b/>
          <w:bCs/>
          <w:sz w:val="28"/>
          <w:szCs w:val="28"/>
        </w:rPr>
        <w:t>имущества, находящегося в собственности Муниципального</w:t>
      </w:r>
    </w:p>
    <w:p w:rsidR="005C183A" w:rsidRPr="00D15815" w:rsidRDefault="005C183A" w:rsidP="005C183A">
      <w:pPr>
        <w:autoSpaceDE w:val="0"/>
        <w:autoSpaceDN w:val="0"/>
        <w:adjustRightInd w:val="0"/>
        <w:spacing w:after="0" w:line="240" w:lineRule="auto"/>
        <w:jc w:val="center"/>
        <w:rPr>
          <w:rFonts w:ascii="Times New Roman" w:hAnsi="Times New Roman" w:cs="Times New Roman"/>
          <w:b/>
          <w:bCs/>
          <w:sz w:val="28"/>
          <w:szCs w:val="28"/>
        </w:rPr>
      </w:pPr>
      <w:r w:rsidRPr="00D15815">
        <w:rPr>
          <w:rFonts w:ascii="Times New Roman" w:hAnsi="Times New Roman" w:cs="Times New Roman"/>
          <w:b/>
          <w:bCs/>
          <w:sz w:val="28"/>
          <w:szCs w:val="28"/>
        </w:rPr>
        <w:t xml:space="preserve">Образования </w:t>
      </w:r>
      <w:r w:rsidRPr="00D15815">
        <w:rPr>
          <w:rFonts w:ascii="Times New Roman" w:hAnsi="Times New Roman" w:cs="Times New Roman"/>
          <w:b/>
          <w:sz w:val="28"/>
          <w:szCs w:val="28"/>
        </w:rPr>
        <w:t xml:space="preserve">Новоромановский сельсовет Калманского района Алтайского края  </w:t>
      </w:r>
    </w:p>
    <w:p w:rsidR="005C183A" w:rsidRPr="00D15815" w:rsidRDefault="005C183A" w:rsidP="005C183A">
      <w:pPr>
        <w:autoSpaceDE w:val="0"/>
        <w:autoSpaceDN w:val="0"/>
        <w:adjustRightInd w:val="0"/>
        <w:spacing w:after="0" w:line="240" w:lineRule="auto"/>
        <w:rPr>
          <w:rFonts w:ascii="Times New Roman" w:hAnsi="Times New Roman" w:cs="Times New Roman"/>
          <w:b/>
          <w:bCs/>
          <w:sz w:val="28"/>
          <w:szCs w:val="28"/>
        </w:rPr>
      </w:pP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jc w:val="center"/>
        <w:outlineLvl w:val="1"/>
        <w:rPr>
          <w:rFonts w:ascii="Times New Roman" w:hAnsi="Times New Roman" w:cs="Times New Roman"/>
          <w:b/>
          <w:bCs/>
          <w:sz w:val="28"/>
          <w:szCs w:val="28"/>
        </w:rPr>
      </w:pPr>
      <w:r w:rsidRPr="00D15815">
        <w:rPr>
          <w:rFonts w:ascii="Times New Roman" w:hAnsi="Times New Roman" w:cs="Times New Roman"/>
          <w:b/>
          <w:bCs/>
          <w:sz w:val="28"/>
          <w:szCs w:val="28"/>
        </w:rPr>
        <w:t>1. Общие положения</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1.1. </w:t>
      </w:r>
      <w:proofErr w:type="gramStart"/>
      <w:r w:rsidRPr="00D15815">
        <w:rPr>
          <w:rFonts w:ascii="Times New Roman" w:hAnsi="Times New Roman" w:cs="Times New Roman"/>
          <w:sz w:val="28"/>
          <w:szCs w:val="28"/>
        </w:rPr>
        <w:t>Настоящее Положение о порядке и условиях приватизации имущества, находящегося в собственности муниципа</w:t>
      </w:r>
      <w:r w:rsidR="005C183A" w:rsidRPr="00D15815">
        <w:rPr>
          <w:rFonts w:ascii="Times New Roman" w:hAnsi="Times New Roman" w:cs="Times New Roman"/>
          <w:sz w:val="28"/>
          <w:szCs w:val="28"/>
        </w:rPr>
        <w:t>льного образования Новоромановский сельсовет Калманского района Алтайского</w:t>
      </w:r>
      <w:r w:rsidR="005C183A" w:rsidRPr="00D15815">
        <w:rPr>
          <w:rFonts w:ascii="Times New Roman" w:hAnsi="Times New Roman" w:cs="Times New Roman"/>
          <w:b/>
          <w:sz w:val="28"/>
          <w:szCs w:val="28"/>
        </w:rPr>
        <w:t xml:space="preserve"> </w:t>
      </w:r>
      <w:r w:rsidR="005C183A" w:rsidRPr="00D15815">
        <w:rPr>
          <w:rFonts w:ascii="Times New Roman" w:hAnsi="Times New Roman" w:cs="Times New Roman"/>
          <w:sz w:val="28"/>
          <w:szCs w:val="28"/>
        </w:rPr>
        <w:t xml:space="preserve">края   </w:t>
      </w:r>
      <w:r w:rsidRPr="00D15815">
        <w:rPr>
          <w:rFonts w:ascii="Times New Roman" w:hAnsi="Times New Roman" w:cs="Times New Roman"/>
          <w:sz w:val="28"/>
          <w:szCs w:val="28"/>
        </w:rPr>
        <w:t xml:space="preserve"> (далее - Положение), разработано в соответствии с Гражданским </w:t>
      </w:r>
      <w:hyperlink r:id="rId4" w:history="1">
        <w:r w:rsidRPr="00D15815">
          <w:rPr>
            <w:rFonts w:ascii="Times New Roman" w:hAnsi="Times New Roman" w:cs="Times New Roman"/>
            <w:color w:val="000000" w:themeColor="text1"/>
            <w:sz w:val="28"/>
            <w:szCs w:val="28"/>
          </w:rPr>
          <w:t>кодексом</w:t>
        </w:r>
      </w:hyperlink>
      <w:r w:rsidRPr="00D15815">
        <w:rPr>
          <w:rFonts w:ascii="Times New Roman" w:hAnsi="Times New Roman" w:cs="Times New Roman"/>
          <w:sz w:val="28"/>
          <w:szCs w:val="28"/>
        </w:rPr>
        <w:t xml:space="preserve"> Российской Федерации, федеральными законами от 21.12.2001 </w:t>
      </w:r>
      <w:hyperlink r:id="rId5" w:history="1">
        <w:r w:rsidR="005C183A" w:rsidRPr="00D15815">
          <w:rPr>
            <w:rFonts w:ascii="Times New Roman" w:hAnsi="Times New Roman" w:cs="Times New Roman"/>
            <w:sz w:val="28"/>
            <w:szCs w:val="28"/>
          </w:rPr>
          <w:t>№</w:t>
        </w:r>
        <w:r w:rsidRPr="00D15815">
          <w:rPr>
            <w:rFonts w:ascii="Times New Roman" w:hAnsi="Times New Roman" w:cs="Times New Roman"/>
            <w:sz w:val="28"/>
            <w:szCs w:val="28"/>
          </w:rPr>
          <w:t xml:space="preserve"> 178-ФЗ</w:t>
        </w:r>
      </w:hyperlink>
      <w:r w:rsidRPr="00D15815">
        <w:rPr>
          <w:rFonts w:ascii="Times New Roman" w:hAnsi="Times New Roman" w:cs="Times New Roman"/>
          <w:sz w:val="28"/>
          <w:szCs w:val="28"/>
        </w:rPr>
        <w:t xml:space="preserve"> "О приватизации государственного и муниципального имущества", от 06.10.2003 </w:t>
      </w:r>
      <w:hyperlink r:id="rId6" w:history="1">
        <w:r w:rsidRPr="00D15815">
          <w:rPr>
            <w:rFonts w:ascii="Times New Roman" w:hAnsi="Times New Roman" w:cs="Times New Roman"/>
            <w:sz w:val="28"/>
            <w:szCs w:val="28"/>
          </w:rPr>
          <w:t>N 131-ФЗ</w:t>
        </w:r>
      </w:hyperlink>
      <w:r w:rsidRPr="00D15815">
        <w:rPr>
          <w:rFonts w:ascii="Times New Roman" w:hAnsi="Times New Roman" w:cs="Times New Roman"/>
          <w:sz w:val="28"/>
          <w:szCs w:val="28"/>
        </w:rPr>
        <w:t xml:space="preserve"> "Об общих принципах организации местного самоуправления в Российской Федерации", на основании </w:t>
      </w:r>
      <w:hyperlink r:id="rId7" w:history="1">
        <w:r w:rsidRPr="00D15815">
          <w:rPr>
            <w:rFonts w:ascii="Times New Roman" w:hAnsi="Times New Roman" w:cs="Times New Roman"/>
            <w:sz w:val="28"/>
            <w:szCs w:val="28"/>
          </w:rPr>
          <w:t>Устава</w:t>
        </w:r>
      </w:hyperlink>
      <w:r w:rsidRPr="00D15815">
        <w:rPr>
          <w:rFonts w:ascii="Times New Roman" w:hAnsi="Times New Roman" w:cs="Times New Roman"/>
          <w:sz w:val="28"/>
          <w:szCs w:val="28"/>
        </w:rPr>
        <w:t xml:space="preserve"> муниципа</w:t>
      </w:r>
      <w:r w:rsidR="005C183A" w:rsidRPr="00D15815">
        <w:rPr>
          <w:rFonts w:ascii="Times New Roman" w:hAnsi="Times New Roman" w:cs="Times New Roman"/>
          <w:sz w:val="28"/>
          <w:szCs w:val="28"/>
        </w:rPr>
        <w:t xml:space="preserve">льного образования </w:t>
      </w:r>
      <w:r w:rsidR="00337A07" w:rsidRPr="00D15815">
        <w:rPr>
          <w:rFonts w:ascii="Times New Roman" w:hAnsi="Times New Roman" w:cs="Times New Roman"/>
          <w:sz w:val="28"/>
          <w:szCs w:val="28"/>
        </w:rPr>
        <w:t>Новоромановский сельсовет</w:t>
      </w:r>
      <w:proofErr w:type="gramEnd"/>
      <w:r w:rsidR="00337A07" w:rsidRPr="00D15815">
        <w:rPr>
          <w:rFonts w:ascii="Times New Roman" w:hAnsi="Times New Roman" w:cs="Times New Roman"/>
          <w:sz w:val="28"/>
          <w:szCs w:val="28"/>
        </w:rPr>
        <w:t xml:space="preserve"> Калманского района Алтайского</w:t>
      </w:r>
      <w:r w:rsidR="00337A07" w:rsidRPr="00D15815">
        <w:rPr>
          <w:rFonts w:ascii="Times New Roman" w:hAnsi="Times New Roman" w:cs="Times New Roman"/>
          <w:b/>
          <w:sz w:val="28"/>
          <w:szCs w:val="28"/>
        </w:rPr>
        <w:t xml:space="preserve"> </w:t>
      </w:r>
      <w:r w:rsidR="00337A07" w:rsidRPr="00D15815">
        <w:rPr>
          <w:rFonts w:ascii="Times New Roman" w:hAnsi="Times New Roman" w:cs="Times New Roman"/>
          <w:sz w:val="28"/>
          <w:szCs w:val="28"/>
        </w:rPr>
        <w:t>края</w:t>
      </w:r>
      <w:r w:rsidRPr="00D15815">
        <w:rPr>
          <w:rFonts w:ascii="Times New Roman" w:hAnsi="Times New Roman" w:cs="Times New Roman"/>
          <w:sz w:val="28"/>
          <w:szCs w:val="28"/>
        </w:rPr>
        <w:t xml:space="preserve"> и регулирует отношения, возникающие при приватизации муниципального имущества</w:t>
      </w:r>
      <w:r w:rsidR="00B658C6" w:rsidRPr="00D15815">
        <w:rPr>
          <w:rFonts w:ascii="Times New Roman" w:hAnsi="Times New Roman" w:cs="Times New Roman"/>
          <w:sz w:val="28"/>
          <w:szCs w:val="28"/>
        </w:rPr>
        <w:t xml:space="preserve"> муниципального образования Новоромановский сельсовет Калманского района Алтайского</w:t>
      </w:r>
      <w:r w:rsidR="00B658C6" w:rsidRPr="00D15815">
        <w:rPr>
          <w:rFonts w:ascii="Times New Roman" w:hAnsi="Times New Roman" w:cs="Times New Roman"/>
          <w:b/>
          <w:sz w:val="28"/>
          <w:szCs w:val="28"/>
        </w:rPr>
        <w:t xml:space="preserve"> </w:t>
      </w:r>
      <w:r w:rsidR="00B658C6" w:rsidRPr="00D15815">
        <w:rPr>
          <w:rFonts w:ascii="Times New Roman" w:hAnsi="Times New Roman" w:cs="Times New Roman"/>
          <w:sz w:val="28"/>
          <w:szCs w:val="28"/>
        </w:rPr>
        <w:t>края</w:t>
      </w:r>
      <w:r w:rsidRPr="00D15815">
        <w:rPr>
          <w:rFonts w:ascii="Times New Roman" w:hAnsi="Times New Roman" w:cs="Times New Roman"/>
          <w:sz w:val="28"/>
          <w:szCs w:val="28"/>
        </w:rPr>
        <w:t>, находящегося в собственности муницип</w:t>
      </w:r>
      <w:r w:rsidR="00337A07" w:rsidRPr="00D15815">
        <w:rPr>
          <w:rFonts w:ascii="Times New Roman" w:hAnsi="Times New Roman" w:cs="Times New Roman"/>
          <w:sz w:val="28"/>
          <w:szCs w:val="28"/>
        </w:rPr>
        <w:t xml:space="preserve">ального </w:t>
      </w:r>
      <w:r w:rsidR="00B658C6" w:rsidRPr="00D15815">
        <w:rPr>
          <w:rFonts w:ascii="Times New Roman" w:hAnsi="Times New Roman" w:cs="Times New Roman"/>
          <w:sz w:val="28"/>
          <w:szCs w:val="28"/>
        </w:rPr>
        <w:t>образования</w:t>
      </w:r>
      <w:r w:rsidRPr="00D15815">
        <w:rPr>
          <w:rFonts w:ascii="Times New Roman" w:hAnsi="Times New Roman" w:cs="Times New Roman"/>
          <w:sz w:val="28"/>
          <w:szCs w:val="28"/>
        </w:rPr>
        <w:t>, и связанные с ним отношения при управлении и распоряжении муниципальным имуществом.</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1.2. Под приватизацией муниципального имущества понимается возмездное отчуждение имущества, находящегося в собственности муниципального о</w:t>
      </w:r>
      <w:r w:rsidR="00B658C6" w:rsidRPr="00D15815">
        <w:rPr>
          <w:rFonts w:ascii="Times New Roman" w:hAnsi="Times New Roman" w:cs="Times New Roman"/>
          <w:sz w:val="28"/>
          <w:szCs w:val="28"/>
        </w:rPr>
        <w:t xml:space="preserve">бразования </w:t>
      </w:r>
      <w:r w:rsidRPr="00D15815">
        <w:rPr>
          <w:rFonts w:ascii="Times New Roman" w:hAnsi="Times New Roman" w:cs="Times New Roman"/>
          <w:sz w:val="28"/>
          <w:szCs w:val="28"/>
        </w:rPr>
        <w:t xml:space="preserve"> </w:t>
      </w:r>
      <w:r w:rsidR="00B658C6" w:rsidRPr="00D15815">
        <w:rPr>
          <w:rFonts w:ascii="Times New Roman" w:hAnsi="Times New Roman" w:cs="Times New Roman"/>
          <w:sz w:val="28"/>
          <w:szCs w:val="28"/>
        </w:rPr>
        <w:t>Новоромановский сельсовет Калманского района Алтайского</w:t>
      </w:r>
      <w:r w:rsidR="00B658C6" w:rsidRPr="00D15815">
        <w:rPr>
          <w:rFonts w:ascii="Times New Roman" w:hAnsi="Times New Roman" w:cs="Times New Roman"/>
          <w:b/>
          <w:sz w:val="28"/>
          <w:szCs w:val="28"/>
        </w:rPr>
        <w:t xml:space="preserve"> </w:t>
      </w:r>
      <w:r w:rsidR="00B658C6" w:rsidRPr="00D15815">
        <w:rPr>
          <w:rFonts w:ascii="Times New Roman" w:hAnsi="Times New Roman" w:cs="Times New Roman"/>
          <w:sz w:val="28"/>
          <w:szCs w:val="28"/>
        </w:rPr>
        <w:t xml:space="preserve">края </w:t>
      </w:r>
      <w:r w:rsidRPr="00D15815">
        <w:rPr>
          <w:rFonts w:ascii="Times New Roman" w:hAnsi="Times New Roman" w:cs="Times New Roman"/>
          <w:sz w:val="28"/>
          <w:szCs w:val="28"/>
        </w:rPr>
        <w:t>(далее - муниципальное имущество), в собственность физических и (или) юридических лиц.</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w:t>
      </w:r>
      <w:r w:rsidR="00B658C6" w:rsidRPr="00D15815">
        <w:rPr>
          <w:rFonts w:ascii="Times New Roman" w:hAnsi="Times New Roman" w:cs="Times New Roman"/>
          <w:sz w:val="28"/>
          <w:szCs w:val="28"/>
        </w:rPr>
        <w:t>ого самоуправления муниципального образования Новоромановский сельсовет Калманского района Алтайского</w:t>
      </w:r>
      <w:r w:rsidR="00B658C6" w:rsidRPr="00D15815">
        <w:rPr>
          <w:rFonts w:ascii="Times New Roman" w:hAnsi="Times New Roman" w:cs="Times New Roman"/>
          <w:b/>
          <w:sz w:val="28"/>
          <w:szCs w:val="28"/>
        </w:rPr>
        <w:t xml:space="preserve"> </w:t>
      </w:r>
      <w:r w:rsidR="00B658C6" w:rsidRPr="00D15815">
        <w:rPr>
          <w:rFonts w:ascii="Times New Roman" w:hAnsi="Times New Roman" w:cs="Times New Roman"/>
          <w:sz w:val="28"/>
          <w:szCs w:val="28"/>
        </w:rPr>
        <w:t>края</w:t>
      </w:r>
      <w:proofErr w:type="gramStart"/>
      <w:r w:rsidR="00B658C6" w:rsidRPr="00D15815">
        <w:rPr>
          <w:rFonts w:ascii="Times New Roman" w:hAnsi="Times New Roman" w:cs="Times New Roman"/>
          <w:sz w:val="28"/>
          <w:szCs w:val="28"/>
        </w:rPr>
        <w:t xml:space="preserve"> </w:t>
      </w:r>
      <w:r w:rsidRPr="00D15815">
        <w:rPr>
          <w:rFonts w:ascii="Times New Roman" w:hAnsi="Times New Roman" w:cs="Times New Roman"/>
          <w:sz w:val="28"/>
          <w:szCs w:val="28"/>
        </w:rPr>
        <w:t>.</w:t>
      </w:r>
      <w:proofErr w:type="gramEnd"/>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1.4. Действие настоящего Положения не распространяется на отношения, возникающие при отчуждении имущества, указанного в </w:t>
      </w:r>
      <w:hyperlink r:id="rId8" w:history="1">
        <w:r w:rsidRPr="00D15815">
          <w:rPr>
            <w:rFonts w:ascii="Times New Roman" w:hAnsi="Times New Roman" w:cs="Times New Roman"/>
            <w:sz w:val="28"/>
            <w:szCs w:val="28"/>
          </w:rPr>
          <w:t>пункте 2 статьи 3</w:t>
        </w:r>
      </w:hyperlink>
      <w:r w:rsidRPr="00D15815">
        <w:rPr>
          <w:rFonts w:ascii="Times New Roman" w:hAnsi="Times New Roman" w:cs="Times New Roman"/>
          <w:sz w:val="28"/>
          <w:szCs w:val="28"/>
        </w:rPr>
        <w:t xml:space="preserve"> Федерального закона от 21.12.2001 N 178-ФЗ "О приватизации </w:t>
      </w:r>
      <w:r w:rsidRPr="00D15815">
        <w:rPr>
          <w:rFonts w:ascii="Times New Roman" w:hAnsi="Times New Roman" w:cs="Times New Roman"/>
          <w:sz w:val="28"/>
          <w:szCs w:val="28"/>
        </w:rPr>
        <w:lastRenderedPageBreak/>
        <w:t>государственного и муниципального имущества" (далее - Федеральный закон от 21.12.2001 N 178-ФЗ).</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1.5. Покупателями муниципального имущества могут быть любые физические и юридические лица, за исключением лиц, в отношении которых действующим законодательством предусмотрены ограничения.</w:t>
      </w:r>
    </w:p>
    <w:p w:rsidR="003A775C" w:rsidRPr="00D15815" w:rsidRDefault="003A775C" w:rsidP="00D15815">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A449A8" w:rsidRPr="00D15815" w:rsidRDefault="003A775C" w:rsidP="00D15815">
      <w:pPr>
        <w:spacing w:after="0" w:line="240" w:lineRule="auto"/>
        <w:jc w:val="both"/>
        <w:rPr>
          <w:rFonts w:ascii="Times New Roman" w:eastAsia="Times New Roman" w:hAnsi="Times New Roman" w:cs="Times New Roman"/>
          <w:sz w:val="28"/>
          <w:szCs w:val="28"/>
          <w:lang w:eastAsia="ru-RU"/>
        </w:rPr>
      </w:pPr>
      <w:r w:rsidRPr="00D15815">
        <w:rPr>
          <w:rFonts w:ascii="Times New Roman" w:hAnsi="Times New Roman" w:cs="Times New Roman"/>
          <w:sz w:val="28"/>
          <w:szCs w:val="28"/>
        </w:rPr>
        <w:t xml:space="preserve">1.6. Продавцом муниципального </w:t>
      </w:r>
      <w:r w:rsidR="00A449A8" w:rsidRPr="00D15815">
        <w:rPr>
          <w:rFonts w:ascii="Times New Roman" w:hAnsi="Times New Roman" w:cs="Times New Roman"/>
          <w:sz w:val="28"/>
          <w:szCs w:val="28"/>
        </w:rPr>
        <w:t>имущества выступает</w:t>
      </w:r>
      <w:r w:rsidR="00A449A8" w:rsidRPr="00D15815">
        <w:rPr>
          <w:rFonts w:ascii="Times New Roman" w:eastAsia="Times New Roman" w:hAnsi="Times New Roman" w:cs="Times New Roman"/>
          <w:sz w:val="28"/>
          <w:szCs w:val="28"/>
          <w:lang w:eastAsia="ru-RU"/>
        </w:rPr>
        <w:t xml:space="preserve"> администрация Новоромановского сельсовета Калманского района Алтайского края </w:t>
      </w:r>
    </w:p>
    <w:p w:rsidR="00AD48E9" w:rsidRPr="00D15815" w:rsidRDefault="003A775C" w:rsidP="00D15815">
      <w:pPr>
        <w:jc w:val="both"/>
        <w:rPr>
          <w:rFonts w:ascii="Times New Roman" w:hAnsi="Times New Roman" w:cs="Times New Roman"/>
          <w:sz w:val="28"/>
          <w:szCs w:val="28"/>
        </w:rPr>
      </w:pPr>
      <w:r w:rsidRPr="00D15815">
        <w:rPr>
          <w:rFonts w:ascii="Times New Roman" w:hAnsi="Times New Roman" w:cs="Times New Roman"/>
          <w:sz w:val="28"/>
          <w:szCs w:val="28"/>
        </w:rPr>
        <w:t>1.7. Организатором публичных торгов по продаже муниципально</w:t>
      </w:r>
      <w:r w:rsidR="00DA1F40" w:rsidRPr="00D15815">
        <w:rPr>
          <w:rFonts w:ascii="Times New Roman" w:hAnsi="Times New Roman" w:cs="Times New Roman"/>
          <w:sz w:val="28"/>
          <w:szCs w:val="28"/>
        </w:rPr>
        <w:t>го имущества, в том числе в организац</w:t>
      </w:r>
      <w:proofErr w:type="gramStart"/>
      <w:r w:rsidR="00DA1F40" w:rsidRPr="00D15815">
        <w:rPr>
          <w:rFonts w:ascii="Times New Roman" w:hAnsi="Times New Roman" w:cs="Times New Roman"/>
          <w:sz w:val="28"/>
          <w:szCs w:val="28"/>
        </w:rPr>
        <w:t>ии ау</w:t>
      </w:r>
      <w:proofErr w:type="gramEnd"/>
      <w:r w:rsidR="00DA1F40" w:rsidRPr="00D15815">
        <w:rPr>
          <w:rFonts w:ascii="Times New Roman" w:hAnsi="Times New Roman" w:cs="Times New Roman"/>
          <w:sz w:val="28"/>
          <w:szCs w:val="28"/>
        </w:rPr>
        <w:t>кциона, конкурса, продажи путем публичного предложения и без объявления цены, приватизации иными способами, установленными законодательством выступает</w:t>
      </w:r>
      <w:r w:rsidR="00A449A8" w:rsidRPr="00D15815">
        <w:rPr>
          <w:rFonts w:ascii="Times New Roman" w:hAnsi="Times New Roman" w:cs="Times New Roman"/>
          <w:sz w:val="28"/>
          <w:szCs w:val="28"/>
        </w:rPr>
        <w:t xml:space="preserve"> Администрация Новоромановского сельсовета Калманского района Алтайского края</w:t>
      </w:r>
      <w:r w:rsidR="00DA1F40" w:rsidRPr="00D15815">
        <w:rPr>
          <w:rFonts w:ascii="Times New Roman" w:hAnsi="Times New Roman" w:cs="Times New Roman"/>
          <w:sz w:val="28"/>
          <w:szCs w:val="28"/>
        </w:rPr>
        <w:t>.</w:t>
      </w:r>
      <w:r w:rsidR="00AD48E9" w:rsidRPr="00D15815">
        <w:rPr>
          <w:rFonts w:ascii="Times New Roman" w:hAnsi="Times New Roman" w:cs="Times New Roman"/>
          <w:sz w:val="28"/>
          <w:szCs w:val="28"/>
        </w:rPr>
        <w:t xml:space="preserve"> </w:t>
      </w:r>
      <w:r w:rsidR="00DA1F40" w:rsidRPr="00D15815">
        <w:rPr>
          <w:rFonts w:ascii="Times New Roman" w:hAnsi="Times New Roman" w:cs="Times New Roman"/>
          <w:sz w:val="28"/>
          <w:szCs w:val="28"/>
        </w:rPr>
        <w:t xml:space="preserve">Подписания договоров и иных документов, подписываемых по результатам </w:t>
      </w:r>
      <w:r w:rsidR="0025284E" w:rsidRPr="00D15815">
        <w:rPr>
          <w:rFonts w:ascii="Times New Roman" w:hAnsi="Times New Roman" w:cs="Times New Roman"/>
          <w:sz w:val="28"/>
          <w:szCs w:val="28"/>
        </w:rPr>
        <w:t xml:space="preserve"> </w:t>
      </w:r>
      <w:r w:rsidR="00DA1F40" w:rsidRPr="00D15815">
        <w:rPr>
          <w:rFonts w:ascii="Times New Roman" w:hAnsi="Times New Roman" w:cs="Times New Roman"/>
          <w:sz w:val="28"/>
          <w:szCs w:val="28"/>
        </w:rPr>
        <w:t>приватизации муниципального имущества.</w:t>
      </w:r>
    </w:p>
    <w:p w:rsidR="003A775C" w:rsidRPr="00D15815" w:rsidRDefault="003A775C" w:rsidP="00D15815">
      <w:pPr>
        <w:jc w:val="both"/>
        <w:rPr>
          <w:rFonts w:ascii="Times New Roman" w:hAnsi="Times New Roman" w:cs="Times New Roman"/>
          <w:sz w:val="28"/>
          <w:szCs w:val="28"/>
        </w:rPr>
      </w:pPr>
      <w:r w:rsidRPr="00D15815">
        <w:rPr>
          <w:rFonts w:ascii="Times New Roman" w:hAnsi="Times New Roman" w:cs="Times New Roman"/>
          <w:sz w:val="28"/>
          <w:szCs w:val="28"/>
        </w:rPr>
        <w:t xml:space="preserve">1.8. К отношениям по отчуждению муниципального имущества, не урегулированным Федеральным </w:t>
      </w:r>
      <w:hyperlink r:id="rId9" w:history="1">
        <w:r w:rsidRPr="00D15815">
          <w:rPr>
            <w:rFonts w:ascii="Times New Roman" w:hAnsi="Times New Roman" w:cs="Times New Roman"/>
            <w:color w:val="000000" w:themeColor="text1"/>
            <w:sz w:val="28"/>
            <w:szCs w:val="28"/>
          </w:rPr>
          <w:t>законом</w:t>
        </w:r>
      </w:hyperlink>
      <w:r w:rsidRPr="00D15815">
        <w:rPr>
          <w:rFonts w:ascii="Times New Roman" w:hAnsi="Times New Roman" w:cs="Times New Roman"/>
          <w:color w:val="000000" w:themeColor="text1"/>
          <w:sz w:val="28"/>
          <w:szCs w:val="28"/>
        </w:rPr>
        <w:t xml:space="preserve"> </w:t>
      </w:r>
      <w:r w:rsidRPr="00D15815">
        <w:rPr>
          <w:rFonts w:ascii="Times New Roman" w:hAnsi="Times New Roman" w:cs="Times New Roman"/>
          <w:sz w:val="28"/>
          <w:szCs w:val="28"/>
        </w:rPr>
        <w:t>от 21.12.2001 N 178-ФЗ, применяются нормы гражданского законодательства.</w:t>
      </w:r>
    </w:p>
    <w:p w:rsidR="003A775C" w:rsidRPr="00D15815" w:rsidRDefault="003A775C" w:rsidP="00D15815">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59"/>
      <w:bookmarkEnd w:id="1"/>
      <w:r w:rsidRPr="00D15815">
        <w:rPr>
          <w:rFonts w:ascii="Times New Roman" w:hAnsi="Times New Roman" w:cs="Times New Roman"/>
          <w:b/>
          <w:bCs/>
          <w:sz w:val="28"/>
          <w:szCs w:val="28"/>
        </w:rPr>
        <w:t>2. Основные цели, задачи и принципы приватизации</w:t>
      </w:r>
    </w:p>
    <w:p w:rsidR="003A775C" w:rsidRPr="00D15815" w:rsidRDefault="003A775C" w:rsidP="003A775C">
      <w:pPr>
        <w:autoSpaceDE w:val="0"/>
        <w:autoSpaceDN w:val="0"/>
        <w:adjustRightInd w:val="0"/>
        <w:spacing w:after="0" w:line="240" w:lineRule="auto"/>
        <w:jc w:val="center"/>
        <w:rPr>
          <w:rFonts w:ascii="Times New Roman" w:hAnsi="Times New Roman" w:cs="Times New Roman"/>
          <w:b/>
          <w:bCs/>
          <w:sz w:val="28"/>
          <w:szCs w:val="28"/>
        </w:rPr>
      </w:pPr>
      <w:r w:rsidRPr="00D15815">
        <w:rPr>
          <w:rFonts w:ascii="Times New Roman" w:hAnsi="Times New Roman" w:cs="Times New Roman"/>
          <w:b/>
          <w:bCs/>
          <w:sz w:val="28"/>
          <w:szCs w:val="28"/>
        </w:rPr>
        <w:t>муниципального имущества</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2.1. Основные цели приватизации:</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повышение эффективности использования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формирование комплекса мер по распоряжению имуществом муниципального образования;</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пополнение дохо</w:t>
      </w:r>
      <w:r w:rsidR="00AD48E9" w:rsidRPr="00D15815">
        <w:rPr>
          <w:rFonts w:ascii="Times New Roman" w:hAnsi="Times New Roman" w:cs="Times New Roman"/>
          <w:sz w:val="28"/>
          <w:szCs w:val="28"/>
        </w:rPr>
        <w:t>дной части бюдже</w:t>
      </w:r>
      <w:r w:rsidR="00BD18A4" w:rsidRPr="00D15815">
        <w:rPr>
          <w:rFonts w:ascii="Times New Roman" w:hAnsi="Times New Roman" w:cs="Times New Roman"/>
          <w:sz w:val="28"/>
          <w:szCs w:val="28"/>
        </w:rPr>
        <w:t>та</w:t>
      </w:r>
    </w:p>
    <w:p w:rsidR="00BD18A4" w:rsidRPr="00D15815" w:rsidRDefault="00BD18A4" w:rsidP="00BD18A4">
      <w:pPr>
        <w:pStyle w:val="a3"/>
        <w:shd w:val="clear" w:color="auto" w:fill="FFFFFF"/>
        <w:spacing w:before="0" w:beforeAutospacing="0" w:after="167" w:afterAutospacing="0" w:line="276" w:lineRule="auto"/>
        <w:contextualSpacing/>
        <w:jc w:val="both"/>
        <w:rPr>
          <w:sz w:val="28"/>
          <w:szCs w:val="28"/>
        </w:rPr>
      </w:pPr>
      <w:r w:rsidRPr="00D15815">
        <w:rPr>
          <w:sz w:val="28"/>
          <w:szCs w:val="28"/>
        </w:rPr>
        <w:t xml:space="preserve">         - привлечение инвестиций.</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2.2. Основные задачи приватизации:</w:t>
      </w:r>
    </w:p>
    <w:p w:rsidR="003A775C" w:rsidRPr="00D15815" w:rsidRDefault="003A775C" w:rsidP="0025284E">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lastRenderedPageBreak/>
        <w:t>- выявление и приватизация неиспользуемого и (или) нерентабельного муниципального имущества на территории муниципа</w:t>
      </w:r>
      <w:r w:rsidR="0025284E" w:rsidRPr="00D15815">
        <w:rPr>
          <w:rFonts w:ascii="Times New Roman" w:hAnsi="Times New Roman" w:cs="Times New Roman"/>
          <w:sz w:val="28"/>
          <w:szCs w:val="28"/>
        </w:rPr>
        <w:t>льного образования Новоромановский сельсовет Калманского района Алтайского</w:t>
      </w:r>
      <w:r w:rsidR="0025284E" w:rsidRPr="00D15815">
        <w:rPr>
          <w:rFonts w:ascii="Times New Roman" w:hAnsi="Times New Roman" w:cs="Times New Roman"/>
          <w:b/>
          <w:sz w:val="28"/>
          <w:szCs w:val="28"/>
        </w:rPr>
        <w:t xml:space="preserve"> </w:t>
      </w:r>
      <w:r w:rsidR="0025284E" w:rsidRPr="00D15815">
        <w:rPr>
          <w:rFonts w:ascii="Times New Roman" w:hAnsi="Times New Roman" w:cs="Times New Roman"/>
          <w:sz w:val="28"/>
          <w:szCs w:val="28"/>
        </w:rPr>
        <w:t>края</w:t>
      </w:r>
      <w:proofErr w:type="gramStart"/>
      <w:r w:rsidR="0025284E" w:rsidRPr="00D15815">
        <w:rPr>
          <w:rFonts w:ascii="Times New Roman" w:hAnsi="Times New Roman" w:cs="Times New Roman"/>
          <w:sz w:val="28"/>
          <w:szCs w:val="28"/>
        </w:rPr>
        <w:t xml:space="preserve"> ;</w:t>
      </w:r>
      <w:proofErr w:type="gramEnd"/>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создание условий для роста экономической эффективности деятельности приватизируемых муниципальных уни</w:t>
      </w:r>
      <w:r w:rsidR="0025284E" w:rsidRPr="00D15815">
        <w:rPr>
          <w:rFonts w:ascii="Times New Roman" w:hAnsi="Times New Roman" w:cs="Times New Roman"/>
          <w:sz w:val="28"/>
          <w:szCs w:val="28"/>
        </w:rPr>
        <w:t>тарных предприятий</w:t>
      </w:r>
      <w:r w:rsidRPr="00D15815">
        <w:rPr>
          <w:rFonts w:ascii="Times New Roman" w:hAnsi="Times New Roman" w:cs="Times New Roman"/>
          <w:sz w:val="28"/>
          <w:szCs w:val="28"/>
        </w:rPr>
        <w:t>, а также хозяйственных обществ, акции которых находятся в собственности муниципа</w:t>
      </w:r>
      <w:r w:rsidR="0025284E" w:rsidRPr="00D15815">
        <w:rPr>
          <w:rFonts w:ascii="Times New Roman" w:hAnsi="Times New Roman" w:cs="Times New Roman"/>
          <w:sz w:val="28"/>
          <w:szCs w:val="28"/>
        </w:rPr>
        <w:t>льного образования</w:t>
      </w:r>
      <w:proofErr w:type="gramStart"/>
      <w:r w:rsidR="0025284E" w:rsidRPr="00D15815">
        <w:rPr>
          <w:rFonts w:ascii="Times New Roman" w:hAnsi="Times New Roman" w:cs="Times New Roman"/>
          <w:sz w:val="28"/>
          <w:szCs w:val="28"/>
        </w:rPr>
        <w:t xml:space="preserve"> </w:t>
      </w:r>
      <w:r w:rsidRPr="00D15815">
        <w:rPr>
          <w:rFonts w:ascii="Times New Roman" w:hAnsi="Times New Roman" w:cs="Times New Roman"/>
          <w:sz w:val="28"/>
          <w:szCs w:val="28"/>
        </w:rPr>
        <w:t>.</w:t>
      </w:r>
      <w:proofErr w:type="gramEnd"/>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2.3. Приватизация муниципального имущества осуществляется на основе следующих принципов:</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обеспечение добросовестной конкуренции и признание равенства покупателей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открытость деятельности органов местного самоуправления при приватизации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планирование приватизации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социально-экономическая обоснованность приватизации муниципального имущества.</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75"/>
      <w:bookmarkEnd w:id="2"/>
      <w:r w:rsidRPr="00D15815">
        <w:rPr>
          <w:rFonts w:ascii="Times New Roman" w:hAnsi="Times New Roman" w:cs="Times New Roman"/>
          <w:b/>
          <w:bCs/>
          <w:sz w:val="28"/>
          <w:szCs w:val="28"/>
        </w:rPr>
        <w:t>3. Планирование приватизации муниципального имущества</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3.1.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 и Прогнозным планом (программой) приватизации муниципального иму</w:t>
      </w:r>
      <w:r w:rsidR="006A17B7" w:rsidRPr="00D15815">
        <w:rPr>
          <w:rFonts w:ascii="Times New Roman" w:hAnsi="Times New Roman" w:cs="Times New Roman"/>
          <w:sz w:val="28"/>
          <w:szCs w:val="28"/>
        </w:rPr>
        <w:t>щества</w:t>
      </w:r>
      <w:r w:rsidRPr="00D15815">
        <w:rPr>
          <w:rFonts w:ascii="Times New Roman" w:hAnsi="Times New Roman" w:cs="Times New Roman"/>
          <w:sz w:val="28"/>
          <w:szCs w:val="28"/>
        </w:rPr>
        <w:t>, утверж</w:t>
      </w:r>
      <w:r w:rsidR="006A17B7" w:rsidRPr="00D15815">
        <w:rPr>
          <w:rFonts w:ascii="Times New Roman" w:hAnsi="Times New Roman" w:cs="Times New Roman"/>
          <w:sz w:val="28"/>
          <w:szCs w:val="28"/>
        </w:rPr>
        <w:t>денным Решением Совета депутатов Новоромановского сельсовета Калманского района Алтайского края</w:t>
      </w:r>
      <w:r w:rsidR="00D15815" w:rsidRPr="00D15815">
        <w:rPr>
          <w:rFonts w:ascii="Times New Roman" w:hAnsi="Times New Roman" w:cs="Times New Roman"/>
          <w:sz w:val="28"/>
          <w:szCs w:val="28"/>
        </w:rPr>
        <w:t>.</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D15815">
        <w:rPr>
          <w:rFonts w:ascii="Times New Roman" w:hAnsi="Times New Roman" w:cs="Times New Roman"/>
          <w:sz w:val="28"/>
          <w:szCs w:val="28"/>
        </w:rPr>
        <w:t xml:space="preserve">Приватизация муниципального имущества, не включенного в прогнозный план </w:t>
      </w:r>
      <w:r w:rsidR="006A17B7" w:rsidRPr="00D15815">
        <w:rPr>
          <w:rFonts w:ascii="Times New Roman" w:hAnsi="Times New Roman" w:cs="Times New Roman"/>
          <w:sz w:val="28"/>
          <w:szCs w:val="28"/>
        </w:rPr>
        <w:t xml:space="preserve"> (программу) </w:t>
      </w:r>
      <w:r w:rsidRPr="00D15815">
        <w:rPr>
          <w:rFonts w:ascii="Times New Roman" w:hAnsi="Times New Roman" w:cs="Times New Roman"/>
          <w:sz w:val="28"/>
          <w:szCs w:val="28"/>
        </w:rPr>
        <w:t xml:space="preserve">приватизации, не допускается, за исключением случаев реализации преимущественного права арендаторов на приобретение арендуемого имущества, в соответствии с Федеральным </w:t>
      </w:r>
      <w:hyperlink r:id="rId10" w:history="1">
        <w:r w:rsidRPr="00D15815">
          <w:rPr>
            <w:rFonts w:ascii="Times New Roman" w:hAnsi="Times New Roman" w:cs="Times New Roman"/>
            <w:sz w:val="28"/>
            <w:szCs w:val="28"/>
          </w:rPr>
          <w:t>законом</w:t>
        </w:r>
      </w:hyperlink>
      <w:r w:rsidRPr="00D15815">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D15815">
        <w:rPr>
          <w:rFonts w:ascii="Times New Roman" w:hAnsi="Times New Roman" w:cs="Times New Roman"/>
          <w:sz w:val="28"/>
          <w:szCs w:val="28"/>
        </w:rPr>
        <w:t xml:space="preserve"> Федерации".</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3.2. Порядок планирования приватизации муниципального имущества определяется органами местного самоуправления самостоятельно.</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3.3. Разработка прогнозного плана</w:t>
      </w:r>
      <w:r w:rsidR="005E0698" w:rsidRPr="00D15815">
        <w:rPr>
          <w:rFonts w:ascii="Times New Roman" w:hAnsi="Times New Roman" w:cs="Times New Roman"/>
          <w:sz w:val="28"/>
          <w:szCs w:val="28"/>
        </w:rPr>
        <w:t xml:space="preserve"> (программы) осуществляется</w:t>
      </w:r>
      <w:r w:rsidRPr="00D15815">
        <w:rPr>
          <w:rFonts w:ascii="Times New Roman" w:hAnsi="Times New Roman" w:cs="Times New Roman"/>
          <w:sz w:val="28"/>
          <w:szCs w:val="28"/>
        </w:rPr>
        <w:t xml:space="preserve"> в соответствии с основ</w:t>
      </w:r>
      <w:r w:rsidR="006A17B7" w:rsidRPr="00D15815">
        <w:rPr>
          <w:rFonts w:ascii="Times New Roman" w:hAnsi="Times New Roman" w:cs="Times New Roman"/>
          <w:sz w:val="28"/>
          <w:szCs w:val="28"/>
        </w:rPr>
        <w:t xml:space="preserve">ными направлениями развития муниципального </w:t>
      </w:r>
      <w:r w:rsidR="006A17B7" w:rsidRPr="00D15815">
        <w:rPr>
          <w:rFonts w:ascii="Times New Roman" w:hAnsi="Times New Roman" w:cs="Times New Roman"/>
          <w:sz w:val="28"/>
          <w:szCs w:val="28"/>
        </w:rPr>
        <w:lastRenderedPageBreak/>
        <w:t>образования Новоромановский сельсовет Калманского района Алтайского</w:t>
      </w:r>
      <w:r w:rsidR="006A17B7" w:rsidRPr="00D15815">
        <w:rPr>
          <w:rFonts w:ascii="Times New Roman" w:hAnsi="Times New Roman" w:cs="Times New Roman"/>
          <w:b/>
          <w:sz w:val="28"/>
          <w:szCs w:val="28"/>
        </w:rPr>
        <w:t xml:space="preserve"> </w:t>
      </w:r>
      <w:r w:rsidR="006A17B7" w:rsidRPr="00D15815">
        <w:rPr>
          <w:rFonts w:ascii="Times New Roman" w:hAnsi="Times New Roman" w:cs="Times New Roman"/>
          <w:sz w:val="28"/>
          <w:szCs w:val="28"/>
        </w:rPr>
        <w:t>края</w:t>
      </w:r>
      <w:r w:rsidRPr="00D15815">
        <w:rPr>
          <w:rFonts w:ascii="Times New Roman" w:hAnsi="Times New Roman" w:cs="Times New Roman"/>
          <w:sz w:val="28"/>
          <w:szCs w:val="28"/>
        </w:rPr>
        <w:t>.</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3.4. В прогнозный план</w:t>
      </w:r>
      <w:r w:rsidR="005E0698" w:rsidRPr="00D15815">
        <w:rPr>
          <w:rFonts w:ascii="Times New Roman" w:hAnsi="Times New Roman" w:cs="Times New Roman"/>
          <w:sz w:val="28"/>
          <w:szCs w:val="28"/>
        </w:rPr>
        <w:t xml:space="preserve"> (программу)</w:t>
      </w:r>
      <w:r w:rsidRPr="00D15815">
        <w:rPr>
          <w:rFonts w:ascii="Times New Roman" w:hAnsi="Times New Roman" w:cs="Times New Roman"/>
          <w:sz w:val="28"/>
          <w:szCs w:val="28"/>
        </w:rPr>
        <w:t xml:space="preserve"> включается муниципальное имущество, которое планируется приватизировать в соответствующем периоде. Прогнозный план должен содержать сведения о местонахождении, наименовании (виде), назначении и предполагаемых сроках приватизации муниципального имущества, а также информацию об отнесении объекта приватизации к объектам культурного наследия в соответствии с Федеральным </w:t>
      </w:r>
      <w:hyperlink r:id="rId11" w:history="1">
        <w:r w:rsidRPr="00D15815">
          <w:rPr>
            <w:rFonts w:ascii="Times New Roman" w:hAnsi="Times New Roman" w:cs="Times New Roman"/>
            <w:sz w:val="28"/>
            <w:szCs w:val="28"/>
          </w:rPr>
          <w:t>законом</w:t>
        </w:r>
      </w:hyperlink>
      <w:r w:rsidRPr="00D15815">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Прогнозный план</w:t>
      </w:r>
      <w:r w:rsidR="005E0698" w:rsidRPr="00D15815">
        <w:rPr>
          <w:rFonts w:ascii="Times New Roman" w:hAnsi="Times New Roman" w:cs="Times New Roman"/>
          <w:sz w:val="28"/>
          <w:szCs w:val="28"/>
        </w:rPr>
        <w:t xml:space="preserve"> (программа)</w:t>
      </w:r>
      <w:r w:rsidRPr="00D15815">
        <w:rPr>
          <w:rFonts w:ascii="Times New Roman" w:hAnsi="Times New Roman" w:cs="Times New Roman"/>
          <w:sz w:val="28"/>
          <w:szCs w:val="28"/>
        </w:rPr>
        <w:t xml:space="preserve"> состоит из двух разделов.</w:t>
      </w:r>
    </w:p>
    <w:p w:rsidR="003A775C" w:rsidRPr="00D15815" w:rsidRDefault="003A775C" w:rsidP="005E0698">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Первый раздел прогнозного плана содержит основные направления и задачи приватизации муниципального имущества, прогноз влияния приватизации на структурные изменения в экономике, в том числе в конкретных отраслях экономики (сферах управления), количественные характеристики имущества, а также с разбивкой по кварталам описание крупнейших объектов продажи и прогноз объ</w:t>
      </w:r>
      <w:r w:rsidR="005E0698" w:rsidRPr="00D15815">
        <w:rPr>
          <w:rFonts w:ascii="Times New Roman" w:hAnsi="Times New Roman" w:cs="Times New Roman"/>
          <w:sz w:val="28"/>
          <w:szCs w:val="28"/>
        </w:rPr>
        <w:t>емов поступлений в бюджет</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Второй раздел прогнозного плана содержит:</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перечни сгруппированного по отраслям экономики (сферам управления) муниципального имущества, приватизация которого планируется в плановом периоде (МУП,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w:t>
      </w:r>
      <w:r w:rsidR="005E0698" w:rsidRPr="00D15815">
        <w:rPr>
          <w:rFonts w:ascii="Times New Roman" w:hAnsi="Times New Roman" w:cs="Times New Roman"/>
          <w:sz w:val="28"/>
          <w:szCs w:val="28"/>
        </w:rPr>
        <w:t>пального образования</w:t>
      </w:r>
      <w:r w:rsidRPr="00D15815">
        <w:rPr>
          <w:rFonts w:ascii="Times New Roman" w:hAnsi="Times New Roman" w:cs="Times New Roman"/>
          <w:sz w:val="28"/>
          <w:szCs w:val="28"/>
        </w:rPr>
        <w:t>, с указанием характеристики соответствующего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сведения об акционерных обществах, акции которых подлежат внесению в уставный капитал иных акционерных обществ.</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3.5. Прогнозный план</w:t>
      </w:r>
      <w:r w:rsidR="005E0698" w:rsidRPr="00D15815">
        <w:rPr>
          <w:rFonts w:ascii="Times New Roman" w:hAnsi="Times New Roman" w:cs="Times New Roman"/>
          <w:sz w:val="28"/>
          <w:szCs w:val="28"/>
        </w:rPr>
        <w:t xml:space="preserve"> (программа)</w:t>
      </w:r>
      <w:r w:rsidRPr="00D15815">
        <w:rPr>
          <w:rFonts w:ascii="Times New Roman" w:hAnsi="Times New Roman" w:cs="Times New Roman"/>
          <w:sz w:val="28"/>
          <w:szCs w:val="28"/>
        </w:rPr>
        <w:t xml:space="preserve"> может быть изменен и дополнен в течение соответствующего года.</w:t>
      </w:r>
    </w:p>
    <w:p w:rsidR="003A775C" w:rsidRPr="00D15815" w:rsidRDefault="003A775C" w:rsidP="005E0698">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В случае если по объективным причинам приватизация объекта не завершена в срок, предусмотренный прогнозным планом на соответствующий год, его приватизация завершается без внесения изменений в прогнозный план на следующий год.</w:t>
      </w:r>
    </w:p>
    <w:p w:rsidR="003A775C" w:rsidRPr="00D15815" w:rsidRDefault="005E0698"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3.6 </w:t>
      </w:r>
      <w:r w:rsidR="003A775C" w:rsidRPr="00D15815">
        <w:rPr>
          <w:rFonts w:ascii="Times New Roman" w:hAnsi="Times New Roman" w:cs="Times New Roman"/>
          <w:sz w:val="28"/>
          <w:szCs w:val="28"/>
        </w:rPr>
        <w:t xml:space="preserve">Отчет о результатах приватизации муниципального имущества за прошедший год </w:t>
      </w:r>
      <w:r w:rsidR="00754820" w:rsidRPr="00D15815">
        <w:rPr>
          <w:rFonts w:ascii="Times New Roman" w:hAnsi="Times New Roman" w:cs="Times New Roman"/>
          <w:sz w:val="28"/>
          <w:szCs w:val="28"/>
        </w:rPr>
        <w:t>подлежит размещению на</w:t>
      </w:r>
      <w:r w:rsidRPr="00D15815">
        <w:rPr>
          <w:rFonts w:ascii="Times New Roman" w:hAnsi="Times New Roman" w:cs="Times New Roman"/>
          <w:sz w:val="28"/>
          <w:szCs w:val="28"/>
        </w:rPr>
        <w:t xml:space="preserve"> официальном сайте МО Новоромановский сельсовет Калманского района Алтайского</w:t>
      </w:r>
      <w:r w:rsidRPr="00D15815">
        <w:rPr>
          <w:rFonts w:ascii="Times New Roman" w:hAnsi="Times New Roman" w:cs="Times New Roman"/>
          <w:b/>
          <w:sz w:val="28"/>
          <w:szCs w:val="28"/>
        </w:rPr>
        <w:t xml:space="preserve"> </w:t>
      </w:r>
      <w:r w:rsidRPr="00D15815">
        <w:rPr>
          <w:rFonts w:ascii="Times New Roman" w:hAnsi="Times New Roman" w:cs="Times New Roman"/>
          <w:sz w:val="28"/>
          <w:szCs w:val="28"/>
        </w:rPr>
        <w:t>края</w:t>
      </w:r>
      <w:r w:rsidR="003A775C" w:rsidRPr="00D15815">
        <w:rPr>
          <w:rFonts w:ascii="Times New Roman" w:hAnsi="Times New Roman" w:cs="Times New Roman"/>
          <w:sz w:val="28"/>
          <w:szCs w:val="28"/>
        </w:rPr>
        <w:t>.</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jc w:val="center"/>
        <w:outlineLvl w:val="1"/>
        <w:rPr>
          <w:rFonts w:ascii="Times New Roman" w:hAnsi="Times New Roman" w:cs="Times New Roman"/>
          <w:b/>
          <w:bCs/>
          <w:sz w:val="28"/>
          <w:szCs w:val="28"/>
        </w:rPr>
      </w:pPr>
      <w:r w:rsidRPr="00D15815">
        <w:rPr>
          <w:rFonts w:ascii="Times New Roman" w:hAnsi="Times New Roman" w:cs="Times New Roman"/>
          <w:b/>
          <w:bCs/>
          <w:sz w:val="28"/>
          <w:szCs w:val="28"/>
        </w:rPr>
        <w:t>4. Определение цены подлежащего приватизации муниципального</w:t>
      </w:r>
    </w:p>
    <w:p w:rsidR="003A775C" w:rsidRPr="00D15815" w:rsidRDefault="003A775C" w:rsidP="003A775C">
      <w:pPr>
        <w:autoSpaceDE w:val="0"/>
        <w:autoSpaceDN w:val="0"/>
        <w:adjustRightInd w:val="0"/>
        <w:spacing w:after="0" w:line="240" w:lineRule="auto"/>
        <w:jc w:val="center"/>
        <w:rPr>
          <w:rFonts w:ascii="Times New Roman" w:hAnsi="Times New Roman" w:cs="Times New Roman"/>
          <w:b/>
          <w:bCs/>
          <w:sz w:val="28"/>
          <w:szCs w:val="28"/>
        </w:rPr>
      </w:pPr>
      <w:r w:rsidRPr="00D15815">
        <w:rPr>
          <w:rFonts w:ascii="Times New Roman" w:hAnsi="Times New Roman" w:cs="Times New Roman"/>
          <w:b/>
          <w:bCs/>
          <w:sz w:val="28"/>
          <w:szCs w:val="28"/>
        </w:rPr>
        <w:t>имущества, способы и порядок его приватизации</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3A775C"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lastRenderedPageBreak/>
        <w:t>4.1. Порядок проведения приватизации муниципального имущества осуществляется в соответствии с действующим законодательством Российской Федерации, нормативными правовыми актами муниципа</w:t>
      </w:r>
      <w:r w:rsidR="009B7826" w:rsidRPr="00D15815">
        <w:rPr>
          <w:rFonts w:ascii="Times New Roman" w:hAnsi="Times New Roman" w:cs="Times New Roman"/>
          <w:sz w:val="28"/>
          <w:szCs w:val="28"/>
        </w:rPr>
        <w:t>льного образования</w:t>
      </w:r>
      <w:r w:rsidR="009B7826" w:rsidRPr="00D15815">
        <w:rPr>
          <w:rFonts w:ascii="Times New Roman" w:hAnsi="Times New Roman" w:cs="Times New Roman"/>
          <w:color w:val="FF0000"/>
          <w:sz w:val="28"/>
          <w:szCs w:val="28"/>
        </w:rPr>
        <w:t xml:space="preserve"> </w:t>
      </w:r>
      <w:r w:rsidR="009B7826" w:rsidRPr="00D15815">
        <w:rPr>
          <w:rFonts w:ascii="Times New Roman" w:hAnsi="Times New Roman" w:cs="Times New Roman"/>
          <w:sz w:val="28"/>
          <w:szCs w:val="28"/>
        </w:rPr>
        <w:t>Новоромановский сельсовет Калманского района Алтайского</w:t>
      </w:r>
      <w:r w:rsidR="009B7826" w:rsidRPr="00D15815">
        <w:rPr>
          <w:rFonts w:ascii="Times New Roman" w:hAnsi="Times New Roman" w:cs="Times New Roman"/>
          <w:b/>
          <w:sz w:val="28"/>
          <w:szCs w:val="28"/>
        </w:rPr>
        <w:t xml:space="preserve"> </w:t>
      </w:r>
      <w:r w:rsidR="009B7826" w:rsidRPr="00D15815">
        <w:rPr>
          <w:rFonts w:ascii="Times New Roman" w:hAnsi="Times New Roman" w:cs="Times New Roman"/>
          <w:sz w:val="28"/>
          <w:szCs w:val="28"/>
        </w:rPr>
        <w:t>края</w:t>
      </w:r>
      <w:r w:rsidRPr="00D15815">
        <w:rPr>
          <w:rFonts w:ascii="Times New Roman" w:hAnsi="Times New Roman" w:cs="Times New Roman"/>
          <w:sz w:val="28"/>
          <w:szCs w:val="28"/>
        </w:rPr>
        <w:t>.</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color w:val="FF0000"/>
          <w:sz w:val="28"/>
          <w:szCs w:val="28"/>
        </w:rPr>
      </w:pPr>
      <w:r w:rsidRPr="00D15815">
        <w:rPr>
          <w:rFonts w:ascii="Times New Roman" w:hAnsi="Times New Roman" w:cs="Times New Roman"/>
          <w:sz w:val="28"/>
          <w:szCs w:val="28"/>
        </w:rPr>
        <w:t>4.2.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3A775C" w:rsidRPr="00D15815" w:rsidRDefault="003A775C" w:rsidP="009B7826">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4.3. Приватизация муниципального имущества осуществляется следующими способами:</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1) преобразование муниципального унитарного предприятия в акционерное общество;</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1.1) преобразование муниципального унитарного предприятия в общество с ограниченной ответственностью;</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2) продажа муниципального имущества на аукционе;</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3) продажа акций акционерных обществ на специализированном аукционе;</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4) продажа муниципального имущества на конкурсе;</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5) продажа муниципального имущества посредством публичного предложения;</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6) продажа муниципального имущества без объявления цены;</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7) внесение муниципального имущества в качестве вклада в уставные капиталы акционерных обществ;</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8) продажа акций акционерных обществ по результатам доверительного управления.</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Продавец применяет указанные способы приватизации муниципального имущества в порядке, установленном Законом о приватизации и настоящим Положением.</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9). Приватизация имущественных комплексов муниципальных унитарных предприятий осуществляется путем их преобразования в хозяйственные общества.</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proofErr w:type="gramStart"/>
      <w:r w:rsidRPr="00D15815">
        <w:rPr>
          <w:sz w:val="28"/>
          <w:szCs w:val="28"/>
        </w:rPr>
        <w:t xml:space="preserve">Приватизация имущественного комплекса муниципального унитарного предприятия в случае, если определенный в соответствии с Законом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w:t>
      </w:r>
      <w:r w:rsidRPr="00D15815">
        <w:rPr>
          <w:sz w:val="28"/>
          <w:szCs w:val="28"/>
        </w:rPr>
        <w:lastRenderedPageBreak/>
        <w:t>осуществляется путем преобразования муниципального унитарного предприятия в акционерное общество.</w:t>
      </w:r>
      <w:proofErr w:type="gramEnd"/>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proofErr w:type="gramStart"/>
      <w:r w:rsidRPr="00D15815">
        <w:rPr>
          <w:sz w:val="28"/>
          <w:szCs w:val="28"/>
        </w:rPr>
        <w:t>В случае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w:t>
      </w:r>
      <w:proofErr w:type="gramEnd"/>
      <w:r w:rsidRPr="00D15815">
        <w:rPr>
          <w:sz w:val="28"/>
          <w:szCs w:val="28"/>
        </w:rPr>
        <w:t xml:space="preserve"> предпринимательства в Российской Федерации</w:t>
      </w:r>
      <w:proofErr w:type="gramStart"/>
      <w:r w:rsidRPr="00D15815">
        <w:rPr>
          <w:sz w:val="28"/>
          <w:szCs w:val="28"/>
        </w:rPr>
        <w:t>"д</w:t>
      </w:r>
      <w:proofErr w:type="gramEnd"/>
      <w:r w:rsidRPr="00D15815">
        <w:rPr>
          <w:sz w:val="28"/>
          <w:szCs w:val="28"/>
        </w:rPr>
        <w:t>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В случае если определенный в соответствии с Законом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10).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Законом о приватизации.</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754820"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11). Приватизация объектов культурного наследия, включенных в реестр объектов культурного наследия, осуществляется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F67D46" w:rsidRPr="00D15815" w:rsidRDefault="00754820" w:rsidP="00754820">
      <w:pPr>
        <w:pStyle w:val="a3"/>
        <w:shd w:val="clear" w:color="auto" w:fill="FFFFFF"/>
        <w:spacing w:before="0" w:beforeAutospacing="0" w:after="167" w:afterAutospacing="0" w:line="276" w:lineRule="auto"/>
        <w:contextualSpacing/>
        <w:jc w:val="both"/>
        <w:rPr>
          <w:sz w:val="28"/>
          <w:szCs w:val="28"/>
        </w:rPr>
      </w:pPr>
      <w:r w:rsidRPr="00D15815">
        <w:rPr>
          <w:sz w:val="28"/>
          <w:szCs w:val="28"/>
        </w:rPr>
        <w:t xml:space="preserve">512). </w:t>
      </w:r>
      <w:proofErr w:type="gramStart"/>
      <w:r w:rsidRPr="00D15815">
        <w:rPr>
          <w:sz w:val="28"/>
          <w:szCs w:val="28"/>
        </w:rPr>
        <w:t xml:space="preserve">Приватизация объектов социально-культурного и коммунально-бытового назначения (за исключением объектов, указанных в пункте 5.5.1 </w:t>
      </w:r>
      <w:r w:rsidRPr="00D15815">
        <w:rPr>
          <w:sz w:val="28"/>
          <w:szCs w:val="28"/>
        </w:rPr>
        <w:lastRenderedPageBreak/>
        <w:t>настоящего Положения) осуществляется с обязательным условием сохранения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D15815">
        <w:rPr>
          <w:sz w:val="28"/>
          <w:szCs w:val="28"/>
        </w:rPr>
        <w:t xml:space="preserve"> более чем в течение десяти лет.</w:t>
      </w:r>
    </w:p>
    <w:p w:rsidR="003A775C" w:rsidRPr="00D15815" w:rsidRDefault="009B7826" w:rsidP="009B7826">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10"/>
      <w:bookmarkEnd w:id="3"/>
      <w:r w:rsidRPr="00D15815">
        <w:rPr>
          <w:rFonts w:ascii="Times New Roman" w:hAnsi="Times New Roman" w:cs="Times New Roman"/>
          <w:sz w:val="28"/>
          <w:szCs w:val="28"/>
        </w:rPr>
        <w:t>4.4</w:t>
      </w:r>
      <w:r w:rsidR="003A775C" w:rsidRPr="00D15815">
        <w:rPr>
          <w:rFonts w:ascii="Times New Roman" w:hAnsi="Times New Roman" w:cs="Times New Roman"/>
          <w:sz w:val="28"/>
          <w:szCs w:val="28"/>
        </w:rPr>
        <w:t>. Решения об условиях приватизации муниципального имущества принимаются в соответствии с утвержденным прогнозным планом</w:t>
      </w:r>
      <w:r w:rsidRPr="00D15815">
        <w:rPr>
          <w:rFonts w:ascii="Times New Roman" w:hAnsi="Times New Roman" w:cs="Times New Roman"/>
          <w:sz w:val="28"/>
          <w:szCs w:val="28"/>
        </w:rPr>
        <w:t xml:space="preserve"> (программой)</w:t>
      </w:r>
      <w:r w:rsidR="003A775C" w:rsidRPr="00D15815">
        <w:rPr>
          <w:rFonts w:ascii="Times New Roman" w:hAnsi="Times New Roman" w:cs="Times New Roman"/>
          <w:sz w:val="28"/>
          <w:szCs w:val="28"/>
        </w:rPr>
        <w:t xml:space="preserve"> приватизации муниципал</w:t>
      </w:r>
      <w:r w:rsidRPr="00D15815">
        <w:rPr>
          <w:rFonts w:ascii="Times New Roman" w:hAnsi="Times New Roman" w:cs="Times New Roman"/>
          <w:sz w:val="28"/>
          <w:szCs w:val="28"/>
        </w:rPr>
        <w:t>ьного имущества и утверждаются Распоряжением администрации</w:t>
      </w:r>
      <w:r w:rsidR="00D15815">
        <w:rPr>
          <w:rFonts w:ascii="Times New Roman" w:hAnsi="Times New Roman" w:cs="Times New Roman"/>
          <w:sz w:val="28"/>
          <w:szCs w:val="28"/>
        </w:rPr>
        <w:t xml:space="preserve"> Новоромановского</w:t>
      </w:r>
      <w:r w:rsidRPr="00D15815">
        <w:rPr>
          <w:rFonts w:ascii="Times New Roman" w:hAnsi="Times New Roman" w:cs="Times New Roman"/>
          <w:sz w:val="28"/>
          <w:szCs w:val="28"/>
        </w:rPr>
        <w:t xml:space="preserve"> сельсовет</w:t>
      </w:r>
      <w:r w:rsidR="00D15815">
        <w:rPr>
          <w:rFonts w:ascii="Times New Roman" w:hAnsi="Times New Roman" w:cs="Times New Roman"/>
          <w:sz w:val="28"/>
          <w:szCs w:val="28"/>
        </w:rPr>
        <w:t>а</w:t>
      </w:r>
      <w:r w:rsidRPr="00D15815">
        <w:rPr>
          <w:rFonts w:ascii="Times New Roman" w:hAnsi="Times New Roman" w:cs="Times New Roman"/>
          <w:sz w:val="28"/>
          <w:szCs w:val="28"/>
        </w:rPr>
        <w:t xml:space="preserve"> Калманского района Алтайского</w:t>
      </w:r>
      <w:r w:rsidRPr="00D15815">
        <w:rPr>
          <w:rFonts w:ascii="Times New Roman" w:hAnsi="Times New Roman" w:cs="Times New Roman"/>
          <w:b/>
          <w:sz w:val="28"/>
          <w:szCs w:val="28"/>
        </w:rPr>
        <w:t xml:space="preserve"> </w:t>
      </w:r>
      <w:r w:rsidRPr="00D15815">
        <w:rPr>
          <w:rFonts w:ascii="Times New Roman" w:hAnsi="Times New Roman" w:cs="Times New Roman"/>
          <w:sz w:val="28"/>
          <w:szCs w:val="28"/>
        </w:rPr>
        <w:t>края</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В решениях об условиях приватизации муниципального имущества должны содержаться следующие сведения:</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наименование имущества и иные позволяющие его индивидуализировать данные (характеристика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способ приватизации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начальная цена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срок рассрочки платежа (в случае ее предоставления);</w:t>
      </w:r>
    </w:p>
    <w:p w:rsidR="003A775C" w:rsidRPr="00D15815" w:rsidRDefault="003A775C" w:rsidP="009B7826">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иные необходимые для приватизации имущества сведения.</w:t>
      </w:r>
      <w:bookmarkStart w:id="4" w:name="Par119"/>
      <w:bookmarkEnd w:id="4"/>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9B7826" w:rsidP="003A775C">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68"/>
      <w:bookmarkEnd w:id="5"/>
      <w:r w:rsidRPr="00D15815">
        <w:rPr>
          <w:rFonts w:ascii="Times New Roman" w:hAnsi="Times New Roman" w:cs="Times New Roman"/>
          <w:b/>
          <w:bCs/>
          <w:sz w:val="28"/>
          <w:szCs w:val="28"/>
        </w:rPr>
        <w:t>5</w:t>
      </w:r>
      <w:r w:rsidR="003A775C" w:rsidRPr="00D15815">
        <w:rPr>
          <w:rFonts w:ascii="Times New Roman" w:hAnsi="Times New Roman" w:cs="Times New Roman"/>
          <w:b/>
          <w:bCs/>
          <w:sz w:val="28"/>
          <w:szCs w:val="28"/>
        </w:rPr>
        <w:t>. Оформление сделок купли-продажи муниципального имущества</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A744C2"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5</w:t>
      </w:r>
      <w:r w:rsidR="003A775C" w:rsidRPr="00D15815">
        <w:rPr>
          <w:rFonts w:ascii="Times New Roman" w:hAnsi="Times New Roman" w:cs="Times New Roman"/>
          <w:sz w:val="28"/>
          <w:szCs w:val="28"/>
        </w:rPr>
        <w:t>.1. Продажа муниципального имущества оформляется договором купли-продажи.</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Обязательными условиями договора купли-продажи муниципального имущества являются:</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 сведения о сторонах договора; наименование муниципального имущества; место его нахождения; состав </w:t>
      </w:r>
      <w:r w:rsidR="00A744C2" w:rsidRPr="00D15815">
        <w:rPr>
          <w:rFonts w:ascii="Times New Roman" w:hAnsi="Times New Roman" w:cs="Times New Roman"/>
          <w:sz w:val="28"/>
          <w:szCs w:val="28"/>
        </w:rPr>
        <w:t>и цена муниципального имущества,</w:t>
      </w:r>
      <w:r w:rsidRPr="00D15815">
        <w:rPr>
          <w:rFonts w:ascii="Times New Roman" w:hAnsi="Times New Roman" w:cs="Times New Roman"/>
          <w:sz w:val="28"/>
          <w:szCs w:val="28"/>
        </w:rPr>
        <w:t xml:space="preserve">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color w:val="FF0000"/>
          <w:sz w:val="28"/>
          <w:szCs w:val="28"/>
        </w:rPr>
        <w:lastRenderedPageBreak/>
        <w:t xml:space="preserve">- </w:t>
      </w:r>
      <w:r w:rsidRPr="00D15815">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иные условия, установленные сторонами такого договора по взаимному соглашению.</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денежных средств.</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5</w:t>
      </w:r>
      <w:r w:rsidR="003A775C" w:rsidRPr="00D15815">
        <w:rPr>
          <w:rFonts w:ascii="Times New Roman" w:hAnsi="Times New Roman" w:cs="Times New Roman"/>
          <w:sz w:val="28"/>
          <w:szCs w:val="28"/>
        </w:rPr>
        <w:t>.2. Право собственности на приобретаемое муниципальное имущество переходит к покупателю в установленном порядке после полной оплаты его стоимости с учетом особенностей, установленных действующим законодательством.</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5</w:t>
      </w:r>
      <w:r w:rsidR="003A775C" w:rsidRPr="00D15815">
        <w:rPr>
          <w:rFonts w:ascii="Times New Roman" w:hAnsi="Times New Roman" w:cs="Times New Roman"/>
          <w:sz w:val="28"/>
          <w:szCs w:val="28"/>
        </w:rPr>
        <w:t>.3. Право собственности на приватизируемое муниципальное имущество переходит к покупателю со дня государственной регистрации перехода права собственности на данное имущество.</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5.4 </w:t>
      </w:r>
      <w:r w:rsidR="003A775C" w:rsidRPr="00D15815">
        <w:rPr>
          <w:rFonts w:ascii="Times New Roman" w:hAnsi="Times New Roman" w:cs="Times New Roman"/>
          <w:sz w:val="28"/>
          <w:szCs w:val="28"/>
        </w:rPr>
        <w:t>Основанием государственной регистрации права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A744C2" w:rsidP="003A775C">
      <w:pPr>
        <w:autoSpaceDE w:val="0"/>
        <w:autoSpaceDN w:val="0"/>
        <w:adjustRightInd w:val="0"/>
        <w:spacing w:after="0" w:line="240" w:lineRule="auto"/>
        <w:jc w:val="center"/>
        <w:outlineLvl w:val="1"/>
        <w:rPr>
          <w:rFonts w:ascii="Times New Roman" w:hAnsi="Times New Roman" w:cs="Times New Roman"/>
          <w:b/>
          <w:bCs/>
          <w:sz w:val="28"/>
          <w:szCs w:val="28"/>
        </w:rPr>
      </w:pPr>
      <w:r w:rsidRPr="00D15815">
        <w:rPr>
          <w:rFonts w:ascii="Times New Roman" w:hAnsi="Times New Roman" w:cs="Times New Roman"/>
          <w:b/>
          <w:bCs/>
          <w:sz w:val="28"/>
          <w:szCs w:val="28"/>
        </w:rPr>
        <w:t>6</w:t>
      </w:r>
      <w:r w:rsidR="003A775C" w:rsidRPr="00D15815">
        <w:rPr>
          <w:rFonts w:ascii="Times New Roman" w:hAnsi="Times New Roman" w:cs="Times New Roman"/>
          <w:b/>
          <w:bCs/>
          <w:sz w:val="28"/>
          <w:szCs w:val="28"/>
        </w:rPr>
        <w:t>. Оплата муниципального имущества</w:t>
      </w:r>
    </w:p>
    <w:p w:rsidR="003A775C" w:rsidRPr="00D15815" w:rsidRDefault="003A775C" w:rsidP="003A775C">
      <w:pPr>
        <w:autoSpaceDE w:val="0"/>
        <w:autoSpaceDN w:val="0"/>
        <w:adjustRightInd w:val="0"/>
        <w:spacing w:after="0" w:line="240" w:lineRule="auto"/>
        <w:jc w:val="both"/>
        <w:rPr>
          <w:rFonts w:ascii="Times New Roman" w:hAnsi="Times New Roman" w:cs="Times New Roman"/>
          <w:sz w:val="28"/>
          <w:szCs w:val="28"/>
        </w:rPr>
      </w:pPr>
    </w:p>
    <w:p w:rsidR="003A775C" w:rsidRPr="00D15815" w:rsidRDefault="00A744C2" w:rsidP="003A775C">
      <w:pPr>
        <w:autoSpaceDE w:val="0"/>
        <w:autoSpaceDN w:val="0"/>
        <w:adjustRightInd w:val="0"/>
        <w:spacing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.1. Порядок оплаты имущества, находящегося в собственности муниципа</w:t>
      </w:r>
      <w:r w:rsidRPr="00D15815">
        <w:rPr>
          <w:rFonts w:ascii="Times New Roman" w:hAnsi="Times New Roman" w:cs="Times New Roman"/>
          <w:sz w:val="28"/>
          <w:szCs w:val="28"/>
        </w:rPr>
        <w:t>льного образования</w:t>
      </w:r>
      <w:r w:rsidR="003A775C" w:rsidRPr="00D15815">
        <w:rPr>
          <w:rFonts w:ascii="Times New Roman" w:hAnsi="Times New Roman" w:cs="Times New Roman"/>
          <w:sz w:val="28"/>
          <w:szCs w:val="28"/>
        </w:rPr>
        <w:t>, устанавливается органами местного самоуправления.</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.2. При продаже муниципального имущества законным средством платежа признается валюта Российской Федерации.</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Срок рассрочки не может быть более чем 1 (один) год.</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Оплата приобретаемого покупателем имущества единовременно производится в течение срока, указанного в информационном сообщении о продаже муниципального имущества.</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.4. Решение о предоставлении рассрочки платежа может быть принято в случае приватизации муниципального имущества без объявления цены.</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lastRenderedPageBreak/>
        <w:t>6</w:t>
      </w:r>
      <w:r w:rsidR="003A775C" w:rsidRPr="00D15815">
        <w:rPr>
          <w:rFonts w:ascii="Times New Roman" w:hAnsi="Times New Roman" w:cs="Times New Roman"/>
          <w:sz w:val="28"/>
          <w:szCs w:val="28"/>
        </w:rPr>
        <w:t>.5. В решении о предоставлении рассрочки платежа указываются сроки ее предоставления и порядок внесения платежей. Срок предоставления рассрочки платежа и порядок внесения платежей должны содержаться в информационном сообщении о приватизации муниципального имущества.</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.6. На сумму денежных средств, по уплате которой предоставляется рассрочка платежа,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информационного сообщения о продаже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Покупатель вправе оплатить приобретаемое муниципальное имущество досрочно.</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 xml:space="preserve">.7.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2" w:history="1">
        <w:r w:rsidR="003A775C" w:rsidRPr="00D15815">
          <w:rPr>
            <w:rFonts w:ascii="Times New Roman" w:hAnsi="Times New Roman" w:cs="Times New Roman"/>
            <w:sz w:val="28"/>
            <w:szCs w:val="28"/>
          </w:rPr>
          <w:t>пункта 3 статьи 32</w:t>
        </w:r>
      </w:hyperlink>
      <w:r w:rsidR="003A775C" w:rsidRPr="00D15815">
        <w:rPr>
          <w:rFonts w:ascii="Times New Roman" w:hAnsi="Times New Roman" w:cs="Times New Roman"/>
          <w:sz w:val="28"/>
          <w:szCs w:val="28"/>
        </w:rPr>
        <w:t xml:space="preserve"> Федерального закона от 21.12.2001 N 178-ФЗ не распространяются.</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D15815">
        <w:rPr>
          <w:rFonts w:ascii="Times New Roman" w:hAnsi="Times New Roman" w:cs="Times New Roman"/>
          <w:sz w:val="28"/>
          <w:szCs w:val="28"/>
        </w:rPr>
        <w:t>с даты заключения</w:t>
      </w:r>
      <w:proofErr w:type="gramEnd"/>
      <w:r w:rsidRPr="00D15815">
        <w:rPr>
          <w:rFonts w:ascii="Times New Roman" w:hAnsi="Times New Roman" w:cs="Times New Roman"/>
          <w:sz w:val="28"/>
          <w:szCs w:val="28"/>
        </w:rPr>
        <w:t xml:space="preserve"> договора.</w:t>
      </w:r>
    </w:p>
    <w:p w:rsidR="003A775C" w:rsidRPr="00D15815" w:rsidRDefault="00A744C2"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.8.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3A775C" w:rsidRPr="00D15815" w:rsidRDefault="003A775C" w:rsidP="003A775C">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3A775C" w:rsidRPr="00D15815" w:rsidRDefault="00A744C2" w:rsidP="00A744C2">
      <w:pPr>
        <w:autoSpaceDE w:val="0"/>
        <w:autoSpaceDN w:val="0"/>
        <w:adjustRightInd w:val="0"/>
        <w:spacing w:before="220" w:after="0" w:line="240" w:lineRule="auto"/>
        <w:ind w:firstLine="540"/>
        <w:jc w:val="both"/>
        <w:rPr>
          <w:rFonts w:ascii="Times New Roman" w:hAnsi="Times New Roman" w:cs="Times New Roman"/>
          <w:sz w:val="28"/>
          <w:szCs w:val="28"/>
        </w:rPr>
      </w:pPr>
      <w:r w:rsidRPr="00D15815">
        <w:rPr>
          <w:rFonts w:ascii="Times New Roman" w:hAnsi="Times New Roman" w:cs="Times New Roman"/>
          <w:sz w:val="28"/>
          <w:szCs w:val="28"/>
        </w:rPr>
        <w:t>6</w:t>
      </w:r>
      <w:r w:rsidR="003A775C" w:rsidRPr="00D15815">
        <w:rPr>
          <w:rFonts w:ascii="Times New Roman" w:hAnsi="Times New Roman" w:cs="Times New Roman"/>
          <w:sz w:val="28"/>
          <w:szCs w:val="28"/>
        </w:rPr>
        <w:t xml:space="preserve">.9. Возврат денежных средств по недействительным сделкам купли-продажи муниципального имущества осуществляется в соответствии с Бюджетным </w:t>
      </w:r>
      <w:hyperlink r:id="rId13" w:history="1">
        <w:r w:rsidR="003A775C" w:rsidRPr="00D15815">
          <w:rPr>
            <w:rFonts w:ascii="Times New Roman" w:hAnsi="Times New Roman" w:cs="Times New Roman"/>
            <w:sz w:val="28"/>
            <w:szCs w:val="28"/>
          </w:rPr>
          <w:t>кодексом</w:t>
        </w:r>
      </w:hyperlink>
      <w:r w:rsidR="003A775C" w:rsidRPr="00D15815">
        <w:rPr>
          <w:rFonts w:ascii="Times New Roman" w:hAnsi="Times New Roman" w:cs="Times New Roman"/>
          <w:sz w:val="28"/>
          <w:szCs w:val="28"/>
        </w:rPr>
        <w:t xml:space="preserve"> Российской Федерации за счет средств бюджета</w:t>
      </w:r>
      <w:r w:rsidRPr="00D15815">
        <w:rPr>
          <w:rFonts w:ascii="Times New Roman" w:hAnsi="Times New Roman" w:cs="Times New Roman"/>
          <w:sz w:val="28"/>
          <w:szCs w:val="28"/>
        </w:rPr>
        <w:t xml:space="preserve"> МО Новоромановский сельсовет Калманского района Алтайского</w:t>
      </w:r>
      <w:r w:rsidRPr="00D15815">
        <w:rPr>
          <w:rFonts w:ascii="Times New Roman" w:hAnsi="Times New Roman" w:cs="Times New Roman"/>
          <w:b/>
          <w:sz w:val="28"/>
          <w:szCs w:val="28"/>
        </w:rPr>
        <w:t xml:space="preserve"> </w:t>
      </w:r>
      <w:proofErr w:type="gramStart"/>
      <w:r w:rsidRPr="00D15815">
        <w:rPr>
          <w:rFonts w:ascii="Times New Roman" w:hAnsi="Times New Roman" w:cs="Times New Roman"/>
          <w:sz w:val="28"/>
          <w:szCs w:val="28"/>
        </w:rPr>
        <w:t>края</w:t>
      </w:r>
      <w:proofErr w:type="gramEnd"/>
      <w:r w:rsidRPr="00D15815">
        <w:rPr>
          <w:rFonts w:ascii="Times New Roman" w:hAnsi="Times New Roman" w:cs="Times New Roman"/>
          <w:sz w:val="28"/>
          <w:szCs w:val="28"/>
        </w:rPr>
        <w:t xml:space="preserve"> </w:t>
      </w:r>
      <w:r w:rsidR="003A775C" w:rsidRPr="00D15815">
        <w:rPr>
          <w:rFonts w:ascii="Times New Roman" w:hAnsi="Times New Roman" w:cs="Times New Roman"/>
          <w:sz w:val="28"/>
          <w:szCs w:val="28"/>
        </w:rPr>
        <w:t xml:space="preserve"> на основании вступившего в силу решения суда после передачи такого имущества в муниципальную собственность.</w:t>
      </w:r>
    </w:p>
    <w:p w:rsidR="00870116" w:rsidRPr="00D15815" w:rsidRDefault="00870116">
      <w:pPr>
        <w:rPr>
          <w:rFonts w:ascii="Times New Roman" w:hAnsi="Times New Roman" w:cs="Times New Roman"/>
          <w:sz w:val="28"/>
          <w:szCs w:val="28"/>
        </w:rPr>
      </w:pPr>
    </w:p>
    <w:sectPr w:rsidR="00870116" w:rsidRPr="00D15815" w:rsidSect="0050077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75C"/>
    <w:rsid w:val="00143DB2"/>
    <w:rsid w:val="00241435"/>
    <w:rsid w:val="0025284E"/>
    <w:rsid w:val="00337A07"/>
    <w:rsid w:val="003A775C"/>
    <w:rsid w:val="00435766"/>
    <w:rsid w:val="005C183A"/>
    <w:rsid w:val="005E0698"/>
    <w:rsid w:val="006A17B7"/>
    <w:rsid w:val="00754820"/>
    <w:rsid w:val="007E149C"/>
    <w:rsid w:val="00870116"/>
    <w:rsid w:val="0096133C"/>
    <w:rsid w:val="009B7826"/>
    <w:rsid w:val="00A449A8"/>
    <w:rsid w:val="00A744C2"/>
    <w:rsid w:val="00AC11A6"/>
    <w:rsid w:val="00AD48E9"/>
    <w:rsid w:val="00B658C6"/>
    <w:rsid w:val="00BD18A4"/>
    <w:rsid w:val="00D15815"/>
    <w:rsid w:val="00DA1F40"/>
    <w:rsid w:val="00DF6ACF"/>
    <w:rsid w:val="00E742B7"/>
    <w:rsid w:val="00F67D46"/>
    <w:rsid w:val="00F959B0"/>
    <w:rsid w:val="00FE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BD18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
    <w:name w:val="Style1"/>
    <w:basedOn w:val="a"/>
    <w:uiPriority w:val="99"/>
    <w:rsid w:val="00FE77C4"/>
    <w:pPr>
      <w:widowControl w:val="0"/>
      <w:autoSpaceDE w:val="0"/>
      <w:autoSpaceDN w:val="0"/>
      <w:adjustRightInd w:val="0"/>
      <w:spacing w:after="0" w:line="283" w:lineRule="exact"/>
      <w:ind w:hanging="298"/>
    </w:pPr>
    <w:rPr>
      <w:rFonts w:ascii="Times New Roman" w:eastAsia="Times New Roman" w:hAnsi="Times New Roman" w:cs="Times New Roman"/>
      <w:sz w:val="24"/>
      <w:szCs w:val="24"/>
      <w:lang w:eastAsia="ru-RU"/>
    </w:rPr>
  </w:style>
  <w:style w:type="paragraph" w:customStyle="1" w:styleId="Style2">
    <w:name w:val="Style2"/>
    <w:basedOn w:val="a"/>
    <w:uiPriority w:val="99"/>
    <w:rsid w:val="00FE77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E77C4"/>
    <w:pPr>
      <w:widowControl w:val="0"/>
      <w:autoSpaceDE w:val="0"/>
      <w:autoSpaceDN w:val="0"/>
      <w:adjustRightInd w:val="0"/>
      <w:spacing w:after="0" w:line="322" w:lineRule="exact"/>
      <w:ind w:firstLine="197"/>
    </w:pPr>
    <w:rPr>
      <w:rFonts w:ascii="Times New Roman" w:eastAsia="Times New Roman" w:hAnsi="Times New Roman" w:cs="Times New Roman"/>
      <w:sz w:val="24"/>
      <w:szCs w:val="24"/>
      <w:lang w:eastAsia="ru-RU"/>
    </w:rPr>
  </w:style>
  <w:style w:type="paragraph" w:customStyle="1" w:styleId="Style5">
    <w:name w:val="Style5"/>
    <w:basedOn w:val="a"/>
    <w:uiPriority w:val="99"/>
    <w:rsid w:val="00FE77C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77C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E77C4"/>
    <w:rPr>
      <w:rFonts w:ascii="Times New Roman" w:hAnsi="Times New Roman" w:cs="Times New Roman" w:hint="default"/>
      <w:sz w:val="22"/>
      <w:szCs w:val="22"/>
    </w:rPr>
  </w:style>
  <w:style w:type="character" w:customStyle="1" w:styleId="FontStyle26">
    <w:name w:val="Font Style26"/>
    <w:uiPriority w:val="99"/>
    <w:rsid w:val="00FE77C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67847064">
      <w:bodyDiv w:val="1"/>
      <w:marLeft w:val="0"/>
      <w:marRight w:val="0"/>
      <w:marTop w:val="0"/>
      <w:marBottom w:val="0"/>
      <w:divBdr>
        <w:top w:val="none" w:sz="0" w:space="0" w:color="auto"/>
        <w:left w:val="none" w:sz="0" w:space="0" w:color="auto"/>
        <w:bottom w:val="none" w:sz="0" w:space="0" w:color="auto"/>
        <w:right w:val="none" w:sz="0" w:space="0" w:color="auto"/>
      </w:divBdr>
    </w:div>
    <w:div w:id="1475368341">
      <w:bodyDiv w:val="1"/>
      <w:marLeft w:val="0"/>
      <w:marRight w:val="0"/>
      <w:marTop w:val="0"/>
      <w:marBottom w:val="0"/>
      <w:divBdr>
        <w:top w:val="none" w:sz="0" w:space="0" w:color="auto"/>
        <w:left w:val="none" w:sz="0" w:space="0" w:color="auto"/>
        <w:bottom w:val="none" w:sz="0" w:space="0" w:color="auto"/>
        <w:right w:val="none" w:sz="0" w:space="0" w:color="auto"/>
      </w:divBdr>
    </w:div>
    <w:div w:id="1517617248">
      <w:bodyDiv w:val="1"/>
      <w:marLeft w:val="0"/>
      <w:marRight w:val="0"/>
      <w:marTop w:val="0"/>
      <w:marBottom w:val="0"/>
      <w:divBdr>
        <w:top w:val="none" w:sz="0" w:space="0" w:color="auto"/>
        <w:left w:val="none" w:sz="0" w:space="0" w:color="auto"/>
        <w:bottom w:val="none" w:sz="0" w:space="0" w:color="auto"/>
        <w:right w:val="none" w:sz="0" w:space="0" w:color="auto"/>
      </w:divBdr>
    </w:div>
    <w:div w:id="1775511839">
      <w:bodyDiv w:val="1"/>
      <w:marLeft w:val="0"/>
      <w:marRight w:val="0"/>
      <w:marTop w:val="0"/>
      <w:marBottom w:val="0"/>
      <w:divBdr>
        <w:top w:val="none" w:sz="0" w:space="0" w:color="auto"/>
        <w:left w:val="none" w:sz="0" w:space="0" w:color="auto"/>
        <w:bottom w:val="none" w:sz="0" w:space="0" w:color="auto"/>
        <w:right w:val="none" w:sz="0" w:space="0" w:color="auto"/>
      </w:divBdr>
    </w:div>
    <w:div w:id="18430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E02DE9362C608D4F303B6872E73C455867047DBC7E1A813A066811304A26F931055D79DC540C3F52AEB9F610B83F487ED589240694AACUE52J" TargetMode="External"/><Relationship Id="rId13" Type="http://schemas.openxmlformats.org/officeDocument/2006/relationships/hyperlink" Target="consultantplus://offline/ref=61DE02DE9362C608D4F303B6872E73C455867E4DDECAE1A813A066811304A26F81100DDB9CC75EC2F53FBDCE27U55DJ" TargetMode="External"/><Relationship Id="rId3" Type="http://schemas.openxmlformats.org/officeDocument/2006/relationships/webSettings" Target="webSettings.xml"/><Relationship Id="rId7" Type="http://schemas.openxmlformats.org/officeDocument/2006/relationships/hyperlink" Target="consultantplus://offline/ref=61DE02DE9362C608D4F302B8922E73C452817946DBC4E1A813A066811304A26F81100DDB9CC75EC2F53FBDCE27U55DJ" TargetMode="External"/><Relationship Id="rId12" Type="http://schemas.openxmlformats.org/officeDocument/2006/relationships/hyperlink" Target="consultantplus://offline/ref=61DE02DE9362C608D4F303B6872E73C455867047DBC7E1A813A066811304A26F931055D79DC544C4F62AEB9F610B83F487ED589240694AACUE5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DE02DE9362C608D4F303B6872E73C455877C4DDAC0E1A813A066811304A26F81100DDB9CC75EC2F53FBDCE27U55DJ" TargetMode="External"/><Relationship Id="rId11" Type="http://schemas.openxmlformats.org/officeDocument/2006/relationships/hyperlink" Target="consultantplus://offline/ref=61DE02DE9362C608D4F303B6872E73C4528F7E40DBC3E1A813A066811304A26F81100DDB9CC75EC2F53FBDCE27U55DJ" TargetMode="External"/><Relationship Id="rId5" Type="http://schemas.openxmlformats.org/officeDocument/2006/relationships/hyperlink" Target="consultantplus://offline/ref=61DE02DE9362C608D4F303B6872E73C455867047DBC7E1A813A066811304A26F81100DDB9CC75EC2F53FBDCE27U55DJ" TargetMode="External"/><Relationship Id="rId15" Type="http://schemas.openxmlformats.org/officeDocument/2006/relationships/theme" Target="theme/theme1.xml"/><Relationship Id="rId10" Type="http://schemas.openxmlformats.org/officeDocument/2006/relationships/hyperlink" Target="consultantplus://offline/ref=61DE02DE9362C608D4F303B6872E73C452827D40DBC1E1A813A066811304A26F81100DDB9CC75EC2F53FBDCE27U55DJ" TargetMode="External"/><Relationship Id="rId4" Type="http://schemas.openxmlformats.org/officeDocument/2006/relationships/hyperlink" Target="consultantplus://offline/ref=61DE02DE9362C608D4F303B6872E73C455867946D9C4E1A813A066811304A26F81100DDB9CC75EC2F53FBDCE27U55DJ" TargetMode="External"/><Relationship Id="rId9" Type="http://schemas.openxmlformats.org/officeDocument/2006/relationships/hyperlink" Target="consultantplus://offline/ref=61DE02DE9362C608D4F303B6872E73C455867047DBC7E1A813A066811304A26F81100DDB9CC75EC2F53FBDCE27U55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cp:revision>
  <dcterms:created xsi:type="dcterms:W3CDTF">2023-07-12T09:57:00Z</dcterms:created>
  <dcterms:modified xsi:type="dcterms:W3CDTF">2023-07-25T02:03:00Z</dcterms:modified>
</cp:coreProperties>
</file>