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E8" w:rsidRPr="00AA43E8" w:rsidRDefault="00AA43E8" w:rsidP="00AA43E8">
      <w:pPr>
        <w:suppressAutoHyphens/>
        <w:jc w:val="center"/>
        <w:rPr>
          <w:b/>
          <w:sz w:val="28"/>
          <w:szCs w:val="28"/>
          <w:lang w:val="ru-RU" w:eastAsia="zh-CN"/>
        </w:rPr>
      </w:pPr>
      <w:bookmarkStart w:id="0" w:name="_top"/>
      <w:bookmarkEnd w:id="0"/>
      <w:r w:rsidRPr="00AA43E8">
        <w:rPr>
          <w:b/>
          <w:sz w:val="28"/>
          <w:szCs w:val="28"/>
          <w:lang w:val="ru-RU" w:eastAsia="zh-CN"/>
        </w:rPr>
        <w:t>СОВЕТ ДЕПУТАТОВ КАЛМАНСКОГО</w:t>
      </w:r>
    </w:p>
    <w:p w:rsidR="00AA43E8" w:rsidRPr="00AA43E8" w:rsidRDefault="00AA43E8" w:rsidP="00AA43E8">
      <w:pPr>
        <w:suppressAutoHyphens/>
        <w:jc w:val="center"/>
        <w:rPr>
          <w:b/>
          <w:sz w:val="28"/>
          <w:szCs w:val="28"/>
          <w:lang w:val="ru-RU" w:eastAsia="zh-CN"/>
        </w:rPr>
      </w:pPr>
      <w:r w:rsidRPr="00AA43E8">
        <w:rPr>
          <w:b/>
          <w:sz w:val="28"/>
          <w:szCs w:val="28"/>
          <w:lang w:val="ru-RU" w:eastAsia="zh-CN"/>
        </w:rPr>
        <w:t>СЕЛЬСОВЕТА КАЛМАНСКОГО РАЙОНА</w:t>
      </w:r>
    </w:p>
    <w:p w:rsidR="00AA43E8" w:rsidRPr="00AA43E8" w:rsidRDefault="00AA43E8" w:rsidP="00AA43E8">
      <w:pPr>
        <w:suppressAutoHyphens/>
        <w:jc w:val="center"/>
        <w:rPr>
          <w:b/>
          <w:sz w:val="28"/>
          <w:szCs w:val="28"/>
          <w:lang w:val="ru-RU" w:eastAsia="zh-CN"/>
        </w:rPr>
      </w:pPr>
      <w:r w:rsidRPr="00AA43E8">
        <w:rPr>
          <w:b/>
          <w:sz w:val="28"/>
          <w:szCs w:val="28"/>
          <w:lang w:val="ru-RU" w:eastAsia="zh-CN"/>
        </w:rPr>
        <w:t>АЛТАЙСКОГО КРАЯ</w:t>
      </w:r>
    </w:p>
    <w:p w:rsidR="00AA43E8" w:rsidRPr="00AA43E8" w:rsidRDefault="00AA43E8" w:rsidP="00AA43E8">
      <w:pPr>
        <w:suppressAutoHyphens/>
        <w:jc w:val="center"/>
        <w:rPr>
          <w:b/>
          <w:sz w:val="28"/>
          <w:szCs w:val="28"/>
          <w:lang w:val="ru-RU" w:eastAsia="zh-CN"/>
        </w:rPr>
      </w:pPr>
    </w:p>
    <w:p w:rsidR="00AA43E8" w:rsidRPr="00AA43E8" w:rsidRDefault="00AA43E8" w:rsidP="00AA43E8">
      <w:pPr>
        <w:suppressAutoHyphens/>
        <w:jc w:val="center"/>
        <w:rPr>
          <w:b/>
          <w:sz w:val="28"/>
          <w:szCs w:val="28"/>
          <w:lang w:val="ru-RU" w:eastAsia="zh-CN"/>
        </w:rPr>
      </w:pPr>
      <w:r w:rsidRPr="00AA43E8">
        <w:rPr>
          <w:b/>
          <w:sz w:val="28"/>
          <w:szCs w:val="28"/>
          <w:lang w:val="ru-RU" w:eastAsia="zh-CN"/>
        </w:rPr>
        <w:t>РЕШЕНИЕ</w:t>
      </w:r>
    </w:p>
    <w:p w:rsidR="00AA43E8" w:rsidRPr="00AA43E8" w:rsidRDefault="00AA43E8" w:rsidP="00AA43E8">
      <w:pPr>
        <w:suppressAutoHyphens/>
        <w:jc w:val="center"/>
        <w:rPr>
          <w:b/>
          <w:sz w:val="28"/>
          <w:szCs w:val="28"/>
          <w:lang w:val="ru-RU" w:eastAsia="zh-CN"/>
        </w:rPr>
      </w:pPr>
    </w:p>
    <w:p w:rsidR="00AA43E8" w:rsidRPr="00AA43E8" w:rsidRDefault="00AA43E8" w:rsidP="00AA43E8">
      <w:pPr>
        <w:suppressAutoHyphens/>
        <w:jc w:val="center"/>
        <w:rPr>
          <w:b/>
          <w:sz w:val="28"/>
          <w:szCs w:val="28"/>
          <w:lang w:val="ru-RU" w:eastAsia="zh-CN"/>
        </w:rPr>
      </w:pPr>
    </w:p>
    <w:p w:rsidR="00AA43E8" w:rsidRPr="00AA43E8" w:rsidRDefault="00AA43E8" w:rsidP="00AA43E8">
      <w:pPr>
        <w:suppressAutoHyphens/>
        <w:ind w:left="-113"/>
        <w:rPr>
          <w:sz w:val="26"/>
          <w:szCs w:val="26"/>
          <w:lang w:val="ru-RU" w:eastAsia="zh-CN"/>
        </w:rPr>
      </w:pPr>
      <w:r>
        <w:rPr>
          <w:bCs/>
          <w:sz w:val="26"/>
          <w:szCs w:val="26"/>
          <w:lang w:val="ru-RU" w:eastAsia="zh-CN"/>
        </w:rPr>
        <w:t>20.02.20</w:t>
      </w:r>
      <w:r w:rsidR="006B1489">
        <w:rPr>
          <w:bCs/>
          <w:sz w:val="26"/>
          <w:szCs w:val="26"/>
          <w:lang w:val="ru-RU" w:eastAsia="zh-CN"/>
        </w:rPr>
        <w:t>20 г.</w:t>
      </w:r>
      <w:r>
        <w:rPr>
          <w:bCs/>
          <w:sz w:val="26"/>
          <w:szCs w:val="26"/>
          <w:lang w:val="ru-RU" w:eastAsia="zh-CN"/>
        </w:rPr>
        <w:t xml:space="preserve"> </w:t>
      </w:r>
      <w:r w:rsidRPr="00AA43E8">
        <w:rPr>
          <w:bCs/>
          <w:sz w:val="26"/>
          <w:szCs w:val="26"/>
          <w:lang w:val="ru-RU" w:eastAsia="zh-CN"/>
        </w:rPr>
        <w:t xml:space="preserve">        №    </w:t>
      </w:r>
      <w:r w:rsidR="00B65848">
        <w:rPr>
          <w:bCs/>
          <w:sz w:val="26"/>
          <w:szCs w:val="26"/>
          <w:lang w:val="ru-RU" w:eastAsia="zh-CN"/>
        </w:rPr>
        <w:t>3</w:t>
      </w:r>
      <w:r w:rsidR="006B1489">
        <w:rPr>
          <w:bCs/>
          <w:sz w:val="26"/>
          <w:szCs w:val="26"/>
          <w:lang w:val="ru-RU" w:eastAsia="zh-CN"/>
        </w:rPr>
        <w:t xml:space="preserve">                      </w:t>
      </w:r>
      <w:r w:rsidRPr="00AA43E8">
        <w:rPr>
          <w:bCs/>
          <w:sz w:val="26"/>
          <w:szCs w:val="26"/>
          <w:lang w:val="ru-RU" w:eastAsia="zh-CN"/>
        </w:rPr>
        <w:t xml:space="preserve">                                                                </w:t>
      </w:r>
      <w:r w:rsidRPr="00AA43E8">
        <w:rPr>
          <w:bCs/>
          <w:lang w:val="ru-RU" w:eastAsia="zh-CN"/>
        </w:rPr>
        <w:t>с. Калманка</w:t>
      </w:r>
      <w:r w:rsidRPr="00AA43E8">
        <w:rPr>
          <w:bCs/>
          <w:sz w:val="26"/>
          <w:szCs w:val="26"/>
          <w:lang w:val="ru-RU" w:eastAsia="zh-CN"/>
        </w:rPr>
        <w:t xml:space="preserve">                                         </w:t>
      </w:r>
    </w:p>
    <w:p w:rsidR="00CB44D6" w:rsidRPr="001A6D9B" w:rsidRDefault="00CB44D6" w:rsidP="00D11796">
      <w:pPr>
        <w:jc w:val="both"/>
        <w:rPr>
          <w:lang w:val="ru-RU"/>
        </w:rPr>
      </w:pPr>
    </w:p>
    <w:p w:rsidR="00325010" w:rsidRDefault="00D11796" w:rsidP="00AA43E8">
      <w:pPr>
        <w:rPr>
          <w:lang w:val="ru-RU"/>
        </w:rPr>
      </w:pPr>
      <w:r w:rsidRPr="00CB44D6">
        <w:rPr>
          <w:lang w:val="ru-RU"/>
        </w:rPr>
        <w:t>О</w:t>
      </w:r>
      <w:r w:rsidR="00E400BE" w:rsidRPr="00CB44D6">
        <w:rPr>
          <w:lang w:val="ru-RU"/>
        </w:rPr>
        <w:t xml:space="preserve"> </w:t>
      </w:r>
      <w:r w:rsidR="002F6751" w:rsidRPr="00CB44D6">
        <w:rPr>
          <w:lang w:val="ru-RU"/>
        </w:rPr>
        <w:t xml:space="preserve">передаче </w:t>
      </w:r>
      <w:r w:rsidR="00CB44D6" w:rsidRPr="00CB44D6">
        <w:rPr>
          <w:lang w:val="ru-RU"/>
        </w:rPr>
        <w:t xml:space="preserve">Контрольно-счетной </w:t>
      </w:r>
      <w:r w:rsidR="00325010">
        <w:rPr>
          <w:lang w:val="ru-RU"/>
        </w:rPr>
        <w:t>п</w:t>
      </w:r>
      <w:r w:rsidR="00CB44D6" w:rsidRPr="00CB44D6">
        <w:rPr>
          <w:lang w:val="ru-RU"/>
        </w:rPr>
        <w:t xml:space="preserve">алате </w:t>
      </w:r>
    </w:p>
    <w:p w:rsidR="00CB44D6" w:rsidRPr="00CB44D6" w:rsidRDefault="00CB44D6" w:rsidP="00AA43E8">
      <w:pPr>
        <w:rPr>
          <w:lang w:val="ru-RU"/>
        </w:rPr>
      </w:pPr>
      <w:r w:rsidRPr="00CB44D6">
        <w:rPr>
          <w:lang w:val="ru-RU"/>
        </w:rPr>
        <w:t xml:space="preserve">Калманского района полномочий </w:t>
      </w:r>
    </w:p>
    <w:p w:rsidR="00CB44D6" w:rsidRPr="00CB44D6" w:rsidRDefault="00CB44D6" w:rsidP="00AA43E8">
      <w:pPr>
        <w:rPr>
          <w:lang w:val="ru-RU"/>
        </w:rPr>
      </w:pPr>
      <w:r w:rsidRPr="00CB44D6">
        <w:rPr>
          <w:lang w:val="ru-RU"/>
        </w:rPr>
        <w:t xml:space="preserve">контрольно-счетного органа поселения </w:t>
      </w:r>
    </w:p>
    <w:p w:rsidR="00CB44D6" w:rsidRPr="00CB44D6" w:rsidRDefault="00CB44D6" w:rsidP="00AA43E8">
      <w:pPr>
        <w:rPr>
          <w:lang w:val="ru-RU"/>
        </w:rPr>
      </w:pPr>
      <w:r w:rsidRPr="00CB44D6">
        <w:rPr>
          <w:lang w:val="ru-RU"/>
        </w:rPr>
        <w:t xml:space="preserve">по осуществлению </w:t>
      </w:r>
      <w:proofErr w:type="gramStart"/>
      <w:r w:rsidRPr="00CB44D6">
        <w:rPr>
          <w:lang w:val="ru-RU"/>
        </w:rPr>
        <w:t>внешнего</w:t>
      </w:r>
      <w:proofErr w:type="gramEnd"/>
      <w:r w:rsidRPr="00CB44D6">
        <w:rPr>
          <w:lang w:val="ru-RU"/>
        </w:rPr>
        <w:t xml:space="preserve"> </w:t>
      </w:r>
    </w:p>
    <w:p w:rsidR="00CB44D6" w:rsidRPr="00CB44D6" w:rsidRDefault="00CB44D6" w:rsidP="00AA43E8">
      <w:pPr>
        <w:rPr>
          <w:lang w:val="ru-RU"/>
        </w:rPr>
      </w:pPr>
      <w:r w:rsidRPr="00CB44D6">
        <w:rPr>
          <w:lang w:val="ru-RU"/>
        </w:rPr>
        <w:t xml:space="preserve">муниципального финансового контроля </w:t>
      </w:r>
    </w:p>
    <w:p w:rsidR="00CB44D6" w:rsidRPr="00CB44D6" w:rsidRDefault="00CB44D6" w:rsidP="00AA43E8">
      <w:pPr>
        <w:rPr>
          <w:lang w:val="ru-RU"/>
        </w:rPr>
      </w:pPr>
      <w:r w:rsidRPr="00CB44D6">
        <w:rPr>
          <w:lang w:val="ru-RU"/>
        </w:rPr>
        <w:t xml:space="preserve">в муниципальном образовании </w:t>
      </w:r>
    </w:p>
    <w:p w:rsidR="00AA43E8" w:rsidRDefault="00AA43E8" w:rsidP="00AA43E8">
      <w:pPr>
        <w:rPr>
          <w:lang w:val="ru-RU"/>
        </w:rPr>
      </w:pPr>
      <w:r>
        <w:rPr>
          <w:lang w:val="ru-RU"/>
        </w:rPr>
        <w:t>Калманский</w:t>
      </w:r>
      <w:r w:rsidR="00CB44D6" w:rsidRPr="00CB44D6">
        <w:rPr>
          <w:lang w:val="ru-RU"/>
        </w:rPr>
        <w:t xml:space="preserve"> сельсовет</w:t>
      </w:r>
      <w:r>
        <w:rPr>
          <w:lang w:val="ru-RU"/>
        </w:rPr>
        <w:t xml:space="preserve"> </w:t>
      </w:r>
      <w:r w:rsidR="00CB44D6" w:rsidRPr="00CB44D6">
        <w:rPr>
          <w:lang w:val="ru-RU"/>
        </w:rPr>
        <w:t xml:space="preserve">Калманского </w:t>
      </w:r>
    </w:p>
    <w:p w:rsidR="00AA43E8" w:rsidRDefault="00CB44D6" w:rsidP="00AA43E8">
      <w:pPr>
        <w:rPr>
          <w:lang w:val="ru-RU"/>
        </w:rPr>
      </w:pPr>
      <w:r w:rsidRPr="00CB44D6">
        <w:rPr>
          <w:lang w:val="ru-RU"/>
        </w:rPr>
        <w:t xml:space="preserve">района Алтайского края и </w:t>
      </w:r>
      <w:r>
        <w:rPr>
          <w:lang w:val="ru-RU"/>
        </w:rPr>
        <w:t>з</w:t>
      </w:r>
      <w:r w:rsidRPr="00CB44D6">
        <w:rPr>
          <w:lang w:val="ru-RU"/>
        </w:rPr>
        <w:t xml:space="preserve">аключению </w:t>
      </w:r>
    </w:p>
    <w:p w:rsidR="00AA43E8" w:rsidRDefault="00CB44D6" w:rsidP="00AA43E8">
      <w:pPr>
        <w:rPr>
          <w:lang w:val="ru-RU"/>
        </w:rPr>
      </w:pPr>
      <w:r w:rsidRPr="00CB44D6">
        <w:rPr>
          <w:lang w:val="ru-RU"/>
        </w:rPr>
        <w:t>соглашения с районным</w:t>
      </w:r>
      <w:r w:rsidR="002F6751" w:rsidRPr="00CB44D6">
        <w:rPr>
          <w:lang w:val="ru-RU"/>
        </w:rPr>
        <w:t xml:space="preserve"> </w:t>
      </w:r>
      <w:r w:rsidR="00325010">
        <w:rPr>
          <w:lang w:val="ru-RU"/>
        </w:rPr>
        <w:t>Собранием</w:t>
      </w:r>
      <w:r w:rsidR="002F6751" w:rsidRPr="00CB44D6">
        <w:rPr>
          <w:lang w:val="ru-RU"/>
        </w:rPr>
        <w:t xml:space="preserve"> </w:t>
      </w:r>
    </w:p>
    <w:p w:rsidR="002F6751" w:rsidRPr="00CB44D6" w:rsidRDefault="00CB44D6" w:rsidP="00AA43E8">
      <w:pPr>
        <w:rPr>
          <w:lang w:val="ru-RU"/>
        </w:rPr>
      </w:pPr>
      <w:r w:rsidRPr="00CB44D6">
        <w:rPr>
          <w:lang w:val="ru-RU"/>
        </w:rPr>
        <w:t>д</w:t>
      </w:r>
      <w:r w:rsidR="002F6751" w:rsidRPr="00CB44D6">
        <w:rPr>
          <w:lang w:val="ru-RU"/>
        </w:rPr>
        <w:t xml:space="preserve">епутатов Калманского района </w:t>
      </w:r>
    </w:p>
    <w:p w:rsidR="00FE06E0" w:rsidRPr="001A6D9B" w:rsidRDefault="00FE06E0" w:rsidP="00230AB7">
      <w:pPr>
        <w:rPr>
          <w:lang w:val="ru-RU"/>
        </w:rPr>
      </w:pPr>
    </w:p>
    <w:p w:rsidR="00230AB7" w:rsidRPr="00CB44D6" w:rsidRDefault="00317260" w:rsidP="002F6751">
      <w:pPr>
        <w:ind w:firstLine="993"/>
        <w:jc w:val="both"/>
        <w:rPr>
          <w:lang w:val="ru-RU"/>
        </w:rPr>
      </w:pPr>
      <w:r w:rsidRPr="00CB44D6">
        <w:rPr>
          <w:lang w:val="ru-RU"/>
        </w:rPr>
        <w:t>На основании Бюджетного кодекса Российской Федерации, Федерального з</w:t>
      </w:r>
      <w:r w:rsidR="00CB44D6" w:rsidRPr="00CB44D6">
        <w:rPr>
          <w:lang w:val="ru-RU"/>
        </w:rPr>
        <w:t>ак</w:t>
      </w:r>
      <w:r w:rsidR="00CB44D6" w:rsidRPr="00CB44D6">
        <w:rPr>
          <w:lang w:val="ru-RU"/>
        </w:rPr>
        <w:t>о</w:t>
      </w:r>
      <w:r w:rsidR="00CB44D6" w:rsidRPr="00CB44D6">
        <w:rPr>
          <w:lang w:val="ru-RU"/>
        </w:rPr>
        <w:t>на от 07.02. 2011 г. N 6-ФЗ «</w:t>
      </w:r>
      <w:r w:rsidRPr="00CB44D6">
        <w:rPr>
          <w:lang w:val="ru-RU"/>
        </w:rPr>
        <w:t>Об общих принципах организации и деятельности контрол</w:t>
      </w:r>
      <w:r w:rsidRPr="00CB44D6">
        <w:rPr>
          <w:lang w:val="ru-RU"/>
        </w:rPr>
        <w:t>ь</w:t>
      </w:r>
      <w:r w:rsidRPr="00CB44D6">
        <w:rPr>
          <w:lang w:val="ru-RU"/>
        </w:rPr>
        <w:t>но-счетных органов субъектов Российской Федерации и муниципаль</w:t>
      </w:r>
      <w:r w:rsidR="00CB44D6" w:rsidRPr="00CB44D6">
        <w:rPr>
          <w:lang w:val="ru-RU"/>
        </w:rPr>
        <w:t>ных образований»</w:t>
      </w:r>
      <w:r w:rsidR="005A578A" w:rsidRPr="00CB44D6">
        <w:rPr>
          <w:lang w:val="ru-RU"/>
        </w:rPr>
        <w:t>, Положения «О К</w:t>
      </w:r>
      <w:r w:rsidRPr="00CB44D6">
        <w:rPr>
          <w:lang w:val="ru-RU"/>
        </w:rPr>
        <w:t>онтрольно-счетной палате Калманского района</w:t>
      </w:r>
      <w:r w:rsidR="001A6D9B" w:rsidRPr="00CB44D6">
        <w:rPr>
          <w:lang w:val="ru-RU"/>
        </w:rPr>
        <w:t xml:space="preserve"> Алтайского края</w:t>
      </w:r>
      <w:r w:rsidRPr="00CB44D6">
        <w:rPr>
          <w:lang w:val="ru-RU"/>
        </w:rPr>
        <w:t>»</w:t>
      </w:r>
      <w:r w:rsidR="005A578A" w:rsidRPr="00CB44D6">
        <w:rPr>
          <w:lang w:val="ru-RU"/>
        </w:rPr>
        <w:t>, Пол</w:t>
      </w:r>
      <w:r w:rsidR="005A578A" w:rsidRPr="00CB44D6">
        <w:rPr>
          <w:lang w:val="ru-RU"/>
        </w:rPr>
        <w:t>о</w:t>
      </w:r>
      <w:r w:rsidR="005A578A" w:rsidRPr="00CB44D6">
        <w:rPr>
          <w:lang w:val="ru-RU"/>
        </w:rPr>
        <w:t xml:space="preserve">жения «О бюджетном процессе и финансовом контроле в муниципальном образовании </w:t>
      </w:r>
      <w:r w:rsidR="00B65848">
        <w:rPr>
          <w:lang w:val="ru-RU"/>
        </w:rPr>
        <w:t>Калманский</w:t>
      </w:r>
      <w:r w:rsidR="005A578A" w:rsidRPr="00CB44D6">
        <w:rPr>
          <w:lang w:val="ru-RU"/>
        </w:rPr>
        <w:t xml:space="preserve"> сельсовет »</w:t>
      </w:r>
      <w:r w:rsidR="002F6751" w:rsidRPr="00CB44D6">
        <w:rPr>
          <w:lang w:val="ru-RU"/>
        </w:rPr>
        <w:t xml:space="preserve"> Совет депутатов</w:t>
      </w:r>
    </w:p>
    <w:p w:rsidR="00317260" w:rsidRPr="00CB44D6" w:rsidRDefault="00317260" w:rsidP="00D80475">
      <w:pPr>
        <w:ind w:firstLine="709"/>
        <w:rPr>
          <w:lang w:val="ru-RU"/>
        </w:rPr>
      </w:pPr>
    </w:p>
    <w:p w:rsidR="00230AB7" w:rsidRPr="00CB44D6" w:rsidRDefault="005A578A" w:rsidP="00D80475">
      <w:pPr>
        <w:ind w:firstLine="709"/>
        <w:rPr>
          <w:lang w:val="ru-RU"/>
        </w:rPr>
      </w:pPr>
      <w:proofErr w:type="gramStart"/>
      <w:r w:rsidRPr="00CB44D6">
        <w:rPr>
          <w:lang w:val="ru-RU"/>
        </w:rPr>
        <w:t>Р</w:t>
      </w:r>
      <w:proofErr w:type="gramEnd"/>
      <w:r w:rsidR="00325010">
        <w:rPr>
          <w:lang w:val="ru-RU"/>
        </w:rPr>
        <w:t xml:space="preserve"> </w:t>
      </w:r>
      <w:r w:rsidRPr="00CB44D6">
        <w:rPr>
          <w:lang w:val="ru-RU"/>
        </w:rPr>
        <w:t>Е</w:t>
      </w:r>
      <w:r w:rsidR="00325010">
        <w:rPr>
          <w:lang w:val="ru-RU"/>
        </w:rPr>
        <w:t xml:space="preserve"> </w:t>
      </w:r>
      <w:r w:rsidRPr="00CB44D6">
        <w:rPr>
          <w:lang w:val="ru-RU"/>
        </w:rPr>
        <w:t>Ш</w:t>
      </w:r>
      <w:r w:rsidR="00325010">
        <w:rPr>
          <w:lang w:val="ru-RU"/>
        </w:rPr>
        <w:t xml:space="preserve"> </w:t>
      </w:r>
      <w:r w:rsidRPr="00CB44D6">
        <w:rPr>
          <w:lang w:val="ru-RU"/>
        </w:rPr>
        <w:t>И</w:t>
      </w:r>
      <w:r w:rsidR="00325010">
        <w:rPr>
          <w:lang w:val="ru-RU"/>
        </w:rPr>
        <w:t xml:space="preserve"> </w:t>
      </w:r>
      <w:r w:rsidRPr="00CB44D6">
        <w:rPr>
          <w:lang w:val="ru-RU"/>
        </w:rPr>
        <w:t>Л</w:t>
      </w:r>
      <w:r w:rsidR="00D80475" w:rsidRPr="00CB44D6">
        <w:rPr>
          <w:lang w:val="ru-RU"/>
        </w:rPr>
        <w:t xml:space="preserve">: </w:t>
      </w:r>
    </w:p>
    <w:p w:rsidR="00D11796" w:rsidRPr="00CB44D6" w:rsidRDefault="00D11796" w:rsidP="00D11796">
      <w:pPr>
        <w:jc w:val="both"/>
        <w:rPr>
          <w:lang w:val="ru-RU"/>
        </w:rPr>
      </w:pPr>
      <w:r w:rsidRPr="00CB44D6">
        <w:rPr>
          <w:lang w:val="ru-RU"/>
        </w:rPr>
        <w:tab/>
      </w:r>
    </w:p>
    <w:p w:rsidR="002F6751" w:rsidRPr="00CB44D6" w:rsidRDefault="002F6751" w:rsidP="001A6D9B">
      <w:pPr>
        <w:pStyle w:val="af2"/>
        <w:numPr>
          <w:ilvl w:val="0"/>
          <w:numId w:val="34"/>
        </w:numPr>
        <w:ind w:left="0" w:firstLine="709"/>
        <w:jc w:val="both"/>
        <w:rPr>
          <w:lang w:val="ru-RU"/>
        </w:rPr>
      </w:pPr>
      <w:r w:rsidRPr="00CB44D6">
        <w:rPr>
          <w:lang w:val="ru-RU"/>
        </w:rPr>
        <w:t xml:space="preserve">Передать </w:t>
      </w:r>
      <w:r w:rsidR="00CB44D6" w:rsidRPr="00CB44D6">
        <w:rPr>
          <w:lang w:val="ru-RU"/>
        </w:rPr>
        <w:t>Контрольно-счетной палате Калманского района полномочия ко</w:t>
      </w:r>
      <w:r w:rsidR="00CB44D6" w:rsidRPr="00CB44D6">
        <w:rPr>
          <w:lang w:val="ru-RU"/>
        </w:rPr>
        <w:t>н</w:t>
      </w:r>
      <w:r w:rsidR="00CB44D6" w:rsidRPr="00CB44D6">
        <w:rPr>
          <w:lang w:val="ru-RU"/>
        </w:rPr>
        <w:t>трольно-счетного органа поселения по осуществлению внешнего муниципального фина</w:t>
      </w:r>
      <w:r w:rsidR="00CB44D6" w:rsidRPr="00CB44D6">
        <w:rPr>
          <w:lang w:val="ru-RU"/>
        </w:rPr>
        <w:t>н</w:t>
      </w:r>
      <w:r w:rsidR="00CB44D6" w:rsidRPr="00CB44D6">
        <w:rPr>
          <w:lang w:val="ru-RU"/>
        </w:rPr>
        <w:t xml:space="preserve">сового контроля в муниципальном образовании </w:t>
      </w:r>
      <w:r w:rsidR="00B65848">
        <w:rPr>
          <w:lang w:val="ru-RU"/>
        </w:rPr>
        <w:t>Калманский</w:t>
      </w:r>
      <w:r w:rsidR="00CB44D6" w:rsidRPr="00CB44D6">
        <w:rPr>
          <w:lang w:val="ru-RU"/>
        </w:rPr>
        <w:t xml:space="preserve"> сельсовет</w:t>
      </w:r>
      <w:r w:rsidRPr="00CB44D6">
        <w:rPr>
          <w:lang w:val="ru-RU"/>
        </w:rPr>
        <w:t>.</w:t>
      </w:r>
    </w:p>
    <w:p w:rsidR="00317260" w:rsidRPr="00CB44D6" w:rsidRDefault="002F6751" w:rsidP="001A6D9B">
      <w:pPr>
        <w:pStyle w:val="af2"/>
        <w:numPr>
          <w:ilvl w:val="0"/>
          <w:numId w:val="34"/>
        </w:numPr>
        <w:ind w:left="0" w:firstLine="709"/>
        <w:jc w:val="both"/>
        <w:rPr>
          <w:lang w:val="ru-RU"/>
        </w:rPr>
      </w:pPr>
      <w:r w:rsidRPr="00CB44D6">
        <w:rPr>
          <w:lang w:val="ru-RU"/>
        </w:rPr>
        <w:t xml:space="preserve">Заключить соглашения </w:t>
      </w:r>
      <w:r w:rsidR="005A578A" w:rsidRPr="00CB44D6">
        <w:rPr>
          <w:lang w:val="ru-RU"/>
        </w:rPr>
        <w:t>с районным Собранием депутатов Калманского ра</w:t>
      </w:r>
      <w:r w:rsidR="005A578A" w:rsidRPr="00CB44D6">
        <w:rPr>
          <w:lang w:val="ru-RU"/>
        </w:rPr>
        <w:t>й</w:t>
      </w:r>
      <w:r w:rsidR="005A578A" w:rsidRPr="00CB44D6">
        <w:rPr>
          <w:lang w:val="ru-RU"/>
        </w:rPr>
        <w:t>она «О передаче Контрольно-счетной палате Калманского района Алтайского края по</w:t>
      </w:r>
      <w:r w:rsidR="005A578A" w:rsidRPr="00CB44D6">
        <w:rPr>
          <w:lang w:val="ru-RU"/>
        </w:rPr>
        <w:t>л</w:t>
      </w:r>
      <w:r w:rsidR="005A578A" w:rsidRPr="00CB44D6">
        <w:rPr>
          <w:lang w:val="ru-RU"/>
        </w:rPr>
        <w:t>номочий контрольно-счетного органа поселения по осуществлению внешнего муниц</w:t>
      </w:r>
      <w:r w:rsidR="005A578A" w:rsidRPr="00CB44D6">
        <w:rPr>
          <w:lang w:val="ru-RU"/>
        </w:rPr>
        <w:t>и</w:t>
      </w:r>
      <w:r w:rsidR="005A578A" w:rsidRPr="00CB44D6">
        <w:rPr>
          <w:lang w:val="ru-RU"/>
        </w:rPr>
        <w:t>пального финансового контроля</w:t>
      </w:r>
      <w:r w:rsidR="00317260" w:rsidRPr="00CB44D6">
        <w:rPr>
          <w:lang w:val="ru-RU"/>
        </w:rPr>
        <w:t xml:space="preserve"> в муниципальном образовании </w:t>
      </w:r>
      <w:r w:rsidR="00B65848">
        <w:rPr>
          <w:lang w:val="ru-RU"/>
        </w:rPr>
        <w:t>Калманский</w:t>
      </w:r>
      <w:r w:rsidR="00317260" w:rsidRPr="00CB44D6">
        <w:rPr>
          <w:lang w:val="ru-RU"/>
        </w:rPr>
        <w:t xml:space="preserve"> сельсо</w:t>
      </w:r>
      <w:r w:rsidR="005A578A" w:rsidRPr="00CB44D6">
        <w:rPr>
          <w:lang w:val="ru-RU"/>
        </w:rPr>
        <w:t>вет».</w:t>
      </w:r>
    </w:p>
    <w:p w:rsidR="00317260" w:rsidRPr="00CB44D6" w:rsidRDefault="00317260" w:rsidP="001A6D9B">
      <w:pPr>
        <w:pStyle w:val="af2"/>
        <w:numPr>
          <w:ilvl w:val="0"/>
          <w:numId w:val="34"/>
        </w:numPr>
        <w:ind w:left="0" w:firstLine="709"/>
        <w:jc w:val="both"/>
        <w:rPr>
          <w:i/>
          <w:u w:val="single"/>
          <w:lang w:val="ru-RU"/>
        </w:rPr>
      </w:pPr>
      <w:r w:rsidRPr="00CB44D6">
        <w:rPr>
          <w:lang w:val="ru-RU"/>
        </w:rPr>
        <w:t xml:space="preserve">Главе </w:t>
      </w:r>
      <w:r w:rsidR="001A6D9B" w:rsidRPr="00CB44D6">
        <w:rPr>
          <w:lang w:val="ru-RU"/>
        </w:rPr>
        <w:t xml:space="preserve"> муниципального образования </w:t>
      </w:r>
      <w:r w:rsidR="005A578A" w:rsidRPr="00CB44D6">
        <w:rPr>
          <w:lang w:val="ru-RU"/>
        </w:rPr>
        <w:t xml:space="preserve">до </w:t>
      </w:r>
      <w:r w:rsidR="00325010">
        <w:rPr>
          <w:lang w:val="ru-RU"/>
        </w:rPr>
        <w:t xml:space="preserve">10 марта </w:t>
      </w:r>
      <w:r w:rsidR="002F6751" w:rsidRPr="00CB44D6">
        <w:rPr>
          <w:lang w:val="ru-RU"/>
        </w:rPr>
        <w:t>2020</w:t>
      </w:r>
      <w:r w:rsidR="001A6D9B" w:rsidRPr="00CB44D6">
        <w:rPr>
          <w:lang w:val="ru-RU"/>
        </w:rPr>
        <w:t xml:space="preserve"> года подписать </w:t>
      </w:r>
      <w:r w:rsidR="00B65848">
        <w:rPr>
          <w:lang w:val="ru-RU"/>
        </w:rPr>
        <w:t xml:space="preserve">       </w:t>
      </w:r>
      <w:r w:rsidR="001A6D9B" w:rsidRPr="00CB44D6">
        <w:rPr>
          <w:lang w:val="ru-RU"/>
        </w:rPr>
        <w:t>соглашение</w:t>
      </w:r>
      <w:r w:rsidR="002F6751" w:rsidRPr="00CB44D6">
        <w:rPr>
          <w:lang w:val="ru-RU"/>
        </w:rPr>
        <w:t>.</w:t>
      </w:r>
    </w:p>
    <w:p w:rsidR="001A6D9B" w:rsidRDefault="001A6D9B" w:rsidP="001A6D9B">
      <w:pPr>
        <w:pStyle w:val="af2"/>
        <w:numPr>
          <w:ilvl w:val="0"/>
          <w:numId w:val="34"/>
        </w:numPr>
        <w:ind w:left="0" w:firstLine="709"/>
        <w:jc w:val="both"/>
        <w:rPr>
          <w:lang w:val="ru-RU"/>
        </w:rPr>
      </w:pPr>
      <w:proofErr w:type="gramStart"/>
      <w:r w:rsidRPr="00B65848">
        <w:rPr>
          <w:lang w:val="ru-RU"/>
        </w:rPr>
        <w:t>Контроль за</w:t>
      </w:r>
      <w:proofErr w:type="gramEnd"/>
      <w:r w:rsidRPr="00B65848">
        <w:rPr>
          <w:lang w:val="ru-RU"/>
        </w:rPr>
        <w:t xml:space="preserve"> исполнением решения возложить на </w:t>
      </w:r>
      <w:r w:rsidR="00B65848">
        <w:rPr>
          <w:lang w:val="ru-RU"/>
        </w:rPr>
        <w:t>главу сельсовета</w:t>
      </w:r>
    </w:p>
    <w:p w:rsidR="00B65848" w:rsidRDefault="00B65848" w:rsidP="00B65848">
      <w:pPr>
        <w:jc w:val="both"/>
        <w:rPr>
          <w:lang w:val="ru-RU"/>
        </w:rPr>
      </w:pPr>
    </w:p>
    <w:p w:rsidR="00B65848" w:rsidRDefault="00B65848" w:rsidP="00B65848">
      <w:pPr>
        <w:jc w:val="both"/>
        <w:rPr>
          <w:lang w:val="ru-RU"/>
        </w:rPr>
      </w:pPr>
    </w:p>
    <w:p w:rsidR="00B65848" w:rsidRDefault="00B65848" w:rsidP="00B65848">
      <w:pPr>
        <w:jc w:val="both"/>
        <w:rPr>
          <w:lang w:val="ru-RU"/>
        </w:rPr>
      </w:pPr>
    </w:p>
    <w:p w:rsidR="00B65848" w:rsidRDefault="00B65848" w:rsidP="00B65848">
      <w:pPr>
        <w:jc w:val="both"/>
        <w:rPr>
          <w:lang w:val="ru-RU"/>
        </w:rPr>
      </w:pPr>
    </w:p>
    <w:p w:rsidR="00B65848" w:rsidRDefault="00B65848" w:rsidP="00B65848">
      <w:pPr>
        <w:jc w:val="both"/>
        <w:rPr>
          <w:lang w:val="ru-RU"/>
        </w:rPr>
      </w:pPr>
    </w:p>
    <w:p w:rsidR="00B65848" w:rsidRPr="00B65848" w:rsidRDefault="00B65848" w:rsidP="00B65848">
      <w:pPr>
        <w:jc w:val="both"/>
        <w:rPr>
          <w:lang w:val="ru-RU"/>
        </w:rPr>
      </w:pPr>
    </w:p>
    <w:p w:rsidR="00B65848" w:rsidRPr="00B65848" w:rsidRDefault="00B65848" w:rsidP="00B65848">
      <w:pPr>
        <w:suppressAutoHyphens/>
        <w:jc w:val="center"/>
        <w:rPr>
          <w:sz w:val="26"/>
          <w:szCs w:val="26"/>
          <w:lang w:val="ru-RU" w:eastAsia="zh-CN"/>
        </w:rPr>
      </w:pPr>
      <w:r w:rsidRPr="00B65848">
        <w:rPr>
          <w:sz w:val="26"/>
          <w:szCs w:val="26"/>
          <w:lang w:val="ru-RU" w:eastAsia="zh-CN"/>
        </w:rPr>
        <w:t xml:space="preserve">Глава сельсовета                                                    </w:t>
      </w:r>
      <w:proofErr w:type="spellStart"/>
      <w:r w:rsidRPr="00B65848">
        <w:rPr>
          <w:sz w:val="26"/>
          <w:szCs w:val="26"/>
          <w:lang w:val="ru-RU" w:eastAsia="zh-CN"/>
        </w:rPr>
        <w:t>А.Н.Бистерфельд</w:t>
      </w:r>
      <w:proofErr w:type="spellEnd"/>
    </w:p>
    <w:p w:rsidR="001A6D9B" w:rsidRDefault="001A6D9B" w:rsidP="00B65848">
      <w:pPr>
        <w:rPr>
          <w:lang w:val="ru-RU"/>
        </w:rPr>
      </w:pPr>
    </w:p>
    <w:p w:rsidR="00B71365" w:rsidRDefault="00B71365" w:rsidP="00B65848">
      <w:pPr>
        <w:rPr>
          <w:lang w:val="ru-RU"/>
        </w:rPr>
      </w:pPr>
    </w:p>
    <w:p w:rsidR="00B71365" w:rsidRDefault="00B71365" w:rsidP="00B65848">
      <w:pPr>
        <w:rPr>
          <w:lang w:val="ru-RU"/>
        </w:rPr>
      </w:pPr>
    </w:p>
    <w:p w:rsidR="00B71365" w:rsidRDefault="00B71365" w:rsidP="00B65848">
      <w:pPr>
        <w:rPr>
          <w:lang w:val="ru-RU"/>
        </w:rPr>
      </w:pPr>
    </w:p>
    <w:p w:rsidR="00B71365" w:rsidRDefault="00B71365" w:rsidP="00B65848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jc w:val="center"/>
        <w:rPr>
          <w:lang w:val="ru-RU"/>
        </w:rPr>
      </w:pPr>
      <w:r w:rsidRPr="00B71365">
        <w:rPr>
          <w:b/>
          <w:lang w:val="ru-RU"/>
        </w:rPr>
        <w:t xml:space="preserve">С О Г Л А </w:t>
      </w:r>
      <w:proofErr w:type="gramStart"/>
      <w:r w:rsidRPr="00B71365">
        <w:rPr>
          <w:b/>
          <w:lang w:val="ru-RU"/>
        </w:rPr>
        <w:t>Ш</w:t>
      </w:r>
      <w:proofErr w:type="gramEnd"/>
      <w:r w:rsidRPr="00B71365">
        <w:rPr>
          <w:b/>
          <w:lang w:val="ru-RU"/>
        </w:rPr>
        <w:t xml:space="preserve"> Е Н И Е</w:t>
      </w:r>
    </w:p>
    <w:p w:rsidR="00B71365" w:rsidRPr="00B71365" w:rsidRDefault="00B71365" w:rsidP="00B71365">
      <w:pPr>
        <w:rPr>
          <w:b/>
          <w:lang w:val="ru-RU"/>
        </w:rPr>
      </w:pPr>
      <w:r w:rsidRPr="00B71365">
        <w:rPr>
          <w:b/>
          <w:lang w:val="ru-RU"/>
        </w:rPr>
        <w:t xml:space="preserve">   о передаче Контрольно-счетной палате Калманск</w:t>
      </w:r>
      <w:r w:rsidRPr="00B71365">
        <w:rPr>
          <w:b/>
          <w:bCs/>
          <w:lang w:val="ru-RU"/>
        </w:rPr>
        <w:t>ого района Алтайского края по</w:t>
      </w:r>
      <w:r w:rsidRPr="00B71365">
        <w:rPr>
          <w:b/>
          <w:bCs/>
          <w:lang w:val="ru-RU"/>
        </w:rPr>
        <w:t>л</w:t>
      </w:r>
      <w:r w:rsidRPr="00B71365">
        <w:rPr>
          <w:b/>
          <w:bCs/>
          <w:lang w:val="ru-RU"/>
        </w:rPr>
        <w:t xml:space="preserve">номочий контрольно-счетного органа Калманского </w:t>
      </w:r>
      <w:r w:rsidRPr="00B71365">
        <w:rPr>
          <w:b/>
          <w:lang w:val="ru-RU"/>
        </w:rPr>
        <w:t>сельсовета Калманского района  Алтайского края по осуществлению внешнего муниципального финансового ко</w:t>
      </w:r>
      <w:r w:rsidRPr="00B71365">
        <w:rPr>
          <w:b/>
          <w:lang w:val="ru-RU"/>
        </w:rPr>
        <w:t>н</w:t>
      </w:r>
      <w:r w:rsidRPr="00B71365">
        <w:rPr>
          <w:b/>
          <w:lang w:val="ru-RU"/>
        </w:rPr>
        <w:t xml:space="preserve">троля </w:t>
      </w: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  <w:proofErr w:type="gramStart"/>
      <w:r w:rsidRPr="00B71365">
        <w:rPr>
          <w:lang w:val="ru-RU"/>
        </w:rPr>
        <w:t>с</w:t>
      </w:r>
      <w:proofErr w:type="gramEnd"/>
      <w:r w:rsidRPr="00B71365">
        <w:rPr>
          <w:lang w:val="ru-RU"/>
        </w:rPr>
        <w:t xml:space="preserve">. </w:t>
      </w:r>
      <w:proofErr w:type="gramStart"/>
      <w:r w:rsidRPr="00B71365">
        <w:rPr>
          <w:lang w:val="ru-RU"/>
        </w:rPr>
        <w:t>Калманка</w:t>
      </w:r>
      <w:proofErr w:type="gramEnd"/>
      <w:r w:rsidRPr="00B71365">
        <w:rPr>
          <w:lang w:val="ru-RU"/>
        </w:rPr>
        <w:t xml:space="preserve">                                                                                «___» марта  2020 года</w:t>
      </w: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  <w:proofErr w:type="gramStart"/>
      <w:r w:rsidRPr="00B71365">
        <w:rPr>
          <w:lang w:val="ru-RU"/>
        </w:rPr>
        <w:t>Районное Собрание депутатов Калманского района Алтайского края, именуемый в дал</w:t>
      </w:r>
      <w:r w:rsidRPr="00B71365">
        <w:rPr>
          <w:lang w:val="ru-RU"/>
        </w:rPr>
        <w:t>ь</w:t>
      </w:r>
      <w:r w:rsidRPr="00B71365">
        <w:rPr>
          <w:lang w:val="ru-RU"/>
        </w:rPr>
        <w:t>нейшем «районное Собрание депутатов», в лице председателя районного Собрания деп</w:t>
      </w:r>
      <w:r w:rsidRPr="00B71365">
        <w:rPr>
          <w:lang w:val="ru-RU"/>
        </w:rPr>
        <w:t>у</w:t>
      </w:r>
      <w:r w:rsidRPr="00B71365">
        <w:rPr>
          <w:lang w:val="ru-RU"/>
        </w:rPr>
        <w:t>татов Замиралова Виктора Ильича, действующей на основании Устава муниципального образования Калманский район Алтайского края и решения районного Собрания депут</w:t>
      </w:r>
      <w:r w:rsidRPr="00B71365">
        <w:rPr>
          <w:lang w:val="ru-RU"/>
        </w:rPr>
        <w:t>а</w:t>
      </w:r>
      <w:r w:rsidRPr="00B71365">
        <w:rPr>
          <w:lang w:val="ru-RU"/>
        </w:rPr>
        <w:t>тов от 04.03.2020 года № __, с одной стороны, и Совет депутатов Калманского сельсовета Калманского района Алтайского края, именуемый в дельнейшем «Совет депутатов Ка</w:t>
      </w:r>
      <w:r w:rsidRPr="00B71365">
        <w:rPr>
          <w:lang w:val="ru-RU"/>
        </w:rPr>
        <w:t>л</w:t>
      </w:r>
      <w:r w:rsidRPr="00B71365">
        <w:rPr>
          <w:lang w:val="ru-RU"/>
        </w:rPr>
        <w:t>манского сельсовета», в</w:t>
      </w:r>
      <w:proofErr w:type="gramEnd"/>
      <w:r w:rsidRPr="00B71365">
        <w:rPr>
          <w:lang w:val="ru-RU"/>
        </w:rPr>
        <w:t xml:space="preserve"> </w:t>
      </w:r>
      <w:proofErr w:type="gramStart"/>
      <w:r w:rsidRPr="00B71365">
        <w:rPr>
          <w:lang w:val="ru-RU"/>
        </w:rPr>
        <w:t xml:space="preserve">лице главы Калманского сельсовета </w:t>
      </w:r>
      <w:proofErr w:type="spellStart"/>
      <w:r w:rsidRPr="00B71365">
        <w:rPr>
          <w:lang w:val="ru-RU"/>
        </w:rPr>
        <w:t>Бистерфельд</w:t>
      </w:r>
      <w:proofErr w:type="spellEnd"/>
      <w:r w:rsidRPr="00B71365">
        <w:rPr>
          <w:lang w:val="ru-RU"/>
        </w:rPr>
        <w:t xml:space="preserve"> Александра Н</w:t>
      </w:r>
      <w:r w:rsidRPr="00B71365">
        <w:rPr>
          <w:lang w:val="ru-RU"/>
        </w:rPr>
        <w:t>и</w:t>
      </w:r>
      <w:r w:rsidRPr="00B71365">
        <w:rPr>
          <w:lang w:val="ru-RU"/>
        </w:rPr>
        <w:t xml:space="preserve">колаевича, действующей на основании Устава муниципального образования Калманский сельсовет Калманского района Алтайского края и решения Совета депутатов Калманского сельсовета от 20.02.2020 года № 3, с другой стороны, руководствуясь Бюджетным </w:t>
      </w:r>
      <w:hyperlink r:id="rId9" w:tgtFrame="_blank" w:history="1">
        <w:r w:rsidRPr="00B71365">
          <w:rPr>
            <w:rStyle w:val="af7"/>
            <w:lang w:val="ru-RU"/>
          </w:rPr>
          <w:t>коде</w:t>
        </w:r>
        <w:r w:rsidRPr="00B71365">
          <w:rPr>
            <w:rStyle w:val="af7"/>
            <w:lang w:val="ru-RU"/>
          </w:rPr>
          <w:t>к</w:t>
        </w:r>
        <w:r w:rsidRPr="00B71365">
          <w:rPr>
            <w:rStyle w:val="af7"/>
            <w:lang w:val="ru-RU"/>
          </w:rPr>
          <w:t>сом</w:t>
        </w:r>
      </w:hyperlink>
      <w:r w:rsidRPr="00B71365">
        <w:rPr>
          <w:lang w:val="ru-RU"/>
        </w:rPr>
        <w:t xml:space="preserve"> Российской Федерации, Федеральным законом </w:t>
      </w:r>
      <w:hyperlink r:id="rId10" w:tgtFrame="_blank" w:history="1">
        <w:r w:rsidRPr="00B71365">
          <w:rPr>
            <w:rStyle w:val="af7"/>
            <w:lang w:val="ru-RU"/>
          </w:rPr>
          <w:t>от 06.10.2003 № 131-ФЗ</w:t>
        </w:r>
      </w:hyperlink>
      <w:r w:rsidRPr="00B71365">
        <w:rPr>
          <w:lang w:val="ru-RU"/>
        </w:rPr>
        <w:t xml:space="preserve"> «Об общих принципах организации местного самоуправления в Российской Федерации», заключили настоящее соглашение о нижеследующем.</w:t>
      </w:r>
      <w:proofErr w:type="gramEnd"/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1. Предмет Соглашения</w:t>
      </w: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Калманского района Алтайского края (далее – Контрольно-счетная палата района).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1.2. Контрольно-счетной палате района передаются полномочия контрольно-счетного о</w:t>
      </w:r>
      <w:r w:rsidRPr="00B71365">
        <w:rPr>
          <w:lang w:val="ru-RU"/>
        </w:rPr>
        <w:t>р</w:t>
      </w:r>
      <w:r w:rsidRPr="00B71365">
        <w:rPr>
          <w:lang w:val="ru-RU"/>
        </w:rPr>
        <w:t xml:space="preserve">гана поселения, установленные Бюджетным </w:t>
      </w:r>
      <w:hyperlink r:id="rId11" w:tgtFrame="_blank" w:history="1">
        <w:r w:rsidRPr="00B71365">
          <w:rPr>
            <w:rStyle w:val="af7"/>
            <w:lang w:val="ru-RU"/>
          </w:rPr>
          <w:t>кодексом</w:t>
        </w:r>
      </w:hyperlink>
      <w:r w:rsidRPr="00B71365">
        <w:rPr>
          <w:lang w:val="ru-RU"/>
        </w:rPr>
        <w:t xml:space="preserve"> Российской Федерации, федерал</w:t>
      </w:r>
      <w:r w:rsidRPr="00B71365">
        <w:rPr>
          <w:lang w:val="ru-RU"/>
        </w:rPr>
        <w:t>ь</w:t>
      </w:r>
      <w:r w:rsidRPr="00B71365">
        <w:rPr>
          <w:lang w:val="ru-RU"/>
        </w:rPr>
        <w:t>ными законами и законами Алтайского края, Уставом поселения и нормативными прав</w:t>
      </w:r>
      <w:r w:rsidRPr="00B71365">
        <w:rPr>
          <w:lang w:val="ru-RU"/>
        </w:rPr>
        <w:t>о</w:t>
      </w:r>
      <w:r w:rsidRPr="00B71365">
        <w:rPr>
          <w:lang w:val="ru-RU"/>
        </w:rPr>
        <w:t>выми актами поселения.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Контрольно-счетной палаты района.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1.4. Другие контрольные и экспертно-аналитические мероприятия включаются в план р</w:t>
      </w:r>
      <w:r w:rsidRPr="00B71365">
        <w:rPr>
          <w:lang w:val="ru-RU"/>
        </w:rPr>
        <w:t>а</w:t>
      </w:r>
      <w:r w:rsidRPr="00B71365">
        <w:rPr>
          <w:lang w:val="ru-RU"/>
        </w:rPr>
        <w:t>боты Контрольно-счетной палаты района по предложению районного Собрания депут</w:t>
      </w:r>
      <w:r w:rsidRPr="00B71365">
        <w:rPr>
          <w:lang w:val="ru-RU"/>
        </w:rPr>
        <w:t>а</w:t>
      </w:r>
      <w:r w:rsidRPr="00B71365">
        <w:rPr>
          <w:lang w:val="ru-RU"/>
        </w:rPr>
        <w:t>тов, Совета депутатов сельсовета, главы района или главы поселения.</w:t>
      </w: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jc w:val="center"/>
        <w:rPr>
          <w:bCs/>
          <w:lang w:val="ru-RU"/>
        </w:rPr>
      </w:pPr>
      <w:r w:rsidRPr="00B71365">
        <w:rPr>
          <w:bCs/>
          <w:lang w:val="ru-RU"/>
        </w:rPr>
        <w:t>2. Общие условия реализации переданных полномочий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bCs/>
          <w:lang w:val="ru-RU"/>
        </w:rPr>
        <w:t> 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2.1. Контрольно-счетная палата района при осуществлении переданных полномочий рук</w:t>
      </w:r>
      <w:r w:rsidRPr="00B71365">
        <w:rPr>
          <w:lang w:val="ru-RU"/>
        </w:rPr>
        <w:t>о</w:t>
      </w:r>
      <w:r w:rsidRPr="00B71365">
        <w:rPr>
          <w:lang w:val="ru-RU"/>
        </w:rPr>
        <w:t>водствуется законодательством Российской Федерации и Алтайского края, муниципал</w:t>
      </w:r>
      <w:r w:rsidRPr="00B71365">
        <w:rPr>
          <w:lang w:val="ru-RU"/>
        </w:rPr>
        <w:t>ь</w:t>
      </w:r>
      <w:r w:rsidRPr="00B71365">
        <w:rPr>
          <w:lang w:val="ru-RU"/>
        </w:rPr>
        <w:t xml:space="preserve">ными правовыми актами, а также стандартами внешнего муниципального финансового </w:t>
      </w:r>
      <w:r w:rsidRPr="00B71365">
        <w:rPr>
          <w:lang w:val="ru-RU"/>
        </w:rPr>
        <w:lastRenderedPageBreak/>
        <w:t>контроля, утвержденными с учетом общих требований к стандартам внешнего муниц</w:t>
      </w:r>
      <w:r w:rsidRPr="00B71365">
        <w:rPr>
          <w:lang w:val="ru-RU"/>
        </w:rPr>
        <w:t>и</w:t>
      </w:r>
      <w:r w:rsidRPr="00B71365">
        <w:rPr>
          <w:lang w:val="ru-RU"/>
        </w:rPr>
        <w:t>пального финансового контроля, рекомендованных Счетной палатой Алтайского края.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</w:t>
      </w:r>
      <w:r w:rsidRPr="00B71365">
        <w:rPr>
          <w:lang w:val="ru-RU"/>
        </w:rPr>
        <w:t>т</w:t>
      </w:r>
      <w:r w:rsidRPr="00B71365">
        <w:rPr>
          <w:lang w:val="ru-RU"/>
        </w:rPr>
        <w:t>ся оценка (анализ) его соответствия по составу и содержанию требованиям нормативных правовых актов Российской Федерации, Алтайского края и муниципальных правовых а</w:t>
      </w:r>
      <w:r w:rsidRPr="00B71365">
        <w:rPr>
          <w:lang w:val="ru-RU"/>
        </w:rPr>
        <w:t>к</w:t>
      </w:r>
      <w:r w:rsidRPr="00B71365">
        <w:rPr>
          <w:lang w:val="ru-RU"/>
        </w:rPr>
        <w:t>тов.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 xml:space="preserve">Одновременно с проектом решения о бюджете в Контрольно-счетную палату района представляются документы и материалы в составе, определенном Бюджетным </w:t>
      </w:r>
      <w:hyperlink r:id="rId12" w:tgtFrame="_blank" w:history="1">
        <w:r w:rsidRPr="00B71365">
          <w:rPr>
            <w:rStyle w:val="af7"/>
            <w:lang w:val="ru-RU"/>
          </w:rPr>
          <w:t>кодексом</w:t>
        </w:r>
      </w:hyperlink>
      <w:r w:rsidRPr="00B71365">
        <w:rPr>
          <w:lang w:val="ru-RU"/>
        </w:rPr>
        <w:t xml:space="preserve"> Российской Федерации и Положением о бюджетном процессе в поселении.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Материалы в целях проведения экспертизы проекта решения о бюджете направляются в Контрольно-счетную палату района не позднее 15 ноября текущего финансового года.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Контрольно-счетная палата проводит экспертизу проекта решения о бюджете на очере</w:t>
      </w:r>
      <w:r w:rsidRPr="00B71365">
        <w:rPr>
          <w:lang w:val="ru-RU"/>
        </w:rPr>
        <w:t>д</w:t>
      </w:r>
      <w:r w:rsidRPr="00B71365">
        <w:rPr>
          <w:lang w:val="ru-RU"/>
        </w:rPr>
        <w:t>ной финансовый год в течение 30 дней после его получения. По итогам экспертизы Ко</w:t>
      </w:r>
      <w:r w:rsidRPr="00B71365">
        <w:rPr>
          <w:lang w:val="ru-RU"/>
        </w:rPr>
        <w:t>н</w:t>
      </w:r>
      <w:r w:rsidRPr="00B71365">
        <w:rPr>
          <w:lang w:val="ru-RU"/>
        </w:rPr>
        <w:t>трольно-счетной палатой района составляется заключение, которое направляется в Совет депутатов Калманского сельсовета.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2.2.2. При проведении внешней проверки годового отчета об исполнении бюджета пос</w:t>
      </w:r>
      <w:r w:rsidRPr="00B71365">
        <w:rPr>
          <w:lang w:val="ru-RU"/>
        </w:rPr>
        <w:t>е</w:t>
      </w:r>
      <w:r w:rsidRPr="00B71365">
        <w:rPr>
          <w:lang w:val="ru-RU"/>
        </w:rPr>
        <w:t>ления (далее – внешняя проверка) Контрольно-счетной палатой района осуществляется 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</w:t>
      </w:r>
      <w:r w:rsidRPr="00B71365">
        <w:rPr>
          <w:lang w:val="ru-RU"/>
        </w:rPr>
        <w:t>о</w:t>
      </w:r>
      <w:r w:rsidRPr="00B71365">
        <w:rPr>
          <w:lang w:val="ru-RU"/>
        </w:rPr>
        <w:t xml:space="preserve">ваниями Бюджетного </w:t>
      </w:r>
      <w:hyperlink r:id="rId13" w:tgtFrame="_blank" w:history="1">
        <w:r w:rsidRPr="00B71365">
          <w:rPr>
            <w:rStyle w:val="af7"/>
            <w:lang w:val="ru-RU"/>
          </w:rPr>
          <w:t>кодекса</w:t>
        </w:r>
      </w:hyperlink>
      <w:r w:rsidRPr="00B71365">
        <w:rPr>
          <w:lang w:val="ru-RU"/>
        </w:rPr>
        <w:t xml:space="preserve"> Российской Федерации.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Органы местного самоуправления поселения информируются Контрольно-счетной пал</w:t>
      </w:r>
      <w:r w:rsidRPr="00B71365">
        <w:rPr>
          <w:lang w:val="ru-RU"/>
        </w:rPr>
        <w:t>а</w:t>
      </w:r>
      <w:r w:rsidRPr="00B71365">
        <w:rPr>
          <w:lang w:val="ru-RU"/>
        </w:rPr>
        <w:t>той района о перечне документов и материалов, которые необходимо представить в Ко</w:t>
      </w:r>
      <w:r w:rsidRPr="00B71365">
        <w:rPr>
          <w:lang w:val="ru-RU"/>
        </w:rPr>
        <w:t>н</w:t>
      </w:r>
      <w:r w:rsidRPr="00B71365">
        <w:rPr>
          <w:lang w:val="ru-RU"/>
        </w:rPr>
        <w:t xml:space="preserve">трольно-счетную палату района в целях проведения внешней проверки, а также о сроках и форме их представления. 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Внешняя проверка осуществляется Контрольно-счетной палатой района в порядке, уст</w:t>
      </w:r>
      <w:r w:rsidRPr="00B71365">
        <w:rPr>
          <w:lang w:val="ru-RU"/>
        </w:rPr>
        <w:t>а</w:t>
      </w:r>
      <w:r w:rsidRPr="00B71365">
        <w:rPr>
          <w:lang w:val="ru-RU"/>
        </w:rPr>
        <w:t>новленном муниципальным правовым актом районного Собрания депутатов, с соблюд</w:t>
      </w:r>
      <w:r w:rsidRPr="00B71365">
        <w:rPr>
          <w:lang w:val="ru-RU"/>
        </w:rPr>
        <w:t>е</w:t>
      </w:r>
      <w:r w:rsidRPr="00B71365">
        <w:rPr>
          <w:lang w:val="ru-RU"/>
        </w:rPr>
        <w:t xml:space="preserve">нием требований Бюджетного </w:t>
      </w:r>
      <w:hyperlink r:id="rId14" w:tgtFrame="_blank" w:history="1">
        <w:r w:rsidRPr="00B71365">
          <w:rPr>
            <w:rStyle w:val="af7"/>
            <w:lang w:val="ru-RU"/>
          </w:rPr>
          <w:t>кодекса</w:t>
        </w:r>
      </w:hyperlink>
      <w:r w:rsidRPr="00B71365">
        <w:rPr>
          <w:lang w:val="ru-RU"/>
        </w:rPr>
        <w:t xml:space="preserve"> Российской Федерации и с учетом особенностей, установленных федеральными законами.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 xml:space="preserve">2.2.3. При осуществлении </w:t>
      </w:r>
      <w:proofErr w:type="gramStart"/>
      <w:r w:rsidRPr="00B71365">
        <w:rPr>
          <w:lang w:val="ru-RU"/>
        </w:rPr>
        <w:t>контроля за</w:t>
      </w:r>
      <w:proofErr w:type="gramEnd"/>
      <w:r w:rsidRPr="00B71365">
        <w:rPr>
          <w:lang w:val="ru-RU"/>
        </w:rPr>
        <w:t xml:space="preserve"> законностью, результативностью, эффективностью и экономностью использования средств бюджета поселения, контроля за соблюдением установленного порядка управления и распоряжения имуществом, находящимся в мун</w:t>
      </w:r>
      <w:r w:rsidRPr="00B71365">
        <w:rPr>
          <w:lang w:val="ru-RU"/>
        </w:rPr>
        <w:t>и</w:t>
      </w:r>
      <w:r w:rsidRPr="00B71365">
        <w:rPr>
          <w:lang w:val="ru-RU"/>
        </w:rPr>
        <w:t>ципальной собственности поселения, Контрольно-счетной палатой района в соответствии с утвержденным планом работы проводятся проверки и экспертизы.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</w:t>
      </w:r>
      <w:r w:rsidRPr="00B71365">
        <w:rPr>
          <w:lang w:val="ru-RU"/>
        </w:rPr>
        <w:t>ь</w:t>
      </w:r>
      <w:r w:rsidRPr="00B71365">
        <w:rPr>
          <w:lang w:val="ru-RU"/>
        </w:rPr>
        <w:t>но-счетной палатой района производится их оценка и анализ в части, касающейся расхо</w:t>
      </w:r>
      <w:r w:rsidRPr="00B71365">
        <w:rPr>
          <w:lang w:val="ru-RU"/>
        </w:rPr>
        <w:t>д</w:t>
      </w:r>
      <w:r w:rsidRPr="00B71365">
        <w:rPr>
          <w:lang w:val="ru-RU"/>
        </w:rPr>
        <w:t xml:space="preserve">ных обязательств поселения, а также муниципальных программ. 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Подготовка заключения на годовой отчет об исполнении бюджета поселения проводится в срок, не превышающий один месяц, и направляется в Совет депутатов Калманского сел</w:t>
      </w:r>
      <w:r w:rsidRPr="00B71365">
        <w:rPr>
          <w:lang w:val="ru-RU"/>
        </w:rPr>
        <w:t>ь</w:t>
      </w:r>
      <w:r w:rsidRPr="00B71365">
        <w:rPr>
          <w:lang w:val="ru-RU"/>
        </w:rPr>
        <w:t>совета.</w:t>
      </w: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jc w:val="center"/>
        <w:rPr>
          <w:lang w:val="ru-RU"/>
        </w:rPr>
      </w:pPr>
      <w:r w:rsidRPr="00B71365">
        <w:rPr>
          <w:bCs/>
          <w:lang w:val="ru-RU"/>
        </w:rPr>
        <w:t>3. Права и обязанности Сторон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bCs/>
          <w:lang w:val="ru-RU"/>
        </w:rPr>
        <w:t> 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3.1. Совет депутатов: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3.1.1. вправе вносить предложения о проведении контрольных и экспертно-аналитических мероприятий;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3.1.2. вправе получать на основании письменных запросов материалы (акты, заключения) проведенных контрольных и экспертно-аналитических мероприятий в части, касающейся поселения;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lastRenderedPageBreak/>
        <w:t>3.1.3. обеспечивает своевременное направление в Контрольно-счетную палату района д</w:t>
      </w:r>
      <w:r w:rsidRPr="00B71365">
        <w:rPr>
          <w:lang w:val="ru-RU"/>
        </w:rPr>
        <w:t>о</w:t>
      </w:r>
      <w:r w:rsidRPr="00B71365">
        <w:rPr>
          <w:lang w:val="ru-RU"/>
        </w:rPr>
        <w:t>кументов и материалов, предусмотренных пунктами 2.2.1 и 2.2.2 настоящего соглашения.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3.3. Районное Собрание депутатов: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3.3.1. Устанавливает в муниципальных правовых актах полномочия Контрольно-счетной палаты района по осуществлению предусмотренных настоящим соглашением полном</w:t>
      </w:r>
      <w:r w:rsidRPr="00B71365">
        <w:rPr>
          <w:lang w:val="ru-RU"/>
        </w:rPr>
        <w:t>о</w:t>
      </w:r>
      <w:r w:rsidRPr="00B71365">
        <w:rPr>
          <w:lang w:val="ru-RU"/>
        </w:rPr>
        <w:t>чий, в том числе определяет случаи отказа в проведении контрольных и экспертно-аналитических мероприятий: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- несоответствие поступивших предложений компетенции Контрольно-счетной палаты района, установленной федеральным законодательством и законодательством Алтайского края;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- отсутствие (либо несвоевременное представление) необходимых для проведения ко</w:t>
      </w:r>
      <w:r w:rsidRPr="00B71365">
        <w:rPr>
          <w:lang w:val="ru-RU"/>
        </w:rPr>
        <w:t>н</w:t>
      </w:r>
      <w:r w:rsidRPr="00B71365">
        <w:rPr>
          <w:lang w:val="ru-RU"/>
        </w:rPr>
        <w:t>трольных и экспертно-аналитических мероприятий документов и материалов.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3.3.2. В необходимых случаях получает от Контрольно-счетной палаты района информ</w:t>
      </w:r>
      <w:r w:rsidRPr="00B71365">
        <w:rPr>
          <w:lang w:val="ru-RU"/>
        </w:rPr>
        <w:t>а</w:t>
      </w:r>
      <w:r w:rsidRPr="00B71365">
        <w:rPr>
          <w:lang w:val="ru-RU"/>
        </w:rPr>
        <w:t>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3.4. Каждая из Сторон соглашения должна выполнять свои обязанности надлежащим о</w:t>
      </w:r>
      <w:r w:rsidRPr="00B71365">
        <w:rPr>
          <w:lang w:val="ru-RU"/>
        </w:rPr>
        <w:t>б</w:t>
      </w:r>
      <w:r w:rsidRPr="00B71365">
        <w:rPr>
          <w:lang w:val="ru-RU"/>
        </w:rPr>
        <w:t>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jc w:val="center"/>
        <w:rPr>
          <w:lang w:val="ru-RU"/>
        </w:rPr>
      </w:pPr>
      <w:r w:rsidRPr="00B71365">
        <w:rPr>
          <w:bCs/>
          <w:lang w:val="ru-RU"/>
        </w:rPr>
        <w:t>4. Межбюджетные трансферты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bCs/>
          <w:lang w:val="ru-RU"/>
        </w:rPr>
        <w:t> 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4.1. Исполнение полномочий по осуществлению внешнего муниципального финансового контроля осуществляется за счет межбюджетных трансфертов, предоставляемых ежего</w:t>
      </w:r>
      <w:r w:rsidRPr="00B71365">
        <w:rPr>
          <w:lang w:val="ru-RU"/>
        </w:rPr>
        <w:t>д</w:t>
      </w:r>
      <w:r w:rsidRPr="00B71365">
        <w:rPr>
          <w:lang w:val="ru-RU"/>
        </w:rPr>
        <w:t>но из бюджета муниципального образования Калманского сельсовета в районный бюджет Калманского района в размере100 (сто) рублей.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 xml:space="preserve">4.2. Формирование, перечисление и учет межбюджетных трансфертов, предоставляемых из бюджета муниципального образования Калманского сельсовет в районный бюджет Калманского района на реализацию полномочий, указанных в </w:t>
      </w:r>
      <w:hyperlink r:id="rId15" w:anchor="Par24#Par24" w:history="1">
        <w:r w:rsidRPr="00B71365">
          <w:rPr>
            <w:rStyle w:val="af7"/>
            <w:lang w:val="ru-RU"/>
          </w:rPr>
          <w:t>пункте 1.1</w:t>
        </w:r>
      </w:hyperlink>
      <w:r w:rsidRPr="00B71365">
        <w:rPr>
          <w:lang w:val="ru-RU"/>
        </w:rPr>
        <w:t xml:space="preserve"> настоящего С</w:t>
      </w:r>
      <w:r w:rsidRPr="00B71365">
        <w:rPr>
          <w:lang w:val="ru-RU"/>
        </w:rPr>
        <w:t>о</w:t>
      </w:r>
      <w:r w:rsidRPr="00B71365">
        <w:rPr>
          <w:lang w:val="ru-RU"/>
        </w:rPr>
        <w:t>глашения, осуществляется в соответствии с законодательством Российской Федерации.</w:t>
      </w:r>
    </w:p>
    <w:p w:rsidR="00B71365" w:rsidRPr="00B71365" w:rsidRDefault="00B71365" w:rsidP="00B71365">
      <w:pPr>
        <w:rPr>
          <w:b/>
          <w:u w:val="single"/>
          <w:lang w:val="ru-RU"/>
        </w:rPr>
      </w:pPr>
    </w:p>
    <w:p w:rsidR="00B71365" w:rsidRPr="00B71365" w:rsidRDefault="00B71365" w:rsidP="00B71365">
      <w:pPr>
        <w:rPr>
          <w:b/>
          <w:u w:val="single"/>
          <w:lang w:val="ru-RU"/>
        </w:rPr>
      </w:pPr>
    </w:p>
    <w:p w:rsidR="00B71365" w:rsidRPr="00B71365" w:rsidRDefault="00B71365" w:rsidP="00B71365">
      <w:pPr>
        <w:rPr>
          <w:b/>
          <w:u w:val="single"/>
          <w:lang w:val="ru-RU"/>
        </w:rPr>
      </w:pPr>
    </w:p>
    <w:p w:rsidR="00B71365" w:rsidRPr="00B71365" w:rsidRDefault="00B71365" w:rsidP="00B71365">
      <w:pPr>
        <w:rPr>
          <w:b/>
          <w:u w:val="single"/>
          <w:lang w:val="ru-RU"/>
        </w:rPr>
      </w:pPr>
    </w:p>
    <w:p w:rsidR="00B71365" w:rsidRPr="00B71365" w:rsidRDefault="00B71365" w:rsidP="00B71365">
      <w:pPr>
        <w:jc w:val="center"/>
        <w:rPr>
          <w:lang w:val="ru-RU"/>
        </w:rPr>
      </w:pPr>
      <w:r w:rsidRPr="00B71365">
        <w:rPr>
          <w:bCs/>
          <w:lang w:val="ru-RU"/>
        </w:rPr>
        <w:t>5. Заключительные положения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bCs/>
          <w:lang w:val="ru-RU"/>
        </w:rPr>
        <w:t> 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5.1. Стороны несут ответственность за неисполнение (ненадлежащее исполнение) пред</w:t>
      </w:r>
      <w:r w:rsidRPr="00B71365">
        <w:rPr>
          <w:lang w:val="ru-RU"/>
        </w:rPr>
        <w:t>у</w:t>
      </w:r>
      <w:r w:rsidRPr="00B71365">
        <w:rPr>
          <w:lang w:val="ru-RU"/>
        </w:rPr>
        <w:t>смотренных настоящим соглашением обязанностей.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5.2.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5.3. По соглашению Сторон для урегулирования разногласий может создаваться соглас</w:t>
      </w:r>
      <w:r w:rsidRPr="00B71365">
        <w:rPr>
          <w:lang w:val="ru-RU"/>
        </w:rPr>
        <w:t>и</w:t>
      </w:r>
      <w:r w:rsidRPr="00B71365">
        <w:rPr>
          <w:lang w:val="ru-RU"/>
        </w:rPr>
        <w:t>тельная комиссия, включающая на паритетных началах представителей Сторон. По реш</w:t>
      </w:r>
      <w:r w:rsidRPr="00B71365">
        <w:rPr>
          <w:lang w:val="ru-RU"/>
        </w:rPr>
        <w:t>е</w:t>
      </w:r>
      <w:r w:rsidRPr="00B71365">
        <w:rPr>
          <w:lang w:val="ru-RU"/>
        </w:rPr>
        <w:t>нию Сторон в состав комиссии могут включаться и иные лица.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5.4. В случае</w:t>
      </w:r>
      <w:proofErr w:type="gramStart"/>
      <w:r w:rsidRPr="00B71365">
        <w:rPr>
          <w:lang w:val="ru-RU"/>
        </w:rPr>
        <w:t>,</w:t>
      </w:r>
      <w:proofErr w:type="gramEnd"/>
      <w:r w:rsidRPr="00B71365">
        <w:rPr>
          <w:lang w:val="ru-RU"/>
        </w:rPr>
        <w:t xml:space="preserve">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</w:t>
      </w:r>
      <w:r w:rsidRPr="00B71365">
        <w:rPr>
          <w:lang w:val="ru-RU"/>
        </w:rPr>
        <w:t>а</w:t>
      </w:r>
      <w:r w:rsidRPr="00B71365">
        <w:rPr>
          <w:lang w:val="ru-RU"/>
        </w:rPr>
        <w:t xml:space="preserve">ции судебном порядке. 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5.5. Настоящее соглашение заключено на срок 5 (пять) лет и вступает в силу с момента подписания.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 xml:space="preserve">5.6.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 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lastRenderedPageBreak/>
        <w:t>5.7. Расторжение настоящего соглашения, в том числе досрочное, допускается по взаи</w:t>
      </w:r>
      <w:r w:rsidRPr="00B71365">
        <w:rPr>
          <w:lang w:val="ru-RU"/>
        </w:rPr>
        <w:t>м</w:t>
      </w:r>
      <w:r w:rsidRPr="00B71365">
        <w:rPr>
          <w:lang w:val="ru-RU"/>
        </w:rPr>
        <w:t>ному</w:t>
      </w:r>
      <w:r w:rsidRPr="00B71365">
        <w:rPr>
          <w:bCs/>
          <w:lang w:val="ru-RU"/>
        </w:rPr>
        <w:t xml:space="preserve"> </w:t>
      </w:r>
      <w:r w:rsidRPr="00B71365">
        <w:rPr>
          <w:lang w:val="ru-RU"/>
        </w:rPr>
        <w:t>согласию Сторон или решению суда по основаниям, предусмотренным действу</w:t>
      </w:r>
      <w:r w:rsidRPr="00B71365">
        <w:rPr>
          <w:lang w:val="ru-RU"/>
        </w:rPr>
        <w:t>ю</w:t>
      </w:r>
      <w:r w:rsidRPr="00B71365">
        <w:rPr>
          <w:lang w:val="ru-RU"/>
        </w:rPr>
        <w:t>щим законодательством Российской Федерации.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5.8. Условия настоящего соглашения могут быть изменены по взаимному согласию Ст</w:t>
      </w:r>
      <w:r w:rsidRPr="00B71365">
        <w:rPr>
          <w:lang w:val="ru-RU"/>
        </w:rPr>
        <w:t>о</w:t>
      </w:r>
      <w:r w:rsidRPr="00B71365">
        <w:rPr>
          <w:lang w:val="ru-RU"/>
        </w:rPr>
        <w:t xml:space="preserve">рон путем заключения дополнительных соглашений, являющихся неотъемлемой частью настоящего соглашения. 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5.9. Настоящее соглашение составлено в двух подлинных экземплярах, имеющих равную юридическую силу, по одному для каждой из Сторон.</w:t>
      </w:r>
    </w:p>
    <w:p w:rsidR="00B71365" w:rsidRPr="00B71365" w:rsidRDefault="00B71365" w:rsidP="00B71365">
      <w:pPr>
        <w:rPr>
          <w:bCs/>
          <w:lang w:val="ru-RU"/>
        </w:rPr>
      </w:pPr>
      <w:r w:rsidRPr="00B71365">
        <w:rPr>
          <w:bCs/>
          <w:lang w:val="ru-RU"/>
        </w:rPr>
        <w:t> </w:t>
      </w:r>
    </w:p>
    <w:p w:rsidR="00B71365" w:rsidRPr="00B71365" w:rsidRDefault="00B71365" w:rsidP="00B71365">
      <w:pPr>
        <w:jc w:val="center"/>
        <w:rPr>
          <w:lang w:val="ru-RU"/>
        </w:rPr>
      </w:pPr>
      <w:r w:rsidRPr="00B71365">
        <w:rPr>
          <w:lang w:val="ru-RU"/>
        </w:rPr>
        <w:t>6. Реквизиты Сторон</w:t>
      </w:r>
      <w:bookmarkStart w:id="1" w:name="_GoBack"/>
      <w:bookmarkEnd w:id="1"/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6.1. Юридические адреса сторон: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 xml:space="preserve">районное Собрание депутатов Калманского района Алтайского края: 659040, Алтайский край, Калманский район, </w:t>
      </w:r>
      <w:proofErr w:type="gramStart"/>
      <w:r w:rsidRPr="00B71365">
        <w:rPr>
          <w:lang w:val="ru-RU"/>
        </w:rPr>
        <w:t>с</w:t>
      </w:r>
      <w:proofErr w:type="gramEnd"/>
      <w:r w:rsidRPr="00B71365">
        <w:rPr>
          <w:lang w:val="ru-RU"/>
        </w:rPr>
        <w:t xml:space="preserve">. </w:t>
      </w:r>
      <w:proofErr w:type="gramStart"/>
      <w:r w:rsidRPr="00B71365">
        <w:rPr>
          <w:lang w:val="ru-RU"/>
        </w:rPr>
        <w:t>Калманка</w:t>
      </w:r>
      <w:proofErr w:type="gramEnd"/>
      <w:r w:rsidRPr="00B71365">
        <w:rPr>
          <w:lang w:val="ru-RU"/>
        </w:rPr>
        <w:t>, ул. Ленина, 21</w:t>
      </w: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 xml:space="preserve">Совет депутатов Калманского сельсовета Калманского района Алтайского края: 659040, Алтайский край, Калманский район,  </w:t>
      </w:r>
      <w:proofErr w:type="spellStart"/>
      <w:r w:rsidRPr="00B71365">
        <w:rPr>
          <w:lang w:val="ru-RU"/>
        </w:rPr>
        <w:t>с</w:t>
      </w:r>
      <w:proofErr w:type="gramStart"/>
      <w:r w:rsidRPr="00B71365">
        <w:rPr>
          <w:lang w:val="ru-RU"/>
        </w:rPr>
        <w:t>.К</w:t>
      </w:r>
      <w:proofErr w:type="gramEnd"/>
      <w:r w:rsidRPr="00B71365">
        <w:rPr>
          <w:lang w:val="ru-RU"/>
        </w:rPr>
        <w:t>алманка</w:t>
      </w:r>
      <w:proofErr w:type="spellEnd"/>
      <w:r w:rsidRPr="00B71365">
        <w:rPr>
          <w:lang w:val="ru-RU"/>
        </w:rPr>
        <w:t xml:space="preserve">, </w:t>
      </w:r>
      <w:proofErr w:type="spellStart"/>
      <w:r w:rsidRPr="00B71365">
        <w:rPr>
          <w:lang w:val="ru-RU"/>
        </w:rPr>
        <w:t>ул.Ленина</w:t>
      </w:r>
      <w:proofErr w:type="spellEnd"/>
      <w:r w:rsidRPr="00B71365">
        <w:rPr>
          <w:lang w:val="ru-RU"/>
        </w:rPr>
        <w:t xml:space="preserve"> 18</w:t>
      </w:r>
    </w:p>
    <w:p w:rsidR="00B71365" w:rsidRPr="00B71365" w:rsidRDefault="00B71365" w:rsidP="00B71365">
      <w:pPr>
        <w:rPr>
          <w:lang w:val="ru-RU"/>
        </w:rPr>
      </w:pPr>
    </w:p>
    <w:p w:rsidR="00B71365" w:rsidRPr="00B71365" w:rsidRDefault="00B71365" w:rsidP="00B71365">
      <w:pPr>
        <w:rPr>
          <w:lang w:val="ru-RU"/>
        </w:rPr>
      </w:pPr>
      <w:r w:rsidRPr="00B71365">
        <w:rPr>
          <w:lang w:val="ru-RU"/>
        </w:rPr>
        <w:t>Подписи Сторон:</w:t>
      </w:r>
    </w:p>
    <w:tbl>
      <w:tblPr>
        <w:tblW w:w="10260" w:type="dxa"/>
        <w:tblInd w:w="-72" w:type="dxa"/>
        <w:tblLook w:val="00A0" w:firstRow="1" w:lastRow="0" w:firstColumn="1" w:lastColumn="0" w:noHBand="0" w:noVBand="0"/>
      </w:tblPr>
      <w:tblGrid>
        <w:gridCol w:w="5220"/>
        <w:gridCol w:w="5040"/>
      </w:tblGrid>
      <w:tr w:rsidR="00B71365" w:rsidRPr="00B71365" w:rsidTr="004C63B6">
        <w:tc>
          <w:tcPr>
            <w:tcW w:w="5220" w:type="dxa"/>
          </w:tcPr>
          <w:p w:rsidR="00B71365" w:rsidRPr="00B71365" w:rsidRDefault="00B71365" w:rsidP="00B71365">
            <w:pPr>
              <w:rPr>
                <w:b/>
                <w:lang w:val="ru-RU"/>
              </w:rPr>
            </w:pPr>
            <w:r w:rsidRPr="00B71365">
              <w:rPr>
                <w:b/>
                <w:lang w:val="ru-RU"/>
              </w:rPr>
              <w:t>районное Собрание депутатов</w:t>
            </w:r>
          </w:p>
          <w:p w:rsidR="00B71365" w:rsidRPr="00B71365" w:rsidRDefault="00B71365" w:rsidP="00B71365">
            <w:pPr>
              <w:rPr>
                <w:b/>
                <w:lang w:val="ru-RU"/>
              </w:rPr>
            </w:pPr>
            <w:r w:rsidRPr="00B71365">
              <w:rPr>
                <w:b/>
                <w:lang w:val="ru-RU"/>
              </w:rPr>
              <w:t>Калманского района Алтайского края</w:t>
            </w:r>
          </w:p>
          <w:p w:rsidR="00B71365" w:rsidRPr="00B71365" w:rsidRDefault="00B71365" w:rsidP="00B71365">
            <w:pPr>
              <w:rPr>
                <w:lang w:val="ru-RU"/>
              </w:rPr>
            </w:pPr>
          </w:p>
          <w:p w:rsidR="00B71365" w:rsidRPr="00B71365" w:rsidRDefault="00B71365" w:rsidP="00B71365">
            <w:pPr>
              <w:rPr>
                <w:lang w:val="ru-RU"/>
              </w:rPr>
            </w:pPr>
            <w:r w:rsidRPr="00B71365">
              <w:rPr>
                <w:lang w:val="ru-RU"/>
              </w:rPr>
              <w:t>Председатель районного Собрания депутатов Калманского района Алтайского края</w:t>
            </w:r>
          </w:p>
          <w:p w:rsidR="00B71365" w:rsidRPr="00B71365" w:rsidRDefault="00B71365" w:rsidP="00B71365">
            <w:pPr>
              <w:rPr>
                <w:lang w:val="ru-RU"/>
              </w:rPr>
            </w:pPr>
          </w:p>
          <w:p w:rsidR="00B71365" w:rsidRPr="00B71365" w:rsidRDefault="00B71365" w:rsidP="00B71365">
            <w:pPr>
              <w:rPr>
                <w:lang w:val="ru-RU"/>
              </w:rPr>
            </w:pPr>
            <w:r w:rsidRPr="00B71365">
              <w:rPr>
                <w:lang w:val="ru-RU"/>
              </w:rPr>
              <w:t xml:space="preserve">_______________ В.И. </w:t>
            </w:r>
            <w:proofErr w:type="spellStart"/>
            <w:r w:rsidRPr="00B71365">
              <w:rPr>
                <w:lang w:val="ru-RU"/>
              </w:rPr>
              <w:t>Замиралов</w:t>
            </w:r>
            <w:proofErr w:type="spellEnd"/>
          </w:p>
          <w:p w:rsidR="00B71365" w:rsidRPr="00B71365" w:rsidRDefault="00B71365" w:rsidP="00B71365">
            <w:pPr>
              <w:rPr>
                <w:lang w:val="ru-RU"/>
              </w:rPr>
            </w:pPr>
          </w:p>
          <w:p w:rsidR="00B71365" w:rsidRPr="00B71365" w:rsidRDefault="00B71365" w:rsidP="00B71365">
            <w:pPr>
              <w:rPr>
                <w:lang w:val="ru-RU"/>
              </w:rPr>
            </w:pPr>
          </w:p>
          <w:p w:rsidR="00B71365" w:rsidRPr="00B71365" w:rsidRDefault="00B71365" w:rsidP="00B71365">
            <w:pPr>
              <w:rPr>
                <w:lang w:val="ru-RU"/>
              </w:rPr>
            </w:pPr>
            <w:r w:rsidRPr="00B71365">
              <w:rPr>
                <w:lang w:val="ru-RU"/>
              </w:rPr>
              <w:t>М.П.</w:t>
            </w:r>
          </w:p>
        </w:tc>
        <w:tc>
          <w:tcPr>
            <w:tcW w:w="5040" w:type="dxa"/>
          </w:tcPr>
          <w:p w:rsidR="00B71365" w:rsidRPr="00B71365" w:rsidRDefault="00B71365" w:rsidP="00B71365">
            <w:pPr>
              <w:rPr>
                <w:b/>
                <w:lang w:val="ru-RU"/>
              </w:rPr>
            </w:pPr>
            <w:r w:rsidRPr="00B71365">
              <w:rPr>
                <w:b/>
                <w:lang w:val="ru-RU"/>
              </w:rPr>
              <w:t xml:space="preserve">    Совет депутатов Калманского     </w:t>
            </w:r>
          </w:p>
          <w:p w:rsidR="00B71365" w:rsidRPr="00B71365" w:rsidRDefault="00B71365" w:rsidP="00B71365">
            <w:pPr>
              <w:rPr>
                <w:b/>
                <w:lang w:val="ru-RU"/>
              </w:rPr>
            </w:pPr>
            <w:r w:rsidRPr="00B71365">
              <w:rPr>
                <w:b/>
                <w:lang w:val="ru-RU"/>
              </w:rPr>
              <w:t xml:space="preserve">    Сельсовета Калманского района   </w:t>
            </w:r>
          </w:p>
          <w:p w:rsidR="00B71365" w:rsidRPr="00B71365" w:rsidRDefault="00B71365" w:rsidP="00B71365">
            <w:pPr>
              <w:rPr>
                <w:b/>
                <w:lang w:val="ru-RU"/>
              </w:rPr>
            </w:pPr>
            <w:r w:rsidRPr="00B71365">
              <w:rPr>
                <w:b/>
                <w:lang w:val="ru-RU"/>
              </w:rPr>
              <w:t xml:space="preserve">    Алтайского края </w:t>
            </w:r>
          </w:p>
          <w:p w:rsidR="00B71365" w:rsidRPr="00B71365" w:rsidRDefault="00B71365" w:rsidP="00B71365">
            <w:pPr>
              <w:rPr>
                <w:lang w:val="ru-RU"/>
              </w:rPr>
            </w:pPr>
            <w:r w:rsidRPr="00B71365">
              <w:rPr>
                <w:lang w:val="ru-RU"/>
              </w:rPr>
              <w:t xml:space="preserve">    Глава Калманского сельсовета     </w:t>
            </w:r>
          </w:p>
          <w:p w:rsidR="00B71365" w:rsidRPr="00B71365" w:rsidRDefault="00B71365" w:rsidP="00B71365">
            <w:pPr>
              <w:rPr>
                <w:lang w:val="ru-RU"/>
              </w:rPr>
            </w:pPr>
            <w:r w:rsidRPr="00B71365">
              <w:rPr>
                <w:lang w:val="ru-RU"/>
              </w:rPr>
              <w:t xml:space="preserve">    Калманского района Алтайского края</w:t>
            </w:r>
          </w:p>
          <w:p w:rsidR="00B71365" w:rsidRPr="00B71365" w:rsidRDefault="00B71365" w:rsidP="00B71365">
            <w:pPr>
              <w:rPr>
                <w:lang w:val="ru-RU"/>
              </w:rPr>
            </w:pPr>
          </w:p>
          <w:p w:rsidR="00B71365" w:rsidRPr="00B71365" w:rsidRDefault="00B71365" w:rsidP="00B71365">
            <w:pPr>
              <w:rPr>
                <w:lang w:val="ru-RU"/>
              </w:rPr>
            </w:pPr>
            <w:r w:rsidRPr="00B71365">
              <w:rPr>
                <w:lang w:val="ru-RU"/>
              </w:rPr>
              <w:t>____________________</w:t>
            </w:r>
            <w:proofErr w:type="spellStart"/>
            <w:r w:rsidRPr="00B71365">
              <w:rPr>
                <w:lang w:val="ru-RU"/>
              </w:rPr>
              <w:t>А.Н.Бистерфельд</w:t>
            </w:r>
            <w:proofErr w:type="spellEnd"/>
          </w:p>
          <w:p w:rsidR="00B71365" w:rsidRPr="00B71365" w:rsidRDefault="00B71365" w:rsidP="00B71365">
            <w:pPr>
              <w:rPr>
                <w:lang w:val="ru-RU"/>
              </w:rPr>
            </w:pPr>
            <w:r w:rsidRPr="00B71365">
              <w:rPr>
                <w:lang w:val="ru-RU"/>
              </w:rPr>
              <w:t xml:space="preserve">                                     </w:t>
            </w:r>
          </w:p>
          <w:p w:rsidR="00B71365" w:rsidRPr="00B71365" w:rsidRDefault="00B71365" w:rsidP="00B71365">
            <w:pPr>
              <w:rPr>
                <w:lang w:val="ru-RU"/>
              </w:rPr>
            </w:pPr>
          </w:p>
          <w:p w:rsidR="00B71365" w:rsidRPr="00B71365" w:rsidRDefault="00B71365" w:rsidP="00B71365">
            <w:pPr>
              <w:rPr>
                <w:lang w:val="ru-RU"/>
              </w:rPr>
            </w:pPr>
            <w:r w:rsidRPr="00B71365">
              <w:rPr>
                <w:lang w:val="ru-RU"/>
              </w:rPr>
              <w:t>М.П.</w:t>
            </w:r>
          </w:p>
        </w:tc>
      </w:tr>
    </w:tbl>
    <w:p w:rsidR="00B71365" w:rsidRPr="00B71365" w:rsidRDefault="00B71365" w:rsidP="00B71365">
      <w:pPr>
        <w:rPr>
          <w:lang w:val="ru-RU"/>
        </w:rPr>
      </w:pPr>
    </w:p>
    <w:p w:rsidR="00B71365" w:rsidRPr="00CB44D6" w:rsidRDefault="00B71365" w:rsidP="00B65848">
      <w:pPr>
        <w:rPr>
          <w:lang w:val="ru-RU"/>
        </w:rPr>
      </w:pPr>
    </w:p>
    <w:sectPr w:rsidR="00B71365" w:rsidRPr="00CB44D6" w:rsidSect="00B149C7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FF" w:rsidRDefault="009F11FF" w:rsidP="00B149C7">
      <w:r>
        <w:separator/>
      </w:r>
    </w:p>
  </w:endnote>
  <w:endnote w:type="continuationSeparator" w:id="0">
    <w:p w:rsidR="009F11FF" w:rsidRDefault="009F11FF" w:rsidP="00B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FF" w:rsidRDefault="009F11FF" w:rsidP="00B149C7">
      <w:r>
        <w:separator/>
      </w:r>
    </w:p>
  </w:footnote>
  <w:footnote w:type="continuationSeparator" w:id="0">
    <w:p w:rsidR="009F11FF" w:rsidRDefault="009F11FF" w:rsidP="00B1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1A" w:rsidRDefault="00313B1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83A5B"/>
    <w:multiLevelType w:val="hybridMultilevel"/>
    <w:tmpl w:val="B92ED018"/>
    <w:lvl w:ilvl="0" w:tplc="845E72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D735ED"/>
    <w:multiLevelType w:val="hybridMultilevel"/>
    <w:tmpl w:val="D3169600"/>
    <w:lvl w:ilvl="0" w:tplc="99B672D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B5683B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2011C59"/>
    <w:multiLevelType w:val="hybridMultilevel"/>
    <w:tmpl w:val="E0D86E96"/>
    <w:lvl w:ilvl="0" w:tplc="B29A4C8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39776D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9E7D74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E5639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61E4BEF"/>
    <w:multiLevelType w:val="hybridMultilevel"/>
    <w:tmpl w:val="BEBA7FB0"/>
    <w:lvl w:ilvl="0" w:tplc="F748132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9407A6"/>
    <w:multiLevelType w:val="hybridMultilevel"/>
    <w:tmpl w:val="21A63AF2"/>
    <w:lvl w:ilvl="0" w:tplc="FB708836">
      <w:numFmt w:val="bullet"/>
      <w:lvlText w:val="•"/>
      <w:lvlJc w:val="left"/>
      <w:pPr>
        <w:ind w:left="2119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0">
    <w:nsid w:val="4B694283"/>
    <w:multiLevelType w:val="hybridMultilevel"/>
    <w:tmpl w:val="D33E8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F311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B1013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2">
    <w:nsid w:val="72B67087"/>
    <w:multiLevelType w:val="hybridMultilevel"/>
    <w:tmpl w:val="69DCBEC4"/>
    <w:lvl w:ilvl="0" w:tplc="861665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1"/>
  </w:num>
  <w:num w:numId="4">
    <w:abstractNumId w:val="6"/>
  </w:num>
  <w:num w:numId="5">
    <w:abstractNumId w:val="18"/>
  </w:num>
  <w:num w:numId="6">
    <w:abstractNumId w:val="25"/>
  </w:num>
  <w:num w:numId="7">
    <w:abstractNumId w:val="4"/>
  </w:num>
  <w:num w:numId="8">
    <w:abstractNumId w:val="22"/>
  </w:num>
  <w:num w:numId="9">
    <w:abstractNumId w:val="26"/>
  </w:num>
  <w:num w:numId="10">
    <w:abstractNumId w:val="29"/>
  </w:num>
  <w:num w:numId="11">
    <w:abstractNumId w:val="3"/>
  </w:num>
  <w:num w:numId="12">
    <w:abstractNumId w:val="1"/>
  </w:num>
  <w:num w:numId="13">
    <w:abstractNumId w:val="2"/>
  </w:num>
  <w:num w:numId="14">
    <w:abstractNumId w:val="10"/>
  </w:num>
  <w:num w:numId="15">
    <w:abstractNumId w:val="30"/>
  </w:num>
  <w:num w:numId="16">
    <w:abstractNumId w:val="33"/>
  </w:num>
  <w:num w:numId="17">
    <w:abstractNumId w:val="9"/>
  </w:num>
  <w:num w:numId="18">
    <w:abstractNumId w:val="0"/>
  </w:num>
  <w:num w:numId="19">
    <w:abstractNumId w:val="17"/>
  </w:num>
  <w:num w:numId="20">
    <w:abstractNumId w:val="7"/>
  </w:num>
  <w:num w:numId="21">
    <w:abstractNumId w:val="24"/>
  </w:num>
  <w:num w:numId="22">
    <w:abstractNumId w:val="31"/>
  </w:num>
  <w:num w:numId="23">
    <w:abstractNumId w:val="27"/>
  </w:num>
  <w:num w:numId="24">
    <w:abstractNumId w:val="8"/>
  </w:num>
  <w:num w:numId="25">
    <w:abstractNumId w:val="11"/>
  </w:num>
  <w:num w:numId="26">
    <w:abstractNumId w:val="15"/>
  </w:num>
  <w:num w:numId="27">
    <w:abstractNumId w:val="14"/>
  </w:num>
  <w:num w:numId="28">
    <w:abstractNumId w:val="13"/>
  </w:num>
  <w:num w:numId="29">
    <w:abstractNumId w:val="20"/>
  </w:num>
  <w:num w:numId="30">
    <w:abstractNumId w:val="19"/>
  </w:num>
  <w:num w:numId="31">
    <w:abstractNumId w:val="12"/>
  </w:num>
  <w:num w:numId="32">
    <w:abstractNumId w:val="5"/>
  </w:num>
  <w:num w:numId="33">
    <w:abstractNumId w:val="3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0CB"/>
    <w:rsid w:val="00000AF8"/>
    <w:rsid w:val="00011869"/>
    <w:rsid w:val="00011B0B"/>
    <w:rsid w:val="00016694"/>
    <w:rsid w:val="00020C30"/>
    <w:rsid w:val="00020D18"/>
    <w:rsid w:val="0002398E"/>
    <w:rsid w:val="0003117E"/>
    <w:rsid w:val="000321E1"/>
    <w:rsid w:val="00033364"/>
    <w:rsid w:val="0003377F"/>
    <w:rsid w:val="00041C8C"/>
    <w:rsid w:val="000433E3"/>
    <w:rsid w:val="0004435B"/>
    <w:rsid w:val="00050F0A"/>
    <w:rsid w:val="0005166B"/>
    <w:rsid w:val="00051FD0"/>
    <w:rsid w:val="00054AEC"/>
    <w:rsid w:val="00060389"/>
    <w:rsid w:val="000609AE"/>
    <w:rsid w:val="00061A79"/>
    <w:rsid w:val="000702F2"/>
    <w:rsid w:val="00072C8F"/>
    <w:rsid w:val="00075FC1"/>
    <w:rsid w:val="0008310D"/>
    <w:rsid w:val="00087DB9"/>
    <w:rsid w:val="0009108C"/>
    <w:rsid w:val="00092C13"/>
    <w:rsid w:val="00096D49"/>
    <w:rsid w:val="000972CB"/>
    <w:rsid w:val="000A1BF7"/>
    <w:rsid w:val="000A25FB"/>
    <w:rsid w:val="000A5A57"/>
    <w:rsid w:val="000B1156"/>
    <w:rsid w:val="000B3AA7"/>
    <w:rsid w:val="000B42B3"/>
    <w:rsid w:val="000B703B"/>
    <w:rsid w:val="000C6E06"/>
    <w:rsid w:val="000D3059"/>
    <w:rsid w:val="000E19D2"/>
    <w:rsid w:val="000E5528"/>
    <w:rsid w:val="000E7091"/>
    <w:rsid w:val="000F1AB9"/>
    <w:rsid w:val="000F317D"/>
    <w:rsid w:val="000F64F6"/>
    <w:rsid w:val="001007B0"/>
    <w:rsid w:val="001072AD"/>
    <w:rsid w:val="00112002"/>
    <w:rsid w:val="0012357E"/>
    <w:rsid w:val="00126A2B"/>
    <w:rsid w:val="00130EDC"/>
    <w:rsid w:val="00137BA6"/>
    <w:rsid w:val="00141A82"/>
    <w:rsid w:val="00142511"/>
    <w:rsid w:val="00162003"/>
    <w:rsid w:val="00162FB2"/>
    <w:rsid w:val="00166894"/>
    <w:rsid w:val="001711CC"/>
    <w:rsid w:val="001720E2"/>
    <w:rsid w:val="00172362"/>
    <w:rsid w:val="00173F9F"/>
    <w:rsid w:val="00177706"/>
    <w:rsid w:val="001815B5"/>
    <w:rsid w:val="00184582"/>
    <w:rsid w:val="00194166"/>
    <w:rsid w:val="00195A08"/>
    <w:rsid w:val="001A69E9"/>
    <w:rsid w:val="001A6CD4"/>
    <w:rsid w:val="001A6D9B"/>
    <w:rsid w:val="001B32B7"/>
    <w:rsid w:val="001B3495"/>
    <w:rsid w:val="001B55AF"/>
    <w:rsid w:val="001C3FE7"/>
    <w:rsid w:val="001C76B2"/>
    <w:rsid w:val="001C7CFF"/>
    <w:rsid w:val="001F1FDF"/>
    <w:rsid w:val="001F5D1A"/>
    <w:rsid w:val="001F712E"/>
    <w:rsid w:val="00202AD0"/>
    <w:rsid w:val="00202E38"/>
    <w:rsid w:val="0020705B"/>
    <w:rsid w:val="00210D69"/>
    <w:rsid w:val="00213A3E"/>
    <w:rsid w:val="00216839"/>
    <w:rsid w:val="00220A05"/>
    <w:rsid w:val="00223409"/>
    <w:rsid w:val="002252BF"/>
    <w:rsid w:val="00230AB7"/>
    <w:rsid w:val="002361A4"/>
    <w:rsid w:val="002362F2"/>
    <w:rsid w:val="00250F83"/>
    <w:rsid w:val="00252BDF"/>
    <w:rsid w:val="002554E6"/>
    <w:rsid w:val="00260505"/>
    <w:rsid w:val="0026099B"/>
    <w:rsid w:val="00261CC3"/>
    <w:rsid w:val="0026526C"/>
    <w:rsid w:val="00266F6B"/>
    <w:rsid w:val="002701F8"/>
    <w:rsid w:val="00290DD3"/>
    <w:rsid w:val="00291149"/>
    <w:rsid w:val="00294751"/>
    <w:rsid w:val="002959A1"/>
    <w:rsid w:val="002A0FEF"/>
    <w:rsid w:val="002A18DE"/>
    <w:rsid w:val="002A2FB8"/>
    <w:rsid w:val="002B0002"/>
    <w:rsid w:val="002B3787"/>
    <w:rsid w:val="002B3E65"/>
    <w:rsid w:val="002B425C"/>
    <w:rsid w:val="002B567F"/>
    <w:rsid w:val="002B6857"/>
    <w:rsid w:val="002C29B7"/>
    <w:rsid w:val="002C3778"/>
    <w:rsid w:val="002D4A77"/>
    <w:rsid w:val="002E048F"/>
    <w:rsid w:val="002E45E5"/>
    <w:rsid w:val="002F6751"/>
    <w:rsid w:val="0031367D"/>
    <w:rsid w:val="00313B1A"/>
    <w:rsid w:val="00317260"/>
    <w:rsid w:val="00317D97"/>
    <w:rsid w:val="00325010"/>
    <w:rsid w:val="003258EB"/>
    <w:rsid w:val="00336C85"/>
    <w:rsid w:val="0034077E"/>
    <w:rsid w:val="003432DD"/>
    <w:rsid w:val="00346EBD"/>
    <w:rsid w:val="0035314E"/>
    <w:rsid w:val="00353741"/>
    <w:rsid w:val="00364941"/>
    <w:rsid w:val="003654E6"/>
    <w:rsid w:val="003730D6"/>
    <w:rsid w:val="00377837"/>
    <w:rsid w:val="0038015A"/>
    <w:rsid w:val="0038115B"/>
    <w:rsid w:val="00384C80"/>
    <w:rsid w:val="00385CD4"/>
    <w:rsid w:val="00391B48"/>
    <w:rsid w:val="00392A29"/>
    <w:rsid w:val="003960E2"/>
    <w:rsid w:val="00396CBB"/>
    <w:rsid w:val="003A1FFD"/>
    <w:rsid w:val="003A3593"/>
    <w:rsid w:val="003A40F2"/>
    <w:rsid w:val="003B0335"/>
    <w:rsid w:val="003C0DE0"/>
    <w:rsid w:val="003C3FB3"/>
    <w:rsid w:val="003C6F14"/>
    <w:rsid w:val="003D3A24"/>
    <w:rsid w:val="003E2FBC"/>
    <w:rsid w:val="003E5CB5"/>
    <w:rsid w:val="003E6822"/>
    <w:rsid w:val="003E7E1A"/>
    <w:rsid w:val="003F57A2"/>
    <w:rsid w:val="00407402"/>
    <w:rsid w:val="00407B75"/>
    <w:rsid w:val="00415863"/>
    <w:rsid w:val="004168FA"/>
    <w:rsid w:val="0042032A"/>
    <w:rsid w:val="0042148D"/>
    <w:rsid w:val="004320CB"/>
    <w:rsid w:val="00443516"/>
    <w:rsid w:val="00443790"/>
    <w:rsid w:val="0044559F"/>
    <w:rsid w:val="00446A95"/>
    <w:rsid w:val="00450FC5"/>
    <w:rsid w:val="0045156B"/>
    <w:rsid w:val="00456536"/>
    <w:rsid w:val="0045788E"/>
    <w:rsid w:val="00464448"/>
    <w:rsid w:val="00466850"/>
    <w:rsid w:val="004711C8"/>
    <w:rsid w:val="00471715"/>
    <w:rsid w:val="00474D42"/>
    <w:rsid w:val="00480879"/>
    <w:rsid w:val="00481B23"/>
    <w:rsid w:val="00481D23"/>
    <w:rsid w:val="0048751C"/>
    <w:rsid w:val="00490D70"/>
    <w:rsid w:val="004949FB"/>
    <w:rsid w:val="004A1B38"/>
    <w:rsid w:val="004B0055"/>
    <w:rsid w:val="004B2242"/>
    <w:rsid w:val="004B2D9C"/>
    <w:rsid w:val="004B5A11"/>
    <w:rsid w:val="004B674E"/>
    <w:rsid w:val="004B6F41"/>
    <w:rsid w:val="004C30CE"/>
    <w:rsid w:val="004D1EEB"/>
    <w:rsid w:val="004D309B"/>
    <w:rsid w:val="004D44EE"/>
    <w:rsid w:val="004D60A9"/>
    <w:rsid w:val="004E46B7"/>
    <w:rsid w:val="004E48E5"/>
    <w:rsid w:val="004F3666"/>
    <w:rsid w:val="00501503"/>
    <w:rsid w:val="00503B2B"/>
    <w:rsid w:val="00504338"/>
    <w:rsid w:val="0050544E"/>
    <w:rsid w:val="00507DFB"/>
    <w:rsid w:val="005124EB"/>
    <w:rsid w:val="005150C6"/>
    <w:rsid w:val="00522AAB"/>
    <w:rsid w:val="005269CA"/>
    <w:rsid w:val="00534C23"/>
    <w:rsid w:val="00536F07"/>
    <w:rsid w:val="00540790"/>
    <w:rsid w:val="00543F23"/>
    <w:rsid w:val="0054406C"/>
    <w:rsid w:val="00546BAF"/>
    <w:rsid w:val="00554C8E"/>
    <w:rsid w:val="005612D8"/>
    <w:rsid w:val="0056509E"/>
    <w:rsid w:val="00565556"/>
    <w:rsid w:val="00573763"/>
    <w:rsid w:val="00574DE9"/>
    <w:rsid w:val="00583625"/>
    <w:rsid w:val="00583C83"/>
    <w:rsid w:val="00584E2F"/>
    <w:rsid w:val="0059240F"/>
    <w:rsid w:val="00594166"/>
    <w:rsid w:val="0059566C"/>
    <w:rsid w:val="005A03C5"/>
    <w:rsid w:val="005A48A3"/>
    <w:rsid w:val="005A578A"/>
    <w:rsid w:val="005A6CB5"/>
    <w:rsid w:val="005A73E5"/>
    <w:rsid w:val="005B01A4"/>
    <w:rsid w:val="005B1860"/>
    <w:rsid w:val="005B4D93"/>
    <w:rsid w:val="005C0C9C"/>
    <w:rsid w:val="005C2091"/>
    <w:rsid w:val="005D4731"/>
    <w:rsid w:val="005D75F0"/>
    <w:rsid w:val="005E3DA2"/>
    <w:rsid w:val="005F151C"/>
    <w:rsid w:val="00605BFE"/>
    <w:rsid w:val="00613847"/>
    <w:rsid w:val="00617734"/>
    <w:rsid w:val="00621784"/>
    <w:rsid w:val="00622E9F"/>
    <w:rsid w:val="00631E46"/>
    <w:rsid w:val="00633FCB"/>
    <w:rsid w:val="00637A67"/>
    <w:rsid w:val="00650AC0"/>
    <w:rsid w:val="0065390D"/>
    <w:rsid w:val="00660B7E"/>
    <w:rsid w:val="00662D0B"/>
    <w:rsid w:val="006651EE"/>
    <w:rsid w:val="00674144"/>
    <w:rsid w:val="006753F2"/>
    <w:rsid w:val="00677555"/>
    <w:rsid w:val="00680902"/>
    <w:rsid w:val="00685123"/>
    <w:rsid w:val="00685377"/>
    <w:rsid w:val="006878F8"/>
    <w:rsid w:val="00696B1C"/>
    <w:rsid w:val="00697D5A"/>
    <w:rsid w:val="006A1C49"/>
    <w:rsid w:val="006A7D8A"/>
    <w:rsid w:val="006B0E53"/>
    <w:rsid w:val="006B1489"/>
    <w:rsid w:val="006C3D85"/>
    <w:rsid w:val="006D1D8B"/>
    <w:rsid w:val="006D26ED"/>
    <w:rsid w:val="006D2E56"/>
    <w:rsid w:val="006E2E65"/>
    <w:rsid w:val="006E76AE"/>
    <w:rsid w:val="006E7F71"/>
    <w:rsid w:val="006F3A5B"/>
    <w:rsid w:val="006F44A8"/>
    <w:rsid w:val="00700BB9"/>
    <w:rsid w:val="00704DEA"/>
    <w:rsid w:val="007066A9"/>
    <w:rsid w:val="007066BA"/>
    <w:rsid w:val="00711814"/>
    <w:rsid w:val="00711FC3"/>
    <w:rsid w:val="007161B1"/>
    <w:rsid w:val="007448D0"/>
    <w:rsid w:val="00752E3F"/>
    <w:rsid w:val="00754110"/>
    <w:rsid w:val="007620C6"/>
    <w:rsid w:val="007636FF"/>
    <w:rsid w:val="00765052"/>
    <w:rsid w:val="00767F0D"/>
    <w:rsid w:val="00774D7E"/>
    <w:rsid w:val="007823BD"/>
    <w:rsid w:val="007839E3"/>
    <w:rsid w:val="00784863"/>
    <w:rsid w:val="00790426"/>
    <w:rsid w:val="00792FD4"/>
    <w:rsid w:val="007932FD"/>
    <w:rsid w:val="007978C1"/>
    <w:rsid w:val="007A1B0A"/>
    <w:rsid w:val="007A5E7C"/>
    <w:rsid w:val="007B1E09"/>
    <w:rsid w:val="007B22A6"/>
    <w:rsid w:val="007B2AE6"/>
    <w:rsid w:val="007B2BDA"/>
    <w:rsid w:val="007B3716"/>
    <w:rsid w:val="007B7603"/>
    <w:rsid w:val="007C0D3E"/>
    <w:rsid w:val="007C63D7"/>
    <w:rsid w:val="007C77C8"/>
    <w:rsid w:val="007D57D4"/>
    <w:rsid w:val="007D626F"/>
    <w:rsid w:val="007F307F"/>
    <w:rsid w:val="007F319A"/>
    <w:rsid w:val="007F3825"/>
    <w:rsid w:val="007F4CDC"/>
    <w:rsid w:val="00801048"/>
    <w:rsid w:val="008047FF"/>
    <w:rsid w:val="008049DD"/>
    <w:rsid w:val="00805AAC"/>
    <w:rsid w:val="00807DB6"/>
    <w:rsid w:val="00810D1D"/>
    <w:rsid w:val="008118BC"/>
    <w:rsid w:val="00813500"/>
    <w:rsid w:val="00820CED"/>
    <w:rsid w:val="0082259D"/>
    <w:rsid w:val="00823F9B"/>
    <w:rsid w:val="00824E5E"/>
    <w:rsid w:val="00835797"/>
    <w:rsid w:val="00837227"/>
    <w:rsid w:val="00837B48"/>
    <w:rsid w:val="00847F37"/>
    <w:rsid w:val="00850D4C"/>
    <w:rsid w:val="00853D04"/>
    <w:rsid w:val="00854102"/>
    <w:rsid w:val="00866DFF"/>
    <w:rsid w:val="00870E2F"/>
    <w:rsid w:val="00871D86"/>
    <w:rsid w:val="00872B87"/>
    <w:rsid w:val="00874CFE"/>
    <w:rsid w:val="008778A0"/>
    <w:rsid w:val="0088041F"/>
    <w:rsid w:val="00885D43"/>
    <w:rsid w:val="0088745D"/>
    <w:rsid w:val="00887AFF"/>
    <w:rsid w:val="0089034F"/>
    <w:rsid w:val="00891477"/>
    <w:rsid w:val="00892142"/>
    <w:rsid w:val="00892870"/>
    <w:rsid w:val="00897414"/>
    <w:rsid w:val="008A4817"/>
    <w:rsid w:val="008A598B"/>
    <w:rsid w:val="008A599A"/>
    <w:rsid w:val="008A78E0"/>
    <w:rsid w:val="008B116C"/>
    <w:rsid w:val="008B3657"/>
    <w:rsid w:val="008D62DC"/>
    <w:rsid w:val="008E3047"/>
    <w:rsid w:val="008E7386"/>
    <w:rsid w:val="008E76C7"/>
    <w:rsid w:val="008F080B"/>
    <w:rsid w:val="00903EA9"/>
    <w:rsid w:val="0090568D"/>
    <w:rsid w:val="00907DE8"/>
    <w:rsid w:val="00915819"/>
    <w:rsid w:val="00920C53"/>
    <w:rsid w:val="009265C2"/>
    <w:rsid w:val="00934FA1"/>
    <w:rsid w:val="00937250"/>
    <w:rsid w:val="009378CF"/>
    <w:rsid w:val="00937CB9"/>
    <w:rsid w:val="00940635"/>
    <w:rsid w:val="00940E43"/>
    <w:rsid w:val="009416F4"/>
    <w:rsid w:val="0094525D"/>
    <w:rsid w:val="00946B37"/>
    <w:rsid w:val="00951A4C"/>
    <w:rsid w:val="00965BE9"/>
    <w:rsid w:val="00967CA2"/>
    <w:rsid w:val="00967E31"/>
    <w:rsid w:val="00972326"/>
    <w:rsid w:val="00975511"/>
    <w:rsid w:val="009764D8"/>
    <w:rsid w:val="00982465"/>
    <w:rsid w:val="00982B6D"/>
    <w:rsid w:val="009838F8"/>
    <w:rsid w:val="009872F0"/>
    <w:rsid w:val="009874A5"/>
    <w:rsid w:val="00991B24"/>
    <w:rsid w:val="009943C1"/>
    <w:rsid w:val="00994B2B"/>
    <w:rsid w:val="00995D83"/>
    <w:rsid w:val="00996CC9"/>
    <w:rsid w:val="009A3975"/>
    <w:rsid w:val="009A5469"/>
    <w:rsid w:val="009B0AF2"/>
    <w:rsid w:val="009B2781"/>
    <w:rsid w:val="009B3527"/>
    <w:rsid w:val="009B603D"/>
    <w:rsid w:val="009B633A"/>
    <w:rsid w:val="009B69A7"/>
    <w:rsid w:val="009C698D"/>
    <w:rsid w:val="009C6FFC"/>
    <w:rsid w:val="009D0540"/>
    <w:rsid w:val="009E5C17"/>
    <w:rsid w:val="009E5F56"/>
    <w:rsid w:val="009E7990"/>
    <w:rsid w:val="009F0620"/>
    <w:rsid w:val="009F11FF"/>
    <w:rsid w:val="009F20E4"/>
    <w:rsid w:val="009F71FC"/>
    <w:rsid w:val="009F7C53"/>
    <w:rsid w:val="00A01E8D"/>
    <w:rsid w:val="00A023A1"/>
    <w:rsid w:val="00A04D04"/>
    <w:rsid w:val="00A05526"/>
    <w:rsid w:val="00A05C85"/>
    <w:rsid w:val="00A1279E"/>
    <w:rsid w:val="00A14AA5"/>
    <w:rsid w:val="00A173B1"/>
    <w:rsid w:val="00A276DA"/>
    <w:rsid w:val="00A27AA9"/>
    <w:rsid w:val="00A30D2A"/>
    <w:rsid w:val="00A3106B"/>
    <w:rsid w:val="00A342B4"/>
    <w:rsid w:val="00A36665"/>
    <w:rsid w:val="00A52BA6"/>
    <w:rsid w:val="00A55B97"/>
    <w:rsid w:val="00A60122"/>
    <w:rsid w:val="00A66E8F"/>
    <w:rsid w:val="00A671E8"/>
    <w:rsid w:val="00A7304C"/>
    <w:rsid w:val="00A73511"/>
    <w:rsid w:val="00A76C4F"/>
    <w:rsid w:val="00A80D19"/>
    <w:rsid w:val="00A80E09"/>
    <w:rsid w:val="00A82A45"/>
    <w:rsid w:val="00A912B2"/>
    <w:rsid w:val="00A958D3"/>
    <w:rsid w:val="00A95FF2"/>
    <w:rsid w:val="00AA43E8"/>
    <w:rsid w:val="00AA52A8"/>
    <w:rsid w:val="00AA7D3C"/>
    <w:rsid w:val="00AB074C"/>
    <w:rsid w:val="00AB27C0"/>
    <w:rsid w:val="00AB3A49"/>
    <w:rsid w:val="00AB3B90"/>
    <w:rsid w:val="00AC35A9"/>
    <w:rsid w:val="00AC36EC"/>
    <w:rsid w:val="00AC692D"/>
    <w:rsid w:val="00AD241B"/>
    <w:rsid w:val="00AD4F40"/>
    <w:rsid w:val="00AD590D"/>
    <w:rsid w:val="00AD6153"/>
    <w:rsid w:val="00AE1874"/>
    <w:rsid w:val="00AE30EA"/>
    <w:rsid w:val="00AE45FE"/>
    <w:rsid w:val="00AE4B09"/>
    <w:rsid w:val="00AE6E56"/>
    <w:rsid w:val="00AF242D"/>
    <w:rsid w:val="00AF65B3"/>
    <w:rsid w:val="00B01BA7"/>
    <w:rsid w:val="00B02B44"/>
    <w:rsid w:val="00B04C0F"/>
    <w:rsid w:val="00B071FB"/>
    <w:rsid w:val="00B1207C"/>
    <w:rsid w:val="00B120C9"/>
    <w:rsid w:val="00B149C7"/>
    <w:rsid w:val="00B226CF"/>
    <w:rsid w:val="00B23E09"/>
    <w:rsid w:val="00B332C3"/>
    <w:rsid w:val="00B4183B"/>
    <w:rsid w:val="00B54AD2"/>
    <w:rsid w:val="00B54D19"/>
    <w:rsid w:val="00B568AD"/>
    <w:rsid w:val="00B619CE"/>
    <w:rsid w:val="00B65363"/>
    <w:rsid w:val="00B65848"/>
    <w:rsid w:val="00B66292"/>
    <w:rsid w:val="00B71365"/>
    <w:rsid w:val="00B72531"/>
    <w:rsid w:val="00B727EF"/>
    <w:rsid w:val="00B7514F"/>
    <w:rsid w:val="00B77062"/>
    <w:rsid w:val="00B90C7D"/>
    <w:rsid w:val="00BA1BFC"/>
    <w:rsid w:val="00BA2C8D"/>
    <w:rsid w:val="00BA346F"/>
    <w:rsid w:val="00BA5526"/>
    <w:rsid w:val="00BA5BAC"/>
    <w:rsid w:val="00BB05B6"/>
    <w:rsid w:val="00BB5160"/>
    <w:rsid w:val="00BC0958"/>
    <w:rsid w:val="00BC0E1B"/>
    <w:rsid w:val="00BC3B7F"/>
    <w:rsid w:val="00BC4DA3"/>
    <w:rsid w:val="00BC776A"/>
    <w:rsid w:val="00BD3964"/>
    <w:rsid w:val="00BD3B91"/>
    <w:rsid w:val="00BD3CA6"/>
    <w:rsid w:val="00BD56D7"/>
    <w:rsid w:val="00BE4D97"/>
    <w:rsid w:val="00BE5491"/>
    <w:rsid w:val="00BF0FB6"/>
    <w:rsid w:val="00C05644"/>
    <w:rsid w:val="00C14A30"/>
    <w:rsid w:val="00C21620"/>
    <w:rsid w:val="00C22E34"/>
    <w:rsid w:val="00C244B0"/>
    <w:rsid w:val="00C25304"/>
    <w:rsid w:val="00C3060A"/>
    <w:rsid w:val="00C32317"/>
    <w:rsid w:val="00C338BC"/>
    <w:rsid w:val="00C3437F"/>
    <w:rsid w:val="00C3499D"/>
    <w:rsid w:val="00C431C3"/>
    <w:rsid w:val="00C43B77"/>
    <w:rsid w:val="00C45817"/>
    <w:rsid w:val="00C47CEB"/>
    <w:rsid w:val="00C52DF4"/>
    <w:rsid w:val="00C5433E"/>
    <w:rsid w:val="00C61A25"/>
    <w:rsid w:val="00C64973"/>
    <w:rsid w:val="00C64CE1"/>
    <w:rsid w:val="00C654A9"/>
    <w:rsid w:val="00C67E9F"/>
    <w:rsid w:val="00C72083"/>
    <w:rsid w:val="00C7307C"/>
    <w:rsid w:val="00C74A52"/>
    <w:rsid w:val="00C84DBA"/>
    <w:rsid w:val="00C90893"/>
    <w:rsid w:val="00C92748"/>
    <w:rsid w:val="00C95E04"/>
    <w:rsid w:val="00CA6938"/>
    <w:rsid w:val="00CB05A3"/>
    <w:rsid w:val="00CB35AF"/>
    <w:rsid w:val="00CB44D6"/>
    <w:rsid w:val="00CC0608"/>
    <w:rsid w:val="00CC2663"/>
    <w:rsid w:val="00CC2687"/>
    <w:rsid w:val="00CC3D0C"/>
    <w:rsid w:val="00CC613F"/>
    <w:rsid w:val="00CD1D24"/>
    <w:rsid w:val="00CD659F"/>
    <w:rsid w:val="00CD6A58"/>
    <w:rsid w:val="00CE0253"/>
    <w:rsid w:val="00CE2124"/>
    <w:rsid w:val="00CE3593"/>
    <w:rsid w:val="00CF0C69"/>
    <w:rsid w:val="00CF1194"/>
    <w:rsid w:val="00CF4404"/>
    <w:rsid w:val="00CF75C2"/>
    <w:rsid w:val="00CF7D86"/>
    <w:rsid w:val="00D0110E"/>
    <w:rsid w:val="00D07994"/>
    <w:rsid w:val="00D11796"/>
    <w:rsid w:val="00D11F01"/>
    <w:rsid w:val="00D15A52"/>
    <w:rsid w:val="00D15AE0"/>
    <w:rsid w:val="00D2025A"/>
    <w:rsid w:val="00D24997"/>
    <w:rsid w:val="00D310C0"/>
    <w:rsid w:val="00D3230C"/>
    <w:rsid w:val="00D32E5F"/>
    <w:rsid w:val="00D37445"/>
    <w:rsid w:val="00D4572B"/>
    <w:rsid w:val="00D5614E"/>
    <w:rsid w:val="00D57F74"/>
    <w:rsid w:val="00D612F4"/>
    <w:rsid w:val="00D657D4"/>
    <w:rsid w:val="00D74B32"/>
    <w:rsid w:val="00D80475"/>
    <w:rsid w:val="00D87ECC"/>
    <w:rsid w:val="00D91A32"/>
    <w:rsid w:val="00D9552D"/>
    <w:rsid w:val="00D956C7"/>
    <w:rsid w:val="00DA522E"/>
    <w:rsid w:val="00DB09DD"/>
    <w:rsid w:val="00DC22B2"/>
    <w:rsid w:val="00DC2F03"/>
    <w:rsid w:val="00DC5E44"/>
    <w:rsid w:val="00DC5E6D"/>
    <w:rsid w:val="00DD20FA"/>
    <w:rsid w:val="00DD4702"/>
    <w:rsid w:val="00DE5957"/>
    <w:rsid w:val="00DE5BF8"/>
    <w:rsid w:val="00DE7423"/>
    <w:rsid w:val="00DF4667"/>
    <w:rsid w:val="00DF7D42"/>
    <w:rsid w:val="00E01809"/>
    <w:rsid w:val="00E033DF"/>
    <w:rsid w:val="00E03516"/>
    <w:rsid w:val="00E05E40"/>
    <w:rsid w:val="00E06350"/>
    <w:rsid w:val="00E156FE"/>
    <w:rsid w:val="00E15FC0"/>
    <w:rsid w:val="00E17212"/>
    <w:rsid w:val="00E21AF0"/>
    <w:rsid w:val="00E23D2E"/>
    <w:rsid w:val="00E24A19"/>
    <w:rsid w:val="00E25E7D"/>
    <w:rsid w:val="00E276AC"/>
    <w:rsid w:val="00E30334"/>
    <w:rsid w:val="00E32C6A"/>
    <w:rsid w:val="00E341C1"/>
    <w:rsid w:val="00E347B2"/>
    <w:rsid w:val="00E352A9"/>
    <w:rsid w:val="00E36C6F"/>
    <w:rsid w:val="00E400BE"/>
    <w:rsid w:val="00E4442F"/>
    <w:rsid w:val="00E45521"/>
    <w:rsid w:val="00E47BE7"/>
    <w:rsid w:val="00E53E74"/>
    <w:rsid w:val="00E56749"/>
    <w:rsid w:val="00E6011D"/>
    <w:rsid w:val="00E61079"/>
    <w:rsid w:val="00E63A7B"/>
    <w:rsid w:val="00E664BA"/>
    <w:rsid w:val="00E66CE8"/>
    <w:rsid w:val="00E67BC7"/>
    <w:rsid w:val="00E73ABF"/>
    <w:rsid w:val="00E76019"/>
    <w:rsid w:val="00E80232"/>
    <w:rsid w:val="00E823F4"/>
    <w:rsid w:val="00E84F65"/>
    <w:rsid w:val="00E9036E"/>
    <w:rsid w:val="00EA25C9"/>
    <w:rsid w:val="00EA48C9"/>
    <w:rsid w:val="00EB4585"/>
    <w:rsid w:val="00EB61ED"/>
    <w:rsid w:val="00EC26D3"/>
    <w:rsid w:val="00EC5962"/>
    <w:rsid w:val="00ED1F88"/>
    <w:rsid w:val="00ED2110"/>
    <w:rsid w:val="00ED3A24"/>
    <w:rsid w:val="00ED687A"/>
    <w:rsid w:val="00EE09F3"/>
    <w:rsid w:val="00EE0DC2"/>
    <w:rsid w:val="00EE392A"/>
    <w:rsid w:val="00EE4418"/>
    <w:rsid w:val="00EE4857"/>
    <w:rsid w:val="00EE677F"/>
    <w:rsid w:val="00EF42D5"/>
    <w:rsid w:val="00F04938"/>
    <w:rsid w:val="00F067E4"/>
    <w:rsid w:val="00F0691D"/>
    <w:rsid w:val="00F073B5"/>
    <w:rsid w:val="00F119B4"/>
    <w:rsid w:val="00F11C0C"/>
    <w:rsid w:val="00F220D7"/>
    <w:rsid w:val="00F2250F"/>
    <w:rsid w:val="00F24A2E"/>
    <w:rsid w:val="00F2636A"/>
    <w:rsid w:val="00F406D2"/>
    <w:rsid w:val="00F5523E"/>
    <w:rsid w:val="00F62D2B"/>
    <w:rsid w:val="00F6307D"/>
    <w:rsid w:val="00F668C5"/>
    <w:rsid w:val="00F702CF"/>
    <w:rsid w:val="00F705E3"/>
    <w:rsid w:val="00F71AC5"/>
    <w:rsid w:val="00F7342A"/>
    <w:rsid w:val="00F7577B"/>
    <w:rsid w:val="00F77C93"/>
    <w:rsid w:val="00F80AD6"/>
    <w:rsid w:val="00F81084"/>
    <w:rsid w:val="00F83467"/>
    <w:rsid w:val="00F86015"/>
    <w:rsid w:val="00F97E08"/>
    <w:rsid w:val="00FA057C"/>
    <w:rsid w:val="00FA3B0B"/>
    <w:rsid w:val="00FA5407"/>
    <w:rsid w:val="00FB0F99"/>
    <w:rsid w:val="00FB1978"/>
    <w:rsid w:val="00FB4623"/>
    <w:rsid w:val="00FD2398"/>
    <w:rsid w:val="00FD3F8C"/>
    <w:rsid w:val="00FD7FF7"/>
    <w:rsid w:val="00FE06E0"/>
    <w:rsid w:val="00FE638E"/>
    <w:rsid w:val="00FF1621"/>
    <w:rsid w:val="00FF2470"/>
    <w:rsid w:val="00FF60EA"/>
    <w:rsid w:val="00FF6CE1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20C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320CB"/>
    <w:pPr>
      <w:keepNext/>
      <w:jc w:val="right"/>
      <w:outlineLvl w:val="1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20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320C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432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4320CB"/>
    <w:pPr>
      <w:spacing w:after="120"/>
    </w:pPr>
  </w:style>
  <w:style w:type="character" w:customStyle="1" w:styleId="a4">
    <w:name w:val="Основной текст Знак"/>
    <w:basedOn w:val="a0"/>
    <w:link w:val="a3"/>
    <w:rsid w:val="004320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4320CB"/>
    <w:pPr>
      <w:jc w:val="center"/>
    </w:pPr>
    <w:rPr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4320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4320CB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rsid w:val="004320CB"/>
    <w:pPr>
      <w:jc w:val="both"/>
    </w:pPr>
    <w:rPr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rsid w:val="004320C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semiHidden/>
    <w:rsid w:val="004320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320CB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Normal">
    <w:name w:val="ConsNormal"/>
    <w:rsid w:val="004320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4320CB"/>
    <w:rPr>
      <w:sz w:val="28"/>
    </w:rPr>
  </w:style>
  <w:style w:type="character" w:customStyle="1" w:styleId="30">
    <w:name w:val="Основной текст 3 Знак"/>
    <w:basedOn w:val="a0"/>
    <w:link w:val="3"/>
    <w:rsid w:val="004320CB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a">
    <w:name w:val="footer"/>
    <w:basedOn w:val="a"/>
    <w:link w:val="ab"/>
    <w:rsid w:val="00432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320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page number"/>
    <w:basedOn w:val="a0"/>
    <w:rsid w:val="004320CB"/>
  </w:style>
  <w:style w:type="paragraph" w:customStyle="1" w:styleId="ConsNonformat">
    <w:name w:val="ConsNonformat"/>
    <w:rsid w:val="00432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32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2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2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rsid w:val="004320CB"/>
    <w:pPr>
      <w:tabs>
        <w:tab w:val="center" w:pos="4153"/>
        <w:tab w:val="right" w:pos="8306"/>
      </w:tabs>
      <w:ind w:firstLine="720"/>
      <w:jc w:val="both"/>
    </w:pPr>
    <w:rPr>
      <w:sz w:val="28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rsid w:val="00432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rsid w:val="004320C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0">
    <w:name w:val="Текст Знак"/>
    <w:basedOn w:val="a0"/>
    <w:link w:val="af"/>
    <w:rsid w:val="004320C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essagein1">
    <w:name w:val="messagein1"/>
    <w:basedOn w:val="a0"/>
    <w:rsid w:val="004320CB"/>
    <w:rPr>
      <w:rFonts w:ascii="Arial" w:hAnsi="Arial" w:cs="Arial" w:hint="default"/>
      <w:b/>
      <w:bCs/>
      <w:color w:val="353535"/>
      <w:sz w:val="20"/>
      <w:szCs w:val="20"/>
    </w:rPr>
  </w:style>
  <w:style w:type="table" w:styleId="af1">
    <w:name w:val="Table Grid"/>
    <w:basedOn w:val="a1"/>
    <w:rsid w:val="0043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56C7"/>
    <w:pPr>
      <w:ind w:left="720"/>
      <w:contextualSpacing/>
    </w:pPr>
  </w:style>
  <w:style w:type="paragraph" w:styleId="af3">
    <w:name w:val="Document Map"/>
    <w:basedOn w:val="a"/>
    <w:link w:val="af4"/>
    <w:rsid w:val="0088745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88745D"/>
    <w:rPr>
      <w:rFonts w:ascii="Tahoma" w:eastAsia="Times New Roman" w:hAnsi="Tahoma" w:cs="Tahoma"/>
      <w:sz w:val="16"/>
      <w:szCs w:val="16"/>
      <w:lang w:val="en-US"/>
    </w:rPr>
  </w:style>
  <w:style w:type="paragraph" w:customStyle="1" w:styleId="23">
    <w:name w:val="Знак2 Знак Знак"/>
    <w:basedOn w:val="a"/>
    <w:rsid w:val="0088745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24">
    <w:name w:val="Знак2 Знак Знак"/>
    <w:basedOn w:val="a"/>
    <w:rsid w:val="00F7342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B7136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7136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7">
    <w:name w:val="Hyperlink"/>
    <w:basedOn w:val="a0"/>
    <w:uiPriority w:val="99"/>
    <w:unhideWhenUsed/>
    <w:rsid w:val="00B71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minjust.ru:8080/bigs/showDocument.html?id=8F21B21C-A408-42C4-B9FE-A939B863C84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.minjust.ru:8080/bigs/showDocument.html?id=8F21B21C-A408-42C4-B9FE-A939B863C84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:8080/bigs/showDocument.html?id=8F21B21C-A408-42C4-B9FE-A939B863C84A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Documents%20and%20Settings\Kotyhov\Documents%20and%20Settings\Kotyhov\Local%20Settings\Temporary%20Internet%20Files\Content.IE5\AppData\Local\Temp\bat\&#1041;&#1077;&#1083;&#1086;&#1074;&#1089;&#1082;&#1080;&#1081;.doc" TargetMode="External"/><Relationship Id="rId10" Type="http://schemas.openxmlformats.org/officeDocument/2006/relationships/hyperlink" Target="http://pravo.minjust.ru:8080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8F21B21C-A408-42C4-B9FE-A939B863C84A" TargetMode="External"/><Relationship Id="rId14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15CC-4FC7-4530-B4FA-801DA4E7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Минькова Е.В.</dc:creator>
  <cp:lastModifiedBy>Рабочий</cp:lastModifiedBy>
  <cp:revision>8</cp:revision>
  <cp:lastPrinted>2020-02-19T08:31:00Z</cp:lastPrinted>
  <dcterms:created xsi:type="dcterms:W3CDTF">2018-02-27T04:43:00Z</dcterms:created>
  <dcterms:modified xsi:type="dcterms:W3CDTF">2020-03-10T02:48:00Z</dcterms:modified>
</cp:coreProperties>
</file>