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06" w:rsidRDefault="00196506" w:rsidP="00196506">
      <w:pPr>
        <w:pStyle w:val="p1"/>
        <w:shd w:val="clear" w:color="auto" w:fill="FFFFFF"/>
        <w:jc w:val="center"/>
        <w:rPr>
          <w:color w:val="000000"/>
          <w:sz w:val="28"/>
          <w:szCs w:val="28"/>
        </w:rPr>
      </w:pPr>
      <w:r>
        <w:rPr>
          <w:rStyle w:val="s1"/>
          <w:b/>
          <w:bCs/>
          <w:color w:val="000000"/>
          <w:szCs w:val="28"/>
        </w:rPr>
        <w:t>РАЙОННОЕ СОБРАНИЕ ДЕПУТАТОВ КАЛМАНСКОГО РАЙОНА</w:t>
      </w:r>
    </w:p>
    <w:p w:rsidR="00196506" w:rsidRDefault="00196506" w:rsidP="00196506">
      <w:pPr>
        <w:pStyle w:val="p2"/>
        <w:shd w:val="clear" w:color="auto" w:fill="FFFFFF"/>
        <w:ind w:firstLine="720"/>
        <w:jc w:val="center"/>
        <w:rPr>
          <w:rStyle w:val="s1"/>
          <w:b/>
          <w:bCs/>
          <w:color w:val="000000"/>
          <w:szCs w:val="28"/>
        </w:rPr>
      </w:pPr>
      <w:r>
        <w:rPr>
          <w:rStyle w:val="s1"/>
          <w:b/>
          <w:bCs/>
          <w:color w:val="000000"/>
          <w:szCs w:val="28"/>
        </w:rPr>
        <w:t>АЛТАЙСКОГО КРАЯ</w:t>
      </w:r>
    </w:p>
    <w:p w:rsidR="00BA5037" w:rsidRDefault="00BA5037" w:rsidP="00196506">
      <w:pPr>
        <w:pStyle w:val="p2"/>
        <w:shd w:val="clear" w:color="auto" w:fill="FFFFFF"/>
        <w:ind w:firstLine="720"/>
        <w:jc w:val="center"/>
        <w:rPr>
          <w:rStyle w:val="s1"/>
          <w:b/>
          <w:bCs/>
          <w:color w:val="000000"/>
          <w:szCs w:val="28"/>
        </w:rPr>
      </w:pPr>
    </w:p>
    <w:p w:rsidR="00BA5037" w:rsidRDefault="00BA5037" w:rsidP="00196506">
      <w:pPr>
        <w:pStyle w:val="p2"/>
        <w:shd w:val="clear" w:color="auto" w:fill="FFFFFF"/>
        <w:ind w:firstLine="720"/>
        <w:jc w:val="center"/>
        <w:rPr>
          <w:color w:val="000000"/>
          <w:sz w:val="28"/>
          <w:szCs w:val="28"/>
        </w:rPr>
      </w:pPr>
    </w:p>
    <w:p w:rsidR="00196506" w:rsidRDefault="00196506" w:rsidP="00BA5037">
      <w:pPr>
        <w:pStyle w:val="p3"/>
        <w:shd w:val="clear" w:color="auto" w:fill="FFFFFF"/>
        <w:ind w:firstLine="720"/>
        <w:jc w:val="center"/>
        <w:rPr>
          <w:b/>
          <w:color w:val="000000"/>
          <w:sz w:val="32"/>
          <w:szCs w:val="32"/>
        </w:rPr>
      </w:pPr>
      <w:r w:rsidRPr="00BA5037">
        <w:rPr>
          <w:b/>
          <w:color w:val="000000"/>
          <w:sz w:val="32"/>
          <w:szCs w:val="32"/>
        </w:rPr>
        <w:t>РЕШЕНИЕ</w:t>
      </w:r>
    </w:p>
    <w:p w:rsidR="00196506" w:rsidRDefault="004809E9" w:rsidP="00196506">
      <w:pPr>
        <w:pStyle w:val="p4"/>
        <w:shd w:val="clear" w:color="auto" w:fill="FFFFFF"/>
        <w:jc w:val="both"/>
        <w:rPr>
          <w:color w:val="000000"/>
          <w:sz w:val="28"/>
          <w:szCs w:val="28"/>
        </w:rPr>
      </w:pPr>
      <w:r>
        <w:rPr>
          <w:color w:val="000000"/>
          <w:sz w:val="28"/>
          <w:szCs w:val="28"/>
        </w:rPr>
        <w:t xml:space="preserve">16 июня 2021 г. </w:t>
      </w:r>
      <w:r w:rsidR="00BA5037">
        <w:rPr>
          <w:color w:val="000000"/>
          <w:sz w:val="28"/>
          <w:szCs w:val="28"/>
        </w:rPr>
        <w:t xml:space="preserve"> №</w:t>
      </w:r>
      <w:r>
        <w:rPr>
          <w:color w:val="000000"/>
          <w:sz w:val="28"/>
          <w:szCs w:val="28"/>
        </w:rPr>
        <w:t xml:space="preserve"> 35</w:t>
      </w:r>
      <w:r w:rsidR="00930AE3">
        <w:rPr>
          <w:color w:val="000000"/>
          <w:sz w:val="28"/>
          <w:szCs w:val="28"/>
        </w:rPr>
        <w:tab/>
      </w:r>
      <w:r w:rsidR="00930AE3">
        <w:rPr>
          <w:color w:val="000000"/>
          <w:sz w:val="28"/>
          <w:szCs w:val="28"/>
        </w:rPr>
        <w:tab/>
      </w:r>
      <w:r w:rsidR="00930AE3">
        <w:rPr>
          <w:color w:val="000000"/>
          <w:sz w:val="28"/>
          <w:szCs w:val="28"/>
        </w:rPr>
        <w:tab/>
      </w:r>
      <w:r w:rsidR="00930AE3">
        <w:rPr>
          <w:color w:val="000000"/>
          <w:sz w:val="28"/>
          <w:szCs w:val="28"/>
        </w:rPr>
        <w:tab/>
      </w:r>
      <w:r w:rsidR="00930AE3">
        <w:rPr>
          <w:color w:val="000000"/>
          <w:sz w:val="28"/>
          <w:szCs w:val="28"/>
        </w:rPr>
        <w:tab/>
      </w:r>
      <w:r w:rsidR="00196506">
        <w:rPr>
          <w:color w:val="000000"/>
          <w:sz w:val="28"/>
          <w:szCs w:val="28"/>
        </w:rPr>
        <w:t xml:space="preserve"> с. Калманка</w:t>
      </w:r>
    </w:p>
    <w:p w:rsidR="00196506" w:rsidRPr="00BA5037" w:rsidRDefault="00196506" w:rsidP="00BA5037">
      <w:pPr>
        <w:pStyle w:val="a6"/>
        <w:rPr>
          <w:sz w:val="28"/>
          <w:szCs w:val="28"/>
        </w:rPr>
      </w:pPr>
      <w:r w:rsidRPr="00BA5037">
        <w:rPr>
          <w:sz w:val="28"/>
          <w:szCs w:val="28"/>
        </w:rPr>
        <w:t>Об утверждении Положения</w:t>
      </w:r>
    </w:p>
    <w:p w:rsidR="00196506" w:rsidRPr="00BA5037" w:rsidRDefault="00196506" w:rsidP="00BA5037">
      <w:pPr>
        <w:pStyle w:val="a6"/>
        <w:rPr>
          <w:sz w:val="28"/>
          <w:szCs w:val="28"/>
        </w:rPr>
      </w:pPr>
      <w:r w:rsidRPr="00BA5037">
        <w:rPr>
          <w:sz w:val="28"/>
          <w:szCs w:val="28"/>
        </w:rPr>
        <w:t>о муниципальной службе в</w:t>
      </w:r>
    </w:p>
    <w:p w:rsidR="00196506" w:rsidRPr="00BA5037" w:rsidRDefault="00196506" w:rsidP="00BA5037">
      <w:pPr>
        <w:pStyle w:val="a6"/>
        <w:rPr>
          <w:sz w:val="28"/>
          <w:szCs w:val="28"/>
        </w:rPr>
      </w:pPr>
      <w:proofErr w:type="spellStart"/>
      <w:r w:rsidRPr="00BA5037">
        <w:rPr>
          <w:sz w:val="28"/>
          <w:szCs w:val="28"/>
        </w:rPr>
        <w:t>Калманском</w:t>
      </w:r>
      <w:proofErr w:type="spellEnd"/>
      <w:r w:rsidRPr="00BA5037">
        <w:rPr>
          <w:sz w:val="28"/>
          <w:szCs w:val="28"/>
        </w:rPr>
        <w:t xml:space="preserve"> районе Алтайского края</w:t>
      </w:r>
    </w:p>
    <w:p w:rsidR="00196506" w:rsidRDefault="007363CA" w:rsidP="00196506">
      <w:pPr>
        <w:pStyle w:val="p6"/>
        <w:shd w:val="clear" w:color="auto" w:fill="FFFFFF"/>
        <w:ind w:firstLine="720"/>
        <w:jc w:val="both"/>
        <w:rPr>
          <w:color w:val="000000"/>
          <w:sz w:val="28"/>
          <w:szCs w:val="28"/>
        </w:rPr>
      </w:pPr>
      <w:r>
        <w:rPr>
          <w:color w:val="000000"/>
          <w:sz w:val="28"/>
          <w:szCs w:val="28"/>
        </w:rPr>
        <w:t xml:space="preserve">Рассмотрев протест прокуратуры </w:t>
      </w:r>
      <w:proofErr w:type="spellStart"/>
      <w:r>
        <w:rPr>
          <w:color w:val="000000"/>
          <w:sz w:val="28"/>
          <w:szCs w:val="28"/>
        </w:rPr>
        <w:t>Калманского</w:t>
      </w:r>
      <w:proofErr w:type="spellEnd"/>
      <w:r>
        <w:rPr>
          <w:color w:val="000000"/>
          <w:sz w:val="28"/>
          <w:szCs w:val="28"/>
        </w:rPr>
        <w:t xml:space="preserve"> района от 01.12.2020 г. № 02-49-2020 г. на решение районного Собрания депутатов </w:t>
      </w:r>
      <w:proofErr w:type="spellStart"/>
      <w:r>
        <w:rPr>
          <w:color w:val="000000"/>
          <w:sz w:val="28"/>
          <w:szCs w:val="28"/>
        </w:rPr>
        <w:t>Калманского</w:t>
      </w:r>
      <w:proofErr w:type="spellEnd"/>
      <w:r>
        <w:rPr>
          <w:color w:val="000000"/>
          <w:sz w:val="28"/>
          <w:szCs w:val="28"/>
        </w:rPr>
        <w:t xml:space="preserve"> района от 25.02.2015 № 7 «Об утверждении Положения о муниципальной службе в </w:t>
      </w:r>
      <w:proofErr w:type="spellStart"/>
      <w:r>
        <w:rPr>
          <w:color w:val="000000"/>
          <w:sz w:val="28"/>
          <w:szCs w:val="28"/>
        </w:rPr>
        <w:t>Калманском</w:t>
      </w:r>
      <w:proofErr w:type="spellEnd"/>
      <w:r>
        <w:rPr>
          <w:color w:val="000000"/>
          <w:sz w:val="28"/>
          <w:szCs w:val="28"/>
        </w:rPr>
        <w:t xml:space="preserve"> районе Алтайского каря»</w:t>
      </w:r>
      <w:r w:rsidR="00FB3CEB">
        <w:rPr>
          <w:color w:val="000000"/>
          <w:sz w:val="28"/>
          <w:szCs w:val="28"/>
        </w:rPr>
        <w:t xml:space="preserve">, руководствуясь </w:t>
      </w:r>
      <w:r w:rsidR="00196506">
        <w:rPr>
          <w:color w:val="000000"/>
          <w:sz w:val="28"/>
          <w:szCs w:val="28"/>
        </w:rPr>
        <w:t xml:space="preserve"> Федеральным законом от 02.03.2007 № 25-ФЗ «О муниципальной службе в Российской Федерации», законом Алтайского края от 07.12.2007 г. № 134-ЗС «О муниципальной службе в Алтайском крае», </w:t>
      </w:r>
      <w:r w:rsidR="00FB3CEB">
        <w:rPr>
          <w:color w:val="000000"/>
          <w:sz w:val="28"/>
          <w:szCs w:val="28"/>
        </w:rPr>
        <w:t xml:space="preserve">на основании </w:t>
      </w:r>
      <w:r w:rsidR="00196506">
        <w:rPr>
          <w:color w:val="000000"/>
          <w:sz w:val="28"/>
          <w:szCs w:val="28"/>
        </w:rPr>
        <w:t>Устав</w:t>
      </w:r>
      <w:r w:rsidR="00FB3CEB">
        <w:rPr>
          <w:color w:val="000000"/>
          <w:sz w:val="28"/>
          <w:szCs w:val="28"/>
        </w:rPr>
        <w:t>а</w:t>
      </w:r>
      <w:r w:rsidR="00196506">
        <w:rPr>
          <w:color w:val="000000"/>
          <w:sz w:val="28"/>
          <w:szCs w:val="28"/>
        </w:rPr>
        <w:t xml:space="preserve"> муниципального образования </w:t>
      </w:r>
      <w:proofErr w:type="spellStart"/>
      <w:r w:rsidR="00196506">
        <w:rPr>
          <w:color w:val="000000"/>
          <w:sz w:val="28"/>
          <w:szCs w:val="28"/>
        </w:rPr>
        <w:t>Калманский</w:t>
      </w:r>
      <w:proofErr w:type="spellEnd"/>
      <w:r w:rsidR="00196506">
        <w:rPr>
          <w:color w:val="000000"/>
          <w:sz w:val="28"/>
          <w:szCs w:val="28"/>
        </w:rPr>
        <w:t xml:space="preserve"> район Алтайского края, районное Собрание депутатов</w:t>
      </w:r>
    </w:p>
    <w:p w:rsidR="00196506" w:rsidRDefault="00196506" w:rsidP="00196506">
      <w:pPr>
        <w:pStyle w:val="p6"/>
        <w:shd w:val="clear" w:color="auto" w:fill="FFFFFF"/>
        <w:ind w:firstLine="720"/>
        <w:jc w:val="both"/>
        <w:rPr>
          <w:color w:val="000000"/>
          <w:sz w:val="28"/>
          <w:szCs w:val="28"/>
        </w:rPr>
      </w:pPr>
      <w:r>
        <w:rPr>
          <w:rStyle w:val="s1"/>
          <w:b/>
          <w:bCs/>
          <w:color w:val="000000"/>
          <w:szCs w:val="28"/>
        </w:rPr>
        <w:t>РЕШИЛО:</w:t>
      </w:r>
    </w:p>
    <w:p w:rsidR="003C77B5" w:rsidRDefault="00196506" w:rsidP="00196506">
      <w:pPr>
        <w:pStyle w:val="p4"/>
        <w:shd w:val="clear" w:color="auto" w:fill="FFFFFF"/>
        <w:jc w:val="both"/>
        <w:rPr>
          <w:color w:val="000000"/>
          <w:sz w:val="28"/>
          <w:szCs w:val="28"/>
        </w:rPr>
      </w:pPr>
      <w:r>
        <w:rPr>
          <w:color w:val="000000"/>
          <w:sz w:val="28"/>
          <w:szCs w:val="28"/>
        </w:rPr>
        <w:t>1.</w:t>
      </w:r>
      <w:r w:rsidR="003C77B5">
        <w:rPr>
          <w:color w:val="000000"/>
          <w:sz w:val="28"/>
          <w:szCs w:val="28"/>
        </w:rPr>
        <w:t>Протест прокур</w:t>
      </w:r>
      <w:r w:rsidR="00AC69DA">
        <w:rPr>
          <w:color w:val="000000"/>
          <w:sz w:val="28"/>
          <w:szCs w:val="28"/>
        </w:rPr>
        <w:t>атуры</w:t>
      </w:r>
      <w:r w:rsidR="003C77B5">
        <w:rPr>
          <w:color w:val="000000"/>
          <w:sz w:val="28"/>
          <w:szCs w:val="28"/>
        </w:rPr>
        <w:t xml:space="preserve"> </w:t>
      </w:r>
      <w:proofErr w:type="spellStart"/>
      <w:r w:rsidR="003C77B5">
        <w:rPr>
          <w:color w:val="000000"/>
          <w:sz w:val="28"/>
          <w:szCs w:val="28"/>
        </w:rPr>
        <w:t>Калманского</w:t>
      </w:r>
      <w:proofErr w:type="spellEnd"/>
      <w:r w:rsidR="003C77B5">
        <w:rPr>
          <w:color w:val="000000"/>
          <w:sz w:val="28"/>
          <w:szCs w:val="28"/>
        </w:rPr>
        <w:t xml:space="preserve"> района</w:t>
      </w:r>
      <w:r w:rsidR="003C77B5" w:rsidRPr="003C77B5">
        <w:rPr>
          <w:color w:val="000000"/>
          <w:sz w:val="28"/>
          <w:szCs w:val="28"/>
        </w:rPr>
        <w:t xml:space="preserve"> </w:t>
      </w:r>
      <w:r w:rsidR="003C77B5">
        <w:rPr>
          <w:color w:val="000000"/>
          <w:sz w:val="28"/>
          <w:szCs w:val="28"/>
        </w:rPr>
        <w:t xml:space="preserve">от 01.12.2020 г. № 02-49-2020 г. на решение районного Собрания депутатов </w:t>
      </w:r>
      <w:proofErr w:type="spellStart"/>
      <w:r w:rsidR="003C77B5">
        <w:rPr>
          <w:color w:val="000000"/>
          <w:sz w:val="28"/>
          <w:szCs w:val="28"/>
        </w:rPr>
        <w:t>Калманского</w:t>
      </w:r>
      <w:proofErr w:type="spellEnd"/>
      <w:r w:rsidR="003C77B5">
        <w:rPr>
          <w:color w:val="000000"/>
          <w:sz w:val="28"/>
          <w:szCs w:val="28"/>
        </w:rPr>
        <w:t xml:space="preserve"> района от 25.02.2015 № 7 «Об утверждении Положения о муниципальной службе в </w:t>
      </w:r>
      <w:proofErr w:type="spellStart"/>
      <w:r w:rsidR="003C77B5">
        <w:rPr>
          <w:color w:val="000000"/>
          <w:sz w:val="28"/>
          <w:szCs w:val="28"/>
        </w:rPr>
        <w:t>Калманском</w:t>
      </w:r>
      <w:proofErr w:type="spellEnd"/>
      <w:r w:rsidR="003C77B5">
        <w:rPr>
          <w:color w:val="000000"/>
          <w:sz w:val="28"/>
          <w:szCs w:val="28"/>
        </w:rPr>
        <w:t xml:space="preserve"> районе Алтайского каря» удовлетворить в полном объеме.</w:t>
      </w:r>
    </w:p>
    <w:p w:rsidR="00196506" w:rsidRDefault="003C77B5" w:rsidP="00196506">
      <w:pPr>
        <w:pStyle w:val="p4"/>
        <w:shd w:val="clear" w:color="auto" w:fill="FFFFFF"/>
        <w:jc w:val="both"/>
        <w:rPr>
          <w:color w:val="000000"/>
          <w:sz w:val="28"/>
          <w:szCs w:val="28"/>
        </w:rPr>
      </w:pPr>
      <w:r>
        <w:rPr>
          <w:color w:val="000000"/>
          <w:sz w:val="28"/>
          <w:szCs w:val="28"/>
        </w:rPr>
        <w:t>2.</w:t>
      </w:r>
      <w:r w:rsidR="00196506">
        <w:rPr>
          <w:color w:val="000000"/>
          <w:sz w:val="28"/>
          <w:szCs w:val="28"/>
        </w:rPr>
        <w:t xml:space="preserve">Утвердить Положение о муниципальной службе в </w:t>
      </w:r>
      <w:proofErr w:type="spellStart"/>
      <w:r w:rsidR="00196506">
        <w:rPr>
          <w:color w:val="000000"/>
          <w:sz w:val="28"/>
          <w:szCs w:val="28"/>
        </w:rPr>
        <w:t>Калманском</w:t>
      </w:r>
      <w:proofErr w:type="spellEnd"/>
      <w:r w:rsidR="00196506">
        <w:rPr>
          <w:color w:val="000000"/>
          <w:sz w:val="28"/>
          <w:szCs w:val="28"/>
        </w:rPr>
        <w:t xml:space="preserve"> районе Алтайского края» (прилагается).</w:t>
      </w:r>
    </w:p>
    <w:p w:rsidR="00BA5037" w:rsidRDefault="003C77B5" w:rsidP="00196506">
      <w:pPr>
        <w:pStyle w:val="p4"/>
        <w:shd w:val="clear" w:color="auto" w:fill="FFFFFF"/>
        <w:jc w:val="both"/>
        <w:rPr>
          <w:color w:val="000000"/>
          <w:sz w:val="28"/>
          <w:szCs w:val="28"/>
        </w:rPr>
      </w:pPr>
      <w:r>
        <w:rPr>
          <w:color w:val="000000"/>
          <w:sz w:val="28"/>
          <w:szCs w:val="28"/>
        </w:rPr>
        <w:t>3</w:t>
      </w:r>
      <w:r w:rsidR="00196506">
        <w:rPr>
          <w:color w:val="000000"/>
          <w:sz w:val="28"/>
          <w:szCs w:val="28"/>
        </w:rPr>
        <w:t xml:space="preserve">.Решения районного Собрания депутатов </w:t>
      </w:r>
      <w:proofErr w:type="spellStart"/>
      <w:r w:rsidR="00196506">
        <w:rPr>
          <w:color w:val="000000"/>
          <w:sz w:val="28"/>
          <w:szCs w:val="28"/>
        </w:rPr>
        <w:t>Калманского</w:t>
      </w:r>
      <w:proofErr w:type="spellEnd"/>
      <w:r w:rsidR="00196506">
        <w:rPr>
          <w:color w:val="000000"/>
          <w:sz w:val="28"/>
          <w:szCs w:val="28"/>
        </w:rPr>
        <w:t xml:space="preserve"> района </w:t>
      </w:r>
    </w:p>
    <w:p w:rsidR="00BA5037" w:rsidRDefault="00BA5037" w:rsidP="00196506">
      <w:pPr>
        <w:pStyle w:val="p4"/>
        <w:shd w:val="clear" w:color="auto" w:fill="FFFFFF"/>
        <w:jc w:val="both"/>
        <w:rPr>
          <w:color w:val="000000"/>
          <w:sz w:val="28"/>
          <w:szCs w:val="28"/>
        </w:rPr>
      </w:pPr>
      <w:r>
        <w:rPr>
          <w:color w:val="000000"/>
          <w:sz w:val="28"/>
          <w:szCs w:val="28"/>
        </w:rPr>
        <w:t>-</w:t>
      </w:r>
      <w:r w:rsidR="00196506">
        <w:rPr>
          <w:color w:val="000000"/>
          <w:sz w:val="28"/>
          <w:szCs w:val="28"/>
        </w:rPr>
        <w:t xml:space="preserve">от </w:t>
      </w:r>
      <w:r>
        <w:rPr>
          <w:color w:val="000000"/>
          <w:sz w:val="28"/>
          <w:szCs w:val="28"/>
        </w:rPr>
        <w:t>25.</w:t>
      </w:r>
      <w:r w:rsidR="00196506">
        <w:rPr>
          <w:color w:val="000000"/>
          <w:sz w:val="28"/>
          <w:szCs w:val="28"/>
        </w:rPr>
        <w:t>0</w:t>
      </w:r>
      <w:r>
        <w:rPr>
          <w:color w:val="000000"/>
          <w:sz w:val="28"/>
          <w:szCs w:val="28"/>
        </w:rPr>
        <w:t>2</w:t>
      </w:r>
      <w:r w:rsidR="007363CA">
        <w:rPr>
          <w:color w:val="000000"/>
          <w:sz w:val="28"/>
          <w:szCs w:val="28"/>
        </w:rPr>
        <w:t>.</w:t>
      </w:r>
      <w:r w:rsidR="00196506">
        <w:rPr>
          <w:color w:val="000000"/>
          <w:sz w:val="28"/>
          <w:szCs w:val="28"/>
        </w:rPr>
        <w:t>20</w:t>
      </w:r>
      <w:r>
        <w:rPr>
          <w:color w:val="000000"/>
          <w:sz w:val="28"/>
          <w:szCs w:val="28"/>
        </w:rPr>
        <w:t>15</w:t>
      </w:r>
      <w:r w:rsidR="00196506">
        <w:rPr>
          <w:color w:val="000000"/>
          <w:sz w:val="28"/>
          <w:szCs w:val="28"/>
        </w:rPr>
        <w:t xml:space="preserve"> г. № </w:t>
      </w:r>
      <w:r>
        <w:rPr>
          <w:color w:val="000000"/>
          <w:sz w:val="28"/>
          <w:szCs w:val="28"/>
        </w:rPr>
        <w:t>7</w:t>
      </w:r>
      <w:r w:rsidR="00196506">
        <w:rPr>
          <w:color w:val="000000"/>
          <w:sz w:val="28"/>
          <w:szCs w:val="28"/>
        </w:rPr>
        <w:t xml:space="preserve"> «Об утверждении Положения о муниципальной службе в </w:t>
      </w:r>
      <w:proofErr w:type="spellStart"/>
      <w:r w:rsidR="00196506">
        <w:rPr>
          <w:color w:val="000000"/>
          <w:sz w:val="28"/>
          <w:szCs w:val="28"/>
        </w:rPr>
        <w:t>Калманском</w:t>
      </w:r>
      <w:proofErr w:type="spellEnd"/>
      <w:r w:rsidR="00196506">
        <w:rPr>
          <w:color w:val="000000"/>
          <w:sz w:val="28"/>
          <w:szCs w:val="28"/>
        </w:rPr>
        <w:t xml:space="preserve"> районе Алтайского края», </w:t>
      </w:r>
    </w:p>
    <w:p w:rsidR="00BA5037" w:rsidRDefault="00BA5037" w:rsidP="00196506">
      <w:pPr>
        <w:pStyle w:val="p4"/>
        <w:shd w:val="clear" w:color="auto" w:fill="FFFFFF"/>
        <w:jc w:val="both"/>
        <w:rPr>
          <w:color w:val="000000"/>
          <w:sz w:val="28"/>
          <w:szCs w:val="28"/>
        </w:rPr>
      </w:pPr>
      <w:r>
        <w:rPr>
          <w:color w:val="000000"/>
          <w:sz w:val="28"/>
          <w:szCs w:val="28"/>
        </w:rPr>
        <w:t>-</w:t>
      </w:r>
      <w:r w:rsidR="00196506">
        <w:rPr>
          <w:color w:val="000000"/>
          <w:sz w:val="28"/>
          <w:szCs w:val="28"/>
        </w:rPr>
        <w:t>от 1</w:t>
      </w:r>
      <w:r>
        <w:rPr>
          <w:color w:val="000000"/>
          <w:sz w:val="28"/>
          <w:szCs w:val="28"/>
        </w:rPr>
        <w:t>4</w:t>
      </w:r>
      <w:r w:rsidR="00196506">
        <w:rPr>
          <w:color w:val="000000"/>
          <w:sz w:val="28"/>
          <w:szCs w:val="28"/>
        </w:rPr>
        <w:t>.</w:t>
      </w:r>
      <w:r>
        <w:rPr>
          <w:color w:val="000000"/>
          <w:sz w:val="28"/>
          <w:szCs w:val="28"/>
        </w:rPr>
        <w:t>12</w:t>
      </w:r>
      <w:r w:rsidR="00196506">
        <w:rPr>
          <w:color w:val="000000"/>
          <w:sz w:val="28"/>
          <w:szCs w:val="28"/>
        </w:rPr>
        <w:t>.20</w:t>
      </w:r>
      <w:r>
        <w:rPr>
          <w:color w:val="000000"/>
          <w:sz w:val="28"/>
          <w:szCs w:val="28"/>
        </w:rPr>
        <w:t>16 г. № 62</w:t>
      </w:r>
      <w:r w:rsidR="00196506">
        <w:rPr>
          <w:color w:val="000000"/>
          <w:sz w:val="28"/>
          <w:szCs w:val="28"/>
        </w:rPr>
        <w:t xml:space="preserve"> «О внесении изменений в решение районного Собрания депутатов </w:t>
      </w:r>
      <w:proofErr w:type="spellStart"/>
      <w:r w:rsidR="00196506">
        <w:rPr>
          <w:color w:val="000000"/>
          <w:sz w:val="28"/>
          <w:szCs w:val="28"/>
        </w:rPr>
        <w:t>Калманского</w:t>
      </w:r>
      <w:proofErr w:type="spellEnd"/>
      <w:r w:rsidR="00196506">
        <w:rPr>
          <w:color w:val="000000"/>
          <w:sz w:val="28"/>
          <w:szCs w:val="28"/>
        </w:rPr>
        <w:t xml:space="preserve"> района № </w:t>
      </w:r>
      <w:r>
        <w:rPr>
          <w:color w:val="000000"/>
          <w:sz w:val="28"/>
          <w:szCs w:val="28"/>
        </w:rPr>
        <w:t>7</w:t>
      </w:r>
      <w:r w:rsidR="00196506">
        <w:rPr>
          <w:color w:val="000000"/>
          <w:sz w:val="28"/>
          <w:szCs w:val="28"/>
        </w:rPr>
        <w:t xml:space="preserve"> от </w:t>
      </w:r>
      <w:r>
        <w:rPr>
          <w:color w:val="000000"/>
          <w:sz w:val="28"/>
          <w:szCs w:val="28"/>
        </w:rPr>
        <w:t>25.02.2015 г.</w:t>
      </w:r>
      <w:r w:rsidR="00196506">
        <w:rPr>
          <w:color w:val="000000"/>
          <w:sz w:val="28"/>
          <w:szCs w:val="28"/>
        </w:rPr>
        <w:t xml:space="preserve"> «Об утверждении Положения о муниципальной службе в </w:t>
      </w:r>
      <w:proofErr w:type="spellStart"/>
      <w:r w:rsidR="00196506">
        <w:rPr>
          <w:color w:val="000000"/>
          <w:sz w:val="28"/>
          <w:szCs w:val="28"/>
        </w:rPr>
        <w:t>Калманском</w:t>
      </w:r>
      <w:proofErr w:type="spellEnd"/>
      <w:r w:rsidR="00196506">
        <w:rPr>
          <w:color w:val="000000"/>
          <w:sz w:val="28"/>
          <w:szCs w:val="28"/>
        </w:rPr>
        <w:t xml:space="preserve"> районе Алтайского края», </w:t>
      </w:r>
    </w:p>
    <w:p w:rsidR="00BA5037" w:rsidRDefault="00BA5037" w:rsidP="00196506">
      <w:pPr>
        <w:pStyle w:val="p4"/>
        <w:shd w:val="clear" w:color="auto" w:fill="FFFFFF"/>
        <w:jc w:val="both"/>
        <w:rPr>
          <w:color w:val="000000"/>
          <w:sz w:val="28"/>
          <w:szCs w:val="28"/>
        </w:rPr>
      </w:pPr>
      <w:r>
        <w:rPr>
          <w:color w:val="000000"/>
          <w:sz w:val="28"/>
          <w:szCs w:val="28"/>
        </w:rPr>
        <w:lastRenderedPageBreak/>
        <w:t>-</w:t>
      </w:r>
      <w:r w:rsidR="00196506">
        <w:rPr>
          <w:color w:val="000000"/>
          <w:sz w:val="28"/>
          <w:szCs w:val="28"/>
        </w:rPr>
        <w:t xml:space="preserve">от </w:t>
      </w:r>
      <w:r>
        <w:rPr>
          <w:color w:val="000000"/>
          <w:sz w:val="28"/>
          <w:szCs w:val="28"/>
        </w:rPr>
        <w:t xml:space="preserve">15.02.2017 </w:t>
      </w:r>
      <w:r w:rsidR="00196506">
        <w:rPr>
          <w:color w:val="000000"/>
          <w:sz w:val="28"/>
          <w:szCs w:val="28"/>
        </w:rPr>
        <w:t xml:space="preserve"> г. № 5 «О внесении изменений в решение районного Собрания депутатов </w:t>
      </w:r>
      <w:proofErr w:type="spellStart"/>
      <w:r w:rsidR="00196506">
        <w:rPr>
          <w:color w:val="000000"/>
          <w:sz w:val="28"/>
          <w:szCs w:val="28"/>
        </w:rPr>
        <w:t>Калманского</w:t>
      </w:r>
      <w:proofErr w:type="spellEnd"/>
      <w:r w:rsidR="00196506">
        <w:rPr>
          <w:color w:val="000000"/>
          <w:sz w:val="28"/>
          <w:szCs w:val="28"/>
        </w:rPr>
        <w:t xml:space="preserve"> района № </w:t>
      </w:r>
      <w:r>
        <w:rPr>
          <w:color w:val="000000"/>
          <w:sz w:val="28"/>
          <w:szCs w:val="28"/>
        </w:rPr>
        <w:t>7</w:t>
      </w:r>
      <w:r w:rsidR="00196506">
        <w:rPr>
          <w:color w:val="000000"/>
          <w:sz w:val="28"/>
          <w:szCs w:val="28"/>
        </w:rPr>
        <w:t xml:space="preserve"> от </w:t>
      </w:r>
      <w:r>
        <w:rPr>
          <w:color w:val="000000"/>
          <w:sz w:val="28"/>
          <w:szCs w:val="28"/>
        </w:rPr>
        <w:t>25.02.2015</w:t>
      </w:r>
      <w:r w:rsidR="00196506">
        <w:rPr>
          <w:color w:val="000000"/>
          <w:sz w:val="28"/>
          <w:szCs w:val="28"/>
        </w:rPr>
        <w:t xml:space="preserve"> года «Об утверждении Положения о муниципальной службе в </w:t>
      </w:r>
      <w:proofErr w:type="spellStart"/>
      <w:r w:rsidR="00196506">
        <w:rPr>
          <w:color w:val="000000"/>
          <w:sz w:val="28"/>
          <w:szCs w:val="28"/>
        </w:rPr>
        <w:t>Калманском</w:t>
      </w:r>
      <w:proofErr w:type="spellEnd"/>
      <w:r w:rsidR="00196506">
        <w:rPr>
          <w:color w:val="000000"/>
          <w:sz w:val="28"/>
          <w:szCs w:val="28"/>
        </w:rPr>
        <w:t xml:space="preserve"> районе Алтайского края», </w:t>
      </w:r>
    </w:p>
    <w:p w:rsidR="00D92B69" w:rsidRDefault="00BA5037" w:rsidP="00196506">
      <w:pPr>
        <w:pStyle w:val="p4"/>
        <w:shd w:val="clear" w:color="auto" w:fill="FFFFFF"/>
        <w:jc w:val="both"/>
        <w:rPr>
          <w:color w:val="000000"/>
          <w:sz w:val="28"/>
          <w:szCs w:val="28"/>
        </w:rPr>
      </w:pPr>
      <w:r>
        <w:rPr>
          <w:color w:val="000000"/>
          <w:sz w:val="28"/>
          <w:szCs w:val="28"/>
        </w:rPr>
        <w:t>-</w:t>
      </w:r>
      <w:r w:rsidR="00196506">
        <w:rPr>
          <w:color w:val="000000"/>
          <w:sz w:val="28"/>
          <w:szCs w:val="28"/>
        </w:rPr>
        <w:t xml:space="preserve">от </w:t>
      </w:r>
      <w:r>
        <w:rPr>
          <w:color w:val="000000"/>
          <w:sz w:val="28"/>
          <w:szCs w:val="28"/>
        </w:rPr>
        <w:t>15</w:t>
      </w:r>
      <w:r w:rsidR="00196506">
        <w:rPr>
          <w:color w:val="000000"/>
          <w:sz w:val="28"/>
          <w:szCs w:val="28"/>
        </w:rPr>
        <w:t>.0</w:t>
      </w:r>
      <w:r>
        <w:rPr>
          <w:color w:val="000000"/>
          <w:sz w:val="28"/>
          <w:szCs w:val="28"/>
        </w:rPr>
        <w:t>2</w:t>
      </w:r>
      <w:r w:rsidR="00196506">
        <w:rPr>
          <w:color w:val="000000"/>
          <w:sz w:val="28"/>
          <w:szCs w:val="28"/>
        </w:rPr>
        <w:t>.201</w:t>
      </w:r>
      <w:r>
        <w:rPr>
          <w:color w:val="000000"/>
          <w:sz w:val="28"/>
          <w:szCs w:val="28"/>
        </w:rPr>
        <w:t>7</w:t>
      </w:r>
      <w:r w:rsidR="00196506">
        <w:rPr>
          <w:color w:val="000000"/>
          <w:sz w:val="28"/>
          <w:szCs w:val="28"/>
        </w:rPr>
        <w:t xml:space="preserve"> г. № </w:t>
      </w:r>
      <w:r>
        <w:rPr>
          <w:color w:val="000000"/>
          <w:sz w:val="28"/>
          <w:szCs w:val="28"/>
        </w:rPr>
        <w:t>6</w:t>
      </w:r>
      <w:r w:rsidR="00196506">
        <w:rPr>
          <w:color w:val="000000"/>
          <w:sz w:val="28"/>
          <w:szCs w:val="28"/>
        </w:rPr>
        <w:t xml:space="preserve">3«О внесении изменений в решение районного Собрания депутатов </w:t>
      </w:r>
      <w:proofErr w:type="spellStart"/>
      <w:r w:rsidR="00196506">
        <w:rPr>
          <w:color w:val="000000"/>
          <w:sz w:val="28"/>
          <w:szCs w:val="28"/>
        </w:rPr>
        <w:t>Калманского</w:t>
      </w:r>
      <w:proofErr w:type="spellEnd"/>
      <w:r w:rsidR="00196506">
        <w:rPr>
          <w:color w:val="000000"/>
          <w:sz w:val="28"/>
          <w:szCs w:val="28"/>
        </w:rPr>
        <w:t xml:space="preserve"> района № </w:t>
      </w:r>
      <w:r>
        <w:rPr>
          <w:color w:val="000000"/>
          <w:sz w:val="28"/>
          <w:szCs w:val="28"/>
        </w:rPr>
        <w:t>7</w:t>
      </w:r>
      <w:r w:rsidR="00196506">
        <w:rPr>
          <w:color w:val="000000"/>
          <w:sz w:val="28"/>
          <w:szCs w:val="28"/>
        </w:rPr>
        <w:t xml:space="preserve"> от 2</w:t>
      </w:r>
      <w:r>
        <w:rPr>
          <w:color w:val="000000"/>
          <w:sz w:val="28"/>
          <w:szCs w:val="28"/>
        </w:rPr>
        <w:t>5</w:t>
      </w:r>
      <w:r w:rsidR="00196506">
        <w:rPr>
          <w:color w:val="000000"/>
          <w:sz w:val="28"/>
          <w:szCs w:val="28"/>
        </w:rPr>
        <w:t>.02.20</w:t>
      </w:r>
      <w:r>
        <w:rPr>
          <w:color w:val="000000"/>
          <w:sz w:val="28"/>
          <w:szCs w:val="28"/>
        </w:rPr>
        <w:t>15</w:t>
      </w:r>
      <w:r w:rsidR="00196506">
        <w:rPr>
          <w:color w:val="000000"/>
          <w:sz w:val="28"/>
          <w:szCs w:val="28"/>
        </w:rPr>
        <w:t xml:space="preserve"> года «Об утверждении Положения о муниципальной службе в </w:t>
      </w:r>
      <w:proofErr w:type="spellStart"/>
      <w:r w:rsidR="00196506">
        <w:rPr>
          <w:color w:val="000000"/>
          <w:sz w:val="28"/>
          <w:szCs w:val="28"/>
        </w:rPr>
        <w:t>Калм</w:t>
      </w:r>
      <w:r>
        <w:rPr>
          <w:color w:val="000000"/>
          <w:sz w:val="28"/>
          <w:szCs w:val="28"/>
        </w:rPr>
        <w:t>анском</w:t>
      </w:r>
      <w:proofErr w:type="spellEnd"/>
      <w:r>
        <w:rPr>
          <w:color w:val="000000"/>
          <w:sz w:val="28"/>
          <w:szCs w:val="28"/>
        </w:rPr>
        <w:t xml:space="preserve"> районе Алтайского края»</w:t>
      </w:r>
    </w:p>
    <w:p w:rsidR="00D92B69" w:rsidRDefault="00D92B69" w:rsidP="00196506">
      <w:pPr>
        <w:pStyle w:val="p4"/>
        <w:shd w:val="clear" w:color="auto" w:fill="FFFFFF"/>
        <w:jc w:val="both"/>
        <w:rPr>
          <w:color w:val="000000"/>
          <w:sz w:val="28"/>
          <w:szCs w:val="28"/>
        </w:rPr>
      </w:pPr>
      <w:r>
        <w:rPr>
          <w:color w:val="000000"/>
          <w:sz w:val="28"/>
          <w:szCs w:val="28"/>
        </w:rPr>
        <w:t xml:space="preserve">-от 19.09.2018 г. № 41 «О внесении изменений в решение районного Собрания депутатов </w:t>
      </w:r>
      <w:proofErr w:type="spellStart"/>
      <w:r>
        <w:rPr>
          <w:color w:val="000000"/>
          <w:sz w:val="28"/>
          <w:szCs w:val="28"/>
        </w:rPr>
        <w:t>Калманского</w:t>
      </w:r>
      <w:proofErr w:type="spellEnd"/>
      <w:r>
        <w:rPr>
          <w:color w:val="000000"/>
          <w:sz w:val="28"/>
          <w:szCs w:val="28"/>
        </w:rPr>
        <w:t xml:space="preserve"> района № 7 от 25.02.2015 года «Об утверждении Положения о муниципальной службе в </w:t>
      </w:r>
      <w:proofErr w:type="spellStart"/>
      <w:r>
        <w:rPr>
          <w:color w:val="000000"/>
          <w:sz w:val="28"/>
          <w:szCs w:val="28"/>
        </w:rPr>
        <w:t>Калманском</w:t>
      </w:r>
      <w:proofErr w:type="spellEnd"/>
      <w:r>
        <w:rPr>
          <w:color w:val="000000"/>
          <w:sz w:val="28"/>
          <w:szCs w:val="28"/>
        </w:rPr>
        <w:t xml:space="preserve"> районе Алтайского края»</w:t>
      </w:r>
    </w:p>
    <w:p w:rsidR="00196506" w:rsidRDefault="00196506" w:rsidP="00196506">
      <w:pPr>
        <w:pStyle w:val="p4"/>
        <w:shd w:val="clear" w:color="auto" w:fill="FFFFFF"/>
        <w:jc w:val="both"/>
        <w:rPr>
          <w:color w:val="000000"/>
          <w:sz w:val="28"/>
          <w:szCs w:val="28"/>
        </w:rPr>
      </w:pPr>
      <w:r>
        <w:rPr>
          <w:color w:val="000000"/>
          <w:sz w:val="28"/>
          <w:szCs w:val="28"/>
        </w:rPr>
        <w:t>признать утратившими силу.</w:t>
      </w:r>
    </w:p>
    <w:p w:rsidR="00196506" w:rsidRDefault="003C77B5" w:rsidP="00196506">
      <w:pPr>
        <w:pStyle w:val="p4"/>
        <w:shd w:val="clear" w:color="auto" w:fill="FFFFFF"/>
        <w:jc w:val="both"/>
        <w:rPr>
          <w:color w:val="000000"/>
          <w:sz w:val="28"/>
          <w:szCs w:val="28"/>
        </w:rPr>
      </w:pPr>
      <w:r>
        <w:rPr>
          <w:color w:val="000000"/>
          <w:sz w:val="28"/>
          <w:szCs w:val="28"/>
        </w:rPr>
        <w:t>4</w:t>
      </w:r>
      <w:r w:rsidR="00BA5037">
        <w:rPr>
          <w:color w:val="000000"/>
          <w:sz w:val="28"/>
          <w:szCs w:val="28"/>
        </w:rPr>
        <w:t xml:space="preserve">.Направить настоящее решение главе </w:t>
      </w:r>
      <w:proofErr w:type="spellStart"/>
      <w:r w:rsidR="00BA5037">
        <w:rPr>
          <w:color w:val="000000"/>
          <w:sz w:val="28"/>
          <w:szCs w:val="28"/>
        </w:rPr>
        <w:t>Калманского</w:t>
      </w:r>
      <w:proofErr w:type="spellEnd"/>
      <w:r w:rsidR="00BA5037">
        <w:rPr>
          <w:color w:val="000000"/>
          <w:sz w:val="28"/>
          <w:szCs w:val="28"/>
        </w:rPr>
        <w:t xml:space="preserve"> района</w:t>
      </w:r>
      <w:r w:rsidR="007D7D77">
        <w:rPr>
          <w:color w:val="000000"/>
          <w:sz w:val="28"/>
          <w:szCs w:val="28"/>
        </w:rPr>
        <w:t xml:space="preserve"> (</w:t>
      </w:r>
      <w:proofErr w:type="spellStart"/>
      <w:r w:rsidR="007D7D77">
        <w:rPr>
          <w:color w:val="000000"/>
          <w:sz w:val="28"/>
          <w:szCs w:val="28"/>
        </w:rPr>
        <w:t>Бунет</w:t>
      </w:r>
      <w:proofErr w:type="spellEnd"/>
      <w:r w:rsidR="007D7D77">
        <w:rPr>
          <w:color w:val="000000"/>
          <w:sz w:val="28"/>
          <w:szCs w:val="28"/>
        </w:rPr>
        <w:t xml:space="preserve"> С.Ф.)</w:t>
      </w:r>
      <w:r w:rsidR="00BA5037">
        <w:rPr>
          <w:color w:val="000000"/>
          <w:sz w:val="28"/>
          <w:szCs w:val="28"/>
        </w:rPr>
        <w:t xml:space="preserve"> для подписания и опубликования (обнародования) в установленном порядке</w:t>
      </w:r>
    </w:p>
    <w:p w:rsidR="00BA5037" w:rsidRDefault="00BA5037" w:rsidP="00196506">
      <w:pPr>
        <w:pStyle w:val="p4"/>
        <w:shd w:val="clear" w:color="auto" w:fill="FFFFFF"/>
        <w:jc w:val="both"/>
        <w:rPr>
          <w:color w:val="000000"/>
          <w:sz w:val="28"/>
          <w:szCs w:val="28"/>
        </w:rPr>
      </w:pPr>
    </w:p>
    <w:p w:rsidR="00196506" w:rsidRPr="00D92B69" w:rsidRDefault="00D92B69" w:rsidP="00D92B69">
      <w:pPr>
        <w:pStyle w:val="a6"/>
        <w:rPr>
          <w:sz w:val="28"/>
          <w:szCs w:val="28"/>
        </w:rPr>
      </w:pPr>
      <w:r w:rsidRPr="00D92B69">
        <w:rPr>
          <w:sz w:val="28"/>
          <w:szCs w:val="28"/>
        </w:rPr>
        <w:t>Заместитель председателя районного</w:t>
      </w:r>
    </w:p>
    <w:p w:rsidR="00D92B69" w:rsidRDefault="00D92B69" w:rsidP="00D92B69">
      <w:pPr>
        <w:pStyle w:val="a6"/>
        <w:rPr>
          <w:sz w:val="28"/>
          <w:szCs w:val="28"/>
        </w:rPr>
      </w:pPr>
      <w:r w:rsidRPr="00D92B69">
        <w:rPr>
          <w:sz w:val="28"/>
          <w:szCs w:val="28"/>
        </w:rPr>
        <w:t xml:space="preserve">Собрания депутатов </w:t>
      </w:r>
      <w:proofErr w:type="spellStart"/>
      <w:r w:rsidRPr="00D92B69">
        <w:rPr>
          <w:sz w:val="28"/>
          <w:szCs w:val="28"/>
        </w:rPr>
        <w:t>Калманского</w:t>
      </w:r>
      <w:proofErr w:type="spellEnd"/>
      <w:r w:rsidRPr="00D92B69">
        <w:rPr>
          <w:sz w:val="28"/>
          <w:szCs w:val="28"/>
        </w:rPr>
        <w:t xml:space="preserve"> района                                А.А. Пудовкин</w:t>
      </w:r>
    </w:p>
    <w:p w:rsidR="00D92B69" w:rsidRPr="00D92B69" w:rsidRDefault="00D92B69" w:rsidP="00D92B69">
      <w:pPr>
        <w:pStyle w:val="a6"/>
        <w:rPr>
          <w:sz w:val="28"/>
          <w:szCs w:val="28"/>
        </w:rPr>
      </w:pPr>
    </w:p>
    <w:p w:rsidR="00BA5037" w:rsidRPr="00BA5037" w:rsidRDefault="00BA5037" w:rsidP="00BA5037">
      <w:pPr>
        <w:pStyle w:val="a6"/>
        <w:rPr>
          <w:sz w:val="28"/>
          <w:szCs w:val="28"/>
        </w:rPr>
      </w:pPr>
      <w:r w:rsidRPr="00BA5037">
        <w:rPr>
          <w:sz w:val="28"/>
          <w:szCs w:val="28"/>
        </w:rPr>
        <w:t>Глава муниципального образования</w:t>
      </w:r>
    </w:p>
    <w:p w:rsidR="00BA5037" w:rsidRDefault="00BA5037" w:rsidP="00BA5037">
      <w:pPr>
        <w:pStyle w:val="a6"/>
      </w:pPr>
      <w:proofErr w:type="spellStart"/>
      <w:r w:rsidRPr="00BA5037">
        <w:rPr>
          <w:sz w:val="28"/>
          <w:szCs w:val="28"/>
        </w:rPr>
        <w:t>Калманский</w:t>
      </w:r>
      <w:proofErr w:type="spellEnd"/>
      <w:r w:rsidRPr="00BA5037">
        <w:rPr>
          <w:sz w:val="28"/>
          <w:szCs w:val="28"/>
        </w:rPr>
        <w:t xml:space="preserve"> района</w:t>
      </w:r>
      <w:r>
        <w:rPr>
          <w:sz w:val="28"/>
          <w:szCs w:val="28"/>
        </w:rPr>
        <w:t xml:space="preserve">                                                                          С.Ф. </w:t>
      </w:r>
      <w:proofErr w:type="spellStart"/>
      <w:r>
        <w:rPr>
          <w:sz w:val="28"/>
          <w:szCs w:val="28"/>
        </w:rPr>
        <w:t>Бунет</w:t>
      </w:r>
      <w:proofErr w:type="spellEnd"/>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AA31F2" w:rsidRDefault="00AA31F2" w:rsidP="00196506">
      <w:pPr>
        <w:pStyle w:val="p4"/>
        <w:shd w:val="clear" w:color="auto" w:fill="FFFFFF"/>
        <w:jc w:val="both"/>
        <w:rPr>
          <w:color w:val="000000"/>
          <w:sz w:val="28"/>
          <w:szCs w:val="28"/>
        </w:rPr>
      </w:pPr>
    </w:p>
    <w:p w:rsidR="00196506" w:rsidRPr="00BA5037" w:rsidRDefault="00D92B69" w:rsidP="00BA5037">
      <w:pPr>
        <w:pStyle w:val="a6"/>
        <w:jc w:val="right"/>
        <w:rPr>
          <w:sz w:val="28"/>
          <w:szCs w:val="28"/>
        </w:rPr>
      </w:pPr>
      <w:r>
        <w:rPr>
          <w:sz w:val="28"/>
          <w:szCs w:val="28"/>
        </w:rPr>
        <w:lastRenderedPageBreak/>
        <w:t>У</w:t>
      </w:r>
      <w:r w:rsidR="00196506" w:rsidRPr="00BA5037">
        <w:rPr>
          <w:sz w:val="28"/>
          <w:szCs w:val="28"/>
        </w:rPr>
        <w:t>тверждено</w:t>
      </w:r>
    </w:p>
    <w:p w:rsidR="00196506" w:rsidRPr="00BA5037" w:rsidRDefault="00196506" w:rsidP="00BA5037">
      <w:pPr>
        <w:pStyle w:val="a6"/>
        <w:jc w:val="right"/>
        <w:rPr>
          <w:sz w:val="28"/>
          <w:szCs w:val="28"/>
        </w:rPr>
      </w:pPr>
      <w:r w:rsidRPr="00BA5037">
        <w:rPr>
          <w:sz w:val="28"/>
          <w:szCs w:val="28"/>
        </w:rPr>
        <w:t>решением районного</w:t>
      </w:r>
    </w:p>
    <w:p w:rsidR="00196506" w:rsidRPr="00BA5037" w:rsidRDefault="00196506" w:rsidP="00BA5037">
      <w:pPr>
        <w:pStyle w:val="a6"/>
        <w:jc w:val="right"/>
        <w:rPr>
          <w:sz w:val="28"/>
          <w:szCs w:val="28"/>
        </w:rPr>
      </w:pPr>
      <w:r w:rsidRPr="00BA5037">
        <w:rPr>
          <w:sz w:val="28"/>
          <w:szCs w:val="28"/>
        </w:rPr>
        <w:t>Собрания депутатов от</w:t>
      </w:r>
    </w:p>
    <w:p w:rsidR="00196506" w:rsidRPr="00BA5037" w:rsidRDefault="00F30CE3" w:rsidP="00BA5037">
      <w:pPr>
        <w:pStyle w:val="a6"/>
        <w:jc w:val="right"/>
        <w:rPr>
          <w:sz w:val="28"/>
          <w:szCs w:val="28"/>
        </w:rPr>
      </w:pPr>
      <w:r>
        <w:rPr>
          <w:sz w:val="28"/>
          <w:szCs w:val="28"/>
        </w:rPr>
        <w:t xml:space="preserve">16 июня 2021 </w:t>
      </w:r>
      <w:r w:rsidR="00BA5037">
        <w:rPr>
          <w:sz w:val="28"/>
          <w:szCs w:val="28"/>
        </w:rPr>
        <w:t xml:space="preserve"> г. № </w:t>
      </w:r>
      <w:r>
        <w:rPr>
          <w:sz w:val="28"/>
          <w:szCs w:val="28"/>
        </w:rPr>
        <w:t>35</w:t>
      </w:r>
    </w:p>
    <w:p w:rsidR="00196506" w:rsidRDefault="00196506" w:rsidP="00196506">
      <w:pPr>
        <w:pStyle w:val="p4"/>
        <w:shd w:val="clear" w:color="auto" w:fill="FFFFFF"/>
        <w:jc w:val="both"/>
        <w:rPr>
          <w:color w:val="000000"/>
          <w:sz w:val="28"/>
          <w:szCs w:val="28"/>
        </w:rPr>
      </w:pPr>
    </w:p>
    <w:p w:rsidR="00196506" w:rsidRPr="00BA5037" w:rsidRDefault="00196506" w:rsidP="00BA5037">
      <w:pPr>
        <w:pStyle w:val="a6"/>
        <w:jc w:val="center"/>
        <w:rPr>
          <w:sz w:val="28"/>
          <w:szCs w:val="28"/>
        </w:rPr>
      </w:pPr>
      <w:r w:rsidRPr="00BA5037">
        <w:rPr>
          <w:rStyle w:val="s1"/>
          <w:b/>
          <w:bCs/>
          <w:color w:val="000000"/>
          <w:sz w:val="28"/>
          <w:szCs w:val="28"/>
        </w:rPr>
        <w:t>ПОЛОЖЕНИЕ</w:t>
      </w:r>
    </w:p>
    <w:p w:rsidR="00196506" w:rsidRPr="00BA5037" w:rsidRDefault="00196506" w:rsidP="00BA5037">
      <w:pPr>
        <w:pStyle w:val="a6"/>
        <w:jc w:val="center"/>
        <w:rPr>
          <w:sz w:val="28"/>
          <w:szCs w:val="28"/>
        </w:rPr>
      </w:pPr>
      <w:r w:rsidRPr="00BA5037">
        <w:rPr>
          <w:rStyle w:val="s1"/>
          <w:b/>
          <w:bCs/>
          <w:color w:val="000000"/>
          <w:sz w:val="28"/>
          <w:szCs w:val="28"/>
        </w:rPr>
        <w:t xml:space="preserve">о муниципальной службе в </w:t>
      </w:r>
      <w:proofErr w:type="spellStart"/>
      <w:r w:rsidRPr="00BA5037">
        <w:rPr>
          <w:rStyle w:val="s1"/>
          <w:b/>
          <w:bCs/>
          <w:color w:val="000000"/>
          <w:sz w:val="28"/>
          <w:szCs w:val="28"/>
        </w:rPr>
        <w:t>Калманском</w:t>
      </w:r>
      <w:proofErr w:type="spellEnd"/>
      <w:r w:rsidRPr="00BA5037">
        <w:rPr>
          <w:rStyle w:val="s1"/>
          <w:b/>
          <w:bCs/>
          <w:color w:val="000000"/>
          <w:sz w:val="28"/>
          <w:szCs w:val="28"/>
        </w:rPr>
        <w:t xml:space="preserve"> районе</w:t>
      </w:r>
    </w:p>
    <w:p w:rsidR="00196506" w:rsidRPr="00BA5037" w:rsidRDefault="00196506" w:rsidP="00BA5037">
      <w:pPr>
        <w:pStyle w:val="a6"/>
        <w:jc w:val="center"/>
        <w:rPr>
          <w:sz w:val="28"/>
          <w:szCs w:val="28"/>
        </w:rPr>
      </w:pPr>
      <w:r w:rsidRPr="00BA5037">
        <w:rPr>
          <w:rStyle w:val="s1"/>
          <w:b/>
          <w:bCs/>
          <w:color w:val="000000"/>
          <w:sz w:val="28"/>
          <w:szCs w:val="28"/>
        </w:rPr>
        <w:t>Алтайского края</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Настоящим Положением в соответствии с Конституцией Российской Федерации, Федеральным законом от 2 марта 2007 года N 25-ФЗ "О муниципальной службе в Российской Федерации" (далее - Федеральный закон), Уставом (Основным Законом) Алтайского края, законом Алтайского края «О муниципальной службе в Алтайском крае» от 07.12.2007 № 134-ЗС ( в ред. от </w:t>
      </w:r>
      <w:r w:rsidR="00BA5037">
        <w:rPr>
          <w:color w:val="000000"/>
          <w:sz w:val="28"/>
          <w:szCs w:val="28"/>
        </w:rPr>
        <w:t>31.03.2020 г.</w:t>
      </w:r>
      <w:r>
        <w:rPr>
          <w:color w:val="000000"/>
          <w:sz w:val="28"/>
          <w:szCs w:val="28"/>
        </w:rPr>
        <w:t xml:space="preserve"> ), Уставом муниципального образования </w:t>
      </w:r>
      <w:proofErr w:type="spellStart"/>
      <w:r>
        <w:rPr>
          <w:color w:val="000000"/>
          <w:sz w:val="28"/>
          <w:szCs w:val="28"/>
        </w:rPr>
        <w:t>Калманский</w:t>
      </w:r>
      <w:proofErr w:type="spellEnd"/>
      <w:r>
        <w:rPr>
          <w:color w:val="000000"/>
          <w:sz w:val="28"/>
          <w:szCs w:val="28"/>
        </w:rPr>
        <w:t xml:space="preserve"> район Алтайского края регулируются вопросы муниципальной слу</w:t>
      </w:r>
      <w:r w:rsidR="00BA5037">
        <w:rPr>
          <w:color w:val="000000"/>
          <w:sz w:val="28"/>
          <w:szCs w:val="28"/>
        </w:rPr>
        <w:t xml:space="preserve">жбы в </w:t>
      </w:r>
      <w:proofErr w:type="spellStart"/>
      <w:r w:rsidR="00BA5037">
        <w:rPr>
          <w:color w:val="000000"/>
          <w:sz w:val="28"/>
          <w:szCs w:val="28"/>
        </w:rPr>
        <w:t>Калманском</w:t>
      </w:r>
      <w:proofErr w:type="spellEnd"/>
      <w:r w:rsidR="00BA5037">
        <w:rPr>
          <w:color w:val="000000"/>
          <w:sz w:val="28"/>
          <w:szCs w:val="28"/>
        </w:rPr>
        <w:t xml:space="preserve"> районе (далее </w:t>
      </w:r>
      <w:r>
        <w:rPr>
          <w:color w:val="000000"/>
          <w:sz w:val="28"/>
          <w:szCs w:val="28"/>
        </w:rPr>
        <w:t xml:space="preserve"> - муниципальной службы), отнесенные к ведению </w:t>
      </w:r>
      <w:proofErr w:type="spellStart"/>
      <w:r>
        <w:rPr>
          <w:color w:val="000000"/>
          <w:sz w:val="28"/>
          <w:szCs w:val="28"/>
        </w:rPr>
        <w:t>Калманского</w:t>
      </w:r>
      <w:proofErr w:type="spellEnd"/>
      <w:r>
        <w:rPr>
          <w:color w:val="000000"/>
          <w:sz w:val="28"/>
          <w:szCs w:val="28"/>
        </w:rPr>
        <w:t xml:space="preserve"> района.</w:t>
      </w:r>
    </w:p>
    <w:p w:rsidR="00196506" w:rsidRPr="003C4C5A" w:rsidRDefault="00196506" w:rsidP="00196506">
      <w:pPr>
        <w:pStyle w:val="p10"/>
        <w:shd w:val="clear" w:color="auto" w:fill="FFFFFF"/>
        <w:ind w:firstLine="540"/>
        <w:jc w:val="both"/>
        <w:rPr>
          <w:b/>
          <w:color w:val="000000"/>
          <w:sz w:val="28"/>
          <w:szCs w:val="28"/>
        </w:rPr>
      </w:pPr>
      <w:r w:rsidRPr="003C4C5A">
        <w:rPr>
          <w:b/>
          <w:color w:val="000000"/>
          <w:sz w:val="28"/>
          <w:szCs w:val="28"/>
        </w:rPr>
        <w:t xml:space="preserve">Статья 1. Реестр должностей муниципальной службы в </w:t>
      </w:r>
      <w:proofErr w:type="spellStart"/>
      <w:r w:rsidRPr="003C4C5A">
        <w:rPr>
          <w:b/>
          <w:color w:val="000000"/>
          <w:sz w:val="28"/>
          <w:szCs w:val="28"/>
        </w:rPr>
        <w:t>Калманском</w:t>
      </w:r>
      <w:proofErr w:type="spellEnd"/>
      <w:r w:rsidRPr="003C4C5A">
        <w:rPr>
          <w:b/>
          <w:color w:val="000000"/>
          <w:sz w:val="28"/>
          <w:szCs w:val="28"/>
        </w:rPr>
        <w:t xml:space="preserve"> районе Алтайского края</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 Должности муниципальной службы в </w:t>
      </w:r>
      <w:proofErr w:type="spellStart"/>
      <w:r>
        <w:rPr>
          <w:color w:val="000000"/>
          <w:sz w:val="28"/>
          <w:szCs w:val="28"/>
        </w:rPr>
        <w:t>Калманском</w:t>
      </w:r>
      <w:proofErr w:type="spellEnd"/>
      <w:r>
        <w:rPr>
          <w:color w:val="000000"/>
          <w:sz w:val="28"/>
          <w:szCs w:val="28"/>
        </w:rPr>
        <w:t xml:space="preserve"> районе устанавливаются решением районного Собрания депутатов </w:t>
      </w:r>
      <w:proofErr w:type="spellStart"/>
      <w:r>
        <w:rPr>
          <w:color w:val="000000"/>
          <w:sz w:val="28"/>
          <w:szCs w:val="28"/>
        </w:rPr>
        <w:t>Калманского</w:t>
      </w:r>
      <w:proofErr w:type="spellEnd"/>
      <w:r>
        <w:rPr>
          <w:color w:val="000000"/>
          <w:sz w:val="28"/>
          <w:szCs w:val="28"/>
        </w:rPr>
        <w:t xml:space="preserve"> района в соответствии с Реестром должностей муниципальной службы в Алтайском крае.</w:t>
      </w:r>
    </w:p>
    <w:p w:rsidR="00196506" w:rsidRDefault="003C4C5A" w:rsidP="00196506">
      <w:pPr>
        <w:pStyle w:val="p10"/>
        <w:shd w:val="clear" w:color="auto" w:fill="FFFFFF"/>
        <w:ind w:firstLine="540"/>
        <w:jc w:val="both"/>
        <w:rPr>
          <w:color w:val="000000"/>
          <w:sz w:val="28"/>
          <w:szCs w:val="28"/>
        </w:rPr>
      </w:pPr>
      <w:r>
        <w:rPr>
          <w:color w:val="000000"/>
          <w:sz w:val="28"/>
          <w:szCs w:val="28"/>
        </w:rPr>
        <w:t>1)</w:t>
      </w:r>
      <w:r w:rsidR="00196506">
        <w:rPr>
          <w:color w:val="000000"/>
          <w:sz w:val="28"/>
          <w:szCs w:val="28"/>
        </w:rPr>
        <w:t xml:space="preserve">. Двойное наименование должности муниципальной службы в </w:t>
      </w:r>
      <w:proofErr w:type="spellStart"/>
      <w:r w:rsidR="00196506">
        <w:rPr>
          <w:color w:val="000000"/>
          <w:sz w:val="28"/>
          <w:szCs w:val="28"/>
        </w:rPr>
        <w:t>Калманском</w:t>
      </w:r>
      <w:proofErr w:type="spellEnd"/>
      <w:r w:rsidR="00196506">
        <w:rPr>
          <w:color w:val="000000"/>
          <w:sz w:val="28"/>
          <w:szCs w:val="28"/>
        </w:rPr>
        <w:t xml:space="preserve"> районе допускается в случае, если:</w:t>
      </w:r>
    </w:p>
    <w:p w:rsidR="00D06A67" w:rsidRPr="00D06A67" w:rsidRDefault="00D06A67" w:rsidP="00D06A67">
      <w:pPr>
        <w:pStyle w:val="ConsPlusNormal"/>
        <w:spacing w:before="200"/>
        <w:ind w:firstLine="540"/>
        <w:jc w:val="both"/>
        <w:rPr>
          <w:rFonts w:ascii="Times New Roman" w:hAnsi="Times New Roman" w:cs="Times New Roman"/>
          <w:sz w:val="28"/>
          <w:szCs w:val="28"/>
        </w:rPr>
      </w:pPr>
      <w:r w:rsidRPr="00D06A67">
        <w:rPr>
          <w:rFonts w:ascii="Times New Roman" w:hAnsi="Times New Roman" w:cs="Times New Roman"/>
          <w:sz w:val="28"/>
          <w:szCs w:val="28"/>
        </w:rPr>
        <w:t>а) заместитель руководителя органа местного самоуправления является руководителем структурного подразделения органа местного самоуправления;</w:t>
      </w:r>
    </w:p>
    <w:p w:rsidR="00D06A67" w:rsidRPr="00D06A67" w:rsidRDefault="00D06A67" w:rsidP="00D06A67">
      <w:pPr>
        <w:pStyle w:val="ConsPlusNormal"/>
        <w:spacing w:before="200"/>
        <w:ind w:firstLine="540"/>
        <w:jc w:val="both"/>
        <w:rPr>
          <w:rFonts w:ascii="Times New Roman" w:hAnsi="Times New Roman" w:cs="Times New Roman"/>
          <w:sz w:val="28"/>
          <w:szCs w:val="28"/>
        </w:rPr>
      </w:pPr>
      <w:r w:rsidRPr="00D06A67">
        <w:rPr>
          <w:rFonts w:ascii="Times New Roman" w:hAnsi="Times New Roman" w:cs="Times New Roman"/>
          <w:sz w:val="28"/>
          <w:szCs w:val="28"/>
        </w:rPr>
        <w:t>б) заместитель руководителя структурного подразделения органа местного самоуправления является руководителем входящего в состав этого подразделения иного структурного подразделения органа местного самоуправления;</w:t>
      </w:r>
    </w:p>
    <w:p w:rsidR="00D06A67" w:rsidRPr="00D06A67" w:rsidRDefault="00D06A67" w:rsidP="00D06A67">
      <w:pPr>
        <w:pStyle w:val="ConsPlusNormal"/>
        <w:spacing w:before="200"/>
        <w:ind w:firstLine="540"/>
        <w:jc w:val="both"/>
        <w:rPr>
          <w:rFonts w:ascii="Times New Roman" w:hAnsi="Times New Roman" w:cs="Times New Roman"/>
          <w:sz w:val="28"/>
          <w:szCs w:val="28"/>
        </w:rPr>
      </w:pPr>
      <w:r w:rsidRPr="00D06A67">
        <w:rPr>
          <w:rFonts w:ascii="Times New Roman" w:hAnsi="Times New Roman" w:cs="Times New Roman"/>
          <w:sz w:val="28"/>
          <w:szCs w:val="28"/>
        </w:rPr>
        <w:t>в) на лицо, замещающее должность муниципальной службы, возлагается исполнение контрольных и надзорных функций с указанием в наименовании должности сферы деятельности;</w:t>
      </w:r>
    </w:p>
    <w:p w:rsidR="00D06A67" w:rsidRPr="00D06A67" w:rsidRDefault="003C4C5A" w:rsidP="00D06A67">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w:t>
      </w:r>
      <w:r w:rsidR="00D6711E">
        <w:rPr>
          <w:rFonts w:ascii="Times New Roman" w:hAnsi="Times New Roman" w:cs="Times New Roman"/>
          <w:sz w:val="28"/>
          <w:szCs w:val="28"/>
        </w:rPr>
        <w:t>.</w:t>
      </w:r>
      <w:r>
        <w:rPr>
          <w:rFonts w:ascii="Times New Roman" w:hAnsi="Times New Roman" w:cs="Times New Roman"/>
          <w:sz w:val="28"/>
          <w:szCs w:val="28"/>
        </w:rPr>
        <w:t xml:space="preserve"> Д</w:t>
      </w:r>
      <w:r w:rsidR="00D06A67" w:rsidRPr="00D06A67">
        <w:rPr>
          <w:rFonts w:ascii="Times New Roman" w:hAnsi="Times New Roman" w:cs="Times New Roman"/>
          <w:sz w:val="28"/>
          <w:szCs w:val="28"/>
        </w:rPr>
        <w:t xml:space="preserve">ополнение наименования должностей муниципальной службы наименованием органа местного самоуправления, его структурного </w:t>
      </w:r>
      <w:r w:rsidR="00D06A67" w:rsidRPr="00D06A67">
        <w:rPr>
          <w:rFonts w:ascii="Times New Roman" w:hAnsi="Times New Roman" w:cs="Times New Roman"/>
          <w:sz w:val="28"/>
          <w:szCs w:val="28"/>
        </w:rPr>
        <w:lastRenderedPageBreak/>
        <w:t>подразделения или специализацией муниципального служащего.</w:t>
      </w:r>
    </w:p>
    <w:p w:rsidR="00E57CA3" w:rsidRPr="00E57CA3" w:rsidRDefault="003C4C5A" w:rsidP="00E57CA3">
      <w:pPr>
        <w:pStyle w:val="ConsPlusNormal"/>
        <w:spacing w:before="200"/>
        <w:ind w:firstLine="540"/>
        <w:jc w:val="both"/>
        <w:rPr>
          <w:rFonts w:ascii="Times New Roman" w:hAnsi="Times New Roman" w:cs="Times New Roman"/>
          <w:sz w:val="28"/>
          <w:szCs w:val="28"/>
        </w:rPr>
      </w:pPr>
      <w:r>
        <w:rPr>
          <w:rFonts w:ascii="Times New Roman" w:hAnsi="Times New Roman" w:cs="Times New Roman"/>
          <w:color w:val="000000"/>
          <w:sz w:val="28"/>
          <w:szCs w:val="28"/>
        </w:rPr>
        <w:t>2</w:t>
      </w:r>
      <w:r w:rsidR="00196506" w:rsidRPr="00E57CA3">
        <w:rPr>
          <w:rFonts w:ascii="Times New Roman" w:hAnsi="Times New Roman" w:cs="Times New Roman"/>
          <w:color w:val="000000"/>
          <w:sz w:val="28"/>
          <w:szCs w:val="28"/>
        </w:rPr>
        <w:t xml:space="preserve">. </w:t>
      </w:r>
      <w:r w:rsidR="00E57CA3" w:rsidRPr="00E57CA3">
        <w:rPr>
          <w:rFonts w:ascii="Times New Roman" w:hAnsi="Times New Roman" w:cs="Times New Roman"/>
          <w:sz w:val="28"/>
          <w:szCs w:val="28"/>
        </w:rPr>
        <w:t xml:space="preserve"> В случае, если законодательством Российской Федерации, законодательством Алтайского края или муниципальными правовыми актами предусмотрено наименование должности муниципальной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 должностей муниципальной службы в Алтайском крае.</w:t>
      </w:r>
    </w:p>
    <w:p w:rsidR="00196506" w:rsidRDefault="003C4C5A" w:rsidP="00196506">
      <w:pPr>
        <w:pStyle w:val="p10"/>
        <w:shd w:val="clear" w:color="auto" w:fill="FFFFFF"/>
        <w:ind w:firstLine="540"/>
        <w:jc w:val="both"/>
        <w:rPr>
          <w:color w:val="000000"/>
          <w:sz w:val="28"/>
          <w:szCs w:val="28"/>
        </w:rPr>
      </w:pPr>
      <w:r>
        <w:rPr>
          <w:color w:val="000000"/>
          <w:sz w:val="28"/>
          <w:szCs w:val="28"/>
        </w:rPr>
        <w:t>3</w:t>
      </w:r>
      <w:r w:rsidR="00196506">
        <w:rPr>
          <w:color w:val="000000"/>
          <w:sz w:val="28"/>
          <w:szCs w:val="28"/>
        </w:rPr>
        <w:t>. Статус и денежное содержание лиц, замещающих должности муниципальной службы с двойным наименованием, определяются по первому наименованию должности.</w:t>
      </w:r>
    </w:p>
    <w:p w:rsidR="00196506" w:rsidRDefault="003C4C5A" w:rsidP="00196506">
      <w:pPr>
        <w:pStyle w:val="p10"/>
        <w:shd w:val="clear" w:color="auto" w:fill="FFFFFF"/>
        <w:ind w:firstLine="540"/>
        <w:jc w:val="both"/>
        <w:rPr>
          <w:color w:val="000000"/>
          <w:sz w:val="28"/>
          <w:szCs w:val="28"/>
        </w:rPr>
      </w:pPr>
      <w:r>
        <w:rPr>
          <w:color w:val="000000"/>
          <w:sz w:val="28"/>
          <w:szCs w:val="28"/>
        </w:rPr>
        <w:t>4</w:t>
      </w:r>
      <w:r w:rsidR="00196506">
        <w:rPr>
          <w:color w:val="000000"/>
          <w:sz w:val="28"/>
          <w:szCs w:val="28"/>
        </w:rPr>
        <w:t xml:space="preserve">. Утвердить Реестр должностей муниципальной службы в </w:t>
      </w:r>
      <w:proofErr w:type="spellStart"/>
      <w:r w:rsidR="00196506">
        <w:rPr>
          <w:color w:val="000000"/>
          <w:sz w:val="28"/>
          <w:szCs w:val="28"/>
        </w:rPr>
        <w:t>Калманском</w:t>
      </w:r>
      <w:proofErr w:type="spellEnd"/>
      <w:r w:rsidR="00196506">
        <w:rPr>
          <w:color w:val="000000"/>
          <w:sz w:val="28"/>
          <w:szCs w:val="28"/>
        </w:rPr>
        <w:t xml:space="preserve"> районе Алтайского края согласно приложению 1.</w:t>
      </w:r>
    </w:p>
    <w:p w:rsidR="00196506" w:rsidRPr="003C4C5A" w:rsidRDefault="00196506" w:rsidP="00196506">
      <w:pPr>
        <w:pStyle w:val="p10"/>
        <w:shd w:val="clear" w:color="auto" w:fill="FFFFFF"/>
        <w:ind w:firstLine="540"/>
        <w:jc w:val="both"/>
        <w:rPr>
          <w:b/>
          <w:color w:val="000000"/>
          <w:sz w:val="28"/>
          <w:szCs w:val="28"/>
        </w:rPr>
      </w:pPr>
      <w:r w:rsidRPr="003C4C5A">
        <w:rPr>
          <w:b/>
          <w:color w:val="000000"/>
          <w:sz w:val="28"/>
          <w:szCs w:val="28"/>
        </w:rPr>
        <w:t xml:space="preserve">Статья 2. Типовые квалификационные требования для замещения должностей муниципальной службы в </w:t>
      </w:r>
      <w:proofErr w:type="spellStart"/>
      <w:r w:rsidRPr="003C4C5A">
        <w:rPr>
          <w:b/>
          <w:color w:val="000000"/>
          <w:sz w:val="28"/>
          <w:szCs w:val="28"/>
        </w:rPr>
        <w:t>Калманском</w:t>
      </w:r>
      <w:proofErr w:type="spellEnd"/>
      <w:r w:rsidRPr="003C4C5A">
        <w:rPr>
          <w:b/>
          <w:color w:val="000000"/>
          <w:sz w:val="28"/>
          <w:szCs w:val="28"/>
        </w:rPr>
        <w:t xml:space="preserve"> районе</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 Квалификационные требования для замещения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предъявляются:</w:t>
      </w:r>
    </w:p>
    <w:p w:rsidR="00196506" w:rsidRDefault="00196506" w:rsidP="00196506">
      <w:pPr>
        <w:pStyle w:val="p10"/>
        <w:shd w:val="clear" w:color="auto" w:fill="FFFFFF"/>
        <w:ind w:firstLine="540"/>
        <w:jc w:val="both"/>
        <w:rPr>
          <w:color w:val="000000"/>
          <w:sz w:val="28"/>
          <w:szCs w:val="28"/>
        </w:rPr>
      </w:pPr>
      <w:r>
        <w:rPr>
          <w:color w:val="000000"/>
          <w:sz w:val="28"/>
          <w:szCs w:val="28"/>
        </w:rPr>
        <w:t>1) к уровню профессионального образования;</w:t>
      </w:r>
    </w:p>
    <w:p w:rsidR="00196506" w:rsidRDefault="00196506" w:rsidP="00196506">
      <w:pPr>
        <w:pStyle w:val="p10"/>
        <w:shd w:val="clear" w:color="auto" w:fill="FFFFFF"/>
        <w:ind w:firstLine="540"/>
        <w:jc w:val="both"/>
        <w:rPr>
          <w:color w:val="000000"/>
          <w:sz w:val="28"/>
          <w:szCs w:val="28"/>
        </w:rPr>
      </w:pPr>
      <w:r>
        <w:rPr>
          <w:color w:val="000000"/>
          <w:sz w:val="28"/>
          <w:szCs w:val="28"/>
        </w:rPr>
        <w:t>2) к стажу муниципальной службы (государственной службы) или стажу работы по специальности;</w:t>
      </w:r>
    </w:p>
    <w:p w:rsidR="00196506" w:rsidRDefault="00196506" w:rsidP="00196506">
      <w:pPr>
        <w:pStyle w:val="p10"/>
        <w:shd w:val="clear" w:color="auto" w:fill="FFFFFF"/>
        <w:ind w:firstLine="540"/>
        <w:jc w:val="both"/>
        <w:rPr>
          <w:color w:val="000000"/>
          <w:sz w:val="28"/>
          <w:szCs w:val="28"/>
        </w:rPr>
      </w:pPr>
      <w:r>
        <w:rPr>
          <w:color w:val="000000"/>
          <w:sz w:val="28"/>
          <w:szCs w:val="28"/>
        </w:rPr>
        <w:t>3) к профессиональным знаниям и навыкам, необходимым для исполнения должностных обязанностей.</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2. Типовыми квалификационными требованиями к уровню профессионального образования и стажу муниципальной службы (государственной службы) или стажу работы по специальности для </w:t>
      </w:r>
      <w:r w:rsidRPr="00173C8E">
        <w:rPr>
          <w:color w:val="000000"/>
          <w:sz w:val="28"/>
          <w:szCs w:val="28"/>
        </w:rPr>
        <w:t>замещения должностей муниципальной службы являются:</w:t>
      </w:r>
    </w:p>
    <w:p w:rsidR="00441F8A" w:rsidRDefault="00441F8A" w:rsidP="00441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высших должностей муниципальной службы - высшее образование не ниже уровня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магистратуры и стаж муниципальной службы или стаж работы по специальности, направлению подготовки не менее двух лет;</w:t>
      </w:r>
    </w:p>
    <w:p w:rsidR="00441F8A" w:rsidRDefault="00441F8A" w:rsidP="00441F8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главных и ведущих должностей муниципальной службы - высшее образование без предъявления требований к стажу;</w:t>
      </w:r>
    </w:p>
    <w:p w:rsidR="00441F8A" w:rsidRDefault="00441F8A" w:rsidP="00441F8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для старших и младших должностей муниципальной службы - профессиональное образование без предъявления требований к стажу.</w:t>
      </w:r>
    </w:p>
    <w:p w:rsidR="00441F8A" w:rsidRPr="00173C8E" w:rsidRDefault="00441F8A" w:rsidP="00196506">
      <w:pPr>
        <w:pStyle w:val="p10"/>
        <w:shd w:val="clear" w:color="auto" w:fill="FFFFFF"/>
        <w:ind w:firstLine="540"/>
        <w:jc w:val="both"/>
        <w:rPr>
          <w:color w:val="000000"/>
          <w:sz w:val="28"/>
          <w:szCs w:val="28"/>
        </w:rPr>
      </w:pPr>
    </w:p>
    <w:p w:rsidR="000E7936" w:rsidRPr="000E7936" w:rsidRDefault="00196506" w:rsidP="000E7936">
      <w:pPr>
        <w:pStyle w:val="ConsPlusNormal"/>
        <w:spacing w:before="200"/>
        <w:ind w:firstLine="540"/>
        <w:jc w:val="both"/>
        <w:rPr>
          <w:rFonts w:ascii="Times New Roman" w:hAnsi="Times New Roman" w:cs="Times New Roman"/>
          <w:sz w:val="28"/>
          <w:szCs w:val="28"/>
        </w:rPr>
      </w:pPr>
      <w:r w:rsidRPr="000E7936">
        <w:rPr>
          <w:rFonts w:ascii="Times New Roman" w:hAnsi="Times New Roman" w:cs="Times New Roman"/>
          <w:color w:val="000000"/>
          <w:sz w:val="28"/>
          <w:szCs w:val="28"/>
        </w:rPr>
        <w:t xml:space="preserve">3. </w:t>
      </w:r>
      <w:r w:rsidR="000E7936" w:rsidRPr="000E7936">
        <w:rPr>
          <w:rFonts w:ascii="Times New Roman" w:hAnsi="Times New Roman" w:cs="Times New Roman"/>
          <w:sz w:val="28"/>
          <w:szCs w:val="28"/>
        </w:rPr>
        <w:t xml:space="preserve">Граждане, назначаемые на должность главы администрации муниципального района, муниципального округа, городского округа по контракту, помимо указанных в </w:t>
      </w:r>
      <w:hyperlink w:anchor="Par51" w:tooltip="1) для высших должностей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w:history="1">
        <w:r w:rsidR="000E7936" w:rsidRPr="003C4C5A">
          <w:rPr>
            <w:rFonts w:ascii="Times New Roman" w:hAnsi="Times New Roman" w:cs="Times New Roman"/>
            <w:color w:val="000000" w:themeColor="text1"/>
            <w:sz w:val="28"/>
            <w:szCs w:val="28"/>
          </w:rPr>
          <w:t>пункте 1 части 2</w:t>
        </w:r>
      </w:hyperlink>
      <w:r w:rsidR="000E7936" w:rsidRPr="000E7936">
        <w:rPr>
          <w:rFonts w:ascii="Times New Roman" w:hAnsi="Times New Roman" w:cs="Times New Roman"/>
          <w:sz w:val="28"/>
          <w:szCs w:val="28"/>
        </w:rPr>
        <w:t xml:space="preserve"> настоящей статьи требований, должны иметь стаж работы на должности руководителя, заместителя руководителя организации не менее пяти лет, либо стаж муниципальной службы на должностях не ниже главной группы (государственной службы на должностях не ниже ведущей группы) не менее двух лет, либо стаж работы на муниципальных должностях (государственных должностях) не менее одного года.</w:t>
      </w:r>
    </w:p>
    <w:p w:rsidR="00196506" w:rsidRDefault="00196506" w:rsidP="00196506">
      <w:pPr>
        <w:pStyle w:val="p10"/>
        <w:shd w:val="clear" w:color="auto" w:fill="FFFFFF"/>
        <w:ind w:firstLine="540"/>
        <w:jc w:val="both"/>
        <w:rPr>
          <w:color w:val="000000"/>
          <w:sz w:val="28"/>
          <w:szCs w:val="28"/>
        </w:rPr>
      </w:pPr>
      <w:r w:rsidRPr="003C4C5A">
        <w:rPr>
          <w:color w:val="000000"/>
          <w:sz w:val="28"/>
          <w:szCs w:val="28"/>
        </w:rPr>
        <w:t xml:space="preserve">4. </w:t>
      </w:r>
      <w:r w:rsidR="003C4C5A" w:rsidRPr="003C4C5A">
        <w:rPr>
          <w:sz w:val="28"/>
          <w:szCs w:val="28"/>
        </w:rPr>
        <w:t xml:space="preserve">Квалификационное требование для замещения высших должностей муниципальной службы о наличии высшего образования не ниже уровня </w:t>
      </w:r>
      <w:proofErr w:type="spellStart"/>
      <w:r w:rsidR="003C4C5A" w:rsidRPr="003C4C5A">
        <w:rPr>
          <w:sz w:val="28"/>
          <w:szCs w:val="28"/>
        </w:rPr>
        <w:t>специалитета</w:t>
      </w:r>
      <w:proofErr w:type="spellEnd"/>
      <w:r w:rsidR="003C4C5A" w:rsidRPr="003C4C5A">
        <w:rPr>
          <w:sz w:val="28"/>
          <w:szCs w:val="28"/>
        </w:rPr>
        <w:t>, магистратуры не применяется</w:t>
      </w:r>
      <w:r>
        <w:rPr>
          <w:color w:val="000000"/>
          <w:sz w:val="28"/>
          <w:szCs w:val="28"/>
        </w:rPr>
        <w:t>:</w:t>
      </w:r>
    </w:p>
    <w:p w:rsidR="003C4C5A" w:rsidRPr="003C4C5A" w:rsidRDefault="00196506" w:rsidP="003C4C5A">
      <w:pPr>
        <w:pStyle w:val="ConsPlusNormal"/>
        <w:spacing w:before="200"/>
        <w:ind w:firstLine="540"/>
        <w:jc w:val="both"/>
        <w:rPr>
          <w:rFonts w:ascii="Times New Roman" w:hAnsi="Times New Roman" w:cs="Times New Roman"/>
          <w:sz w:val="28"/>
          <w:szCs w:val="28"/>
        </w:rPr>
      </w:pPr>
      <w:r w:rsidRPr="003C4C5A">
        <w:rPr>
          <w:rFonts w:ascii="Times New Roman" w:hAnsi="Times New Roman" w:cs="Times New Roman"/>
          <w:color w:val="000000"/>
          <w:sz w:val="28"/>
          <w:szCs w:val="28"/>
        </w:rPr>
        <w:t>1)</w:t>
      </w:r>
      <w:r w:rsidR="003C4C5A" w:rsidRPr="003C4C5A">
        <w:rPr>
          <w:rFonts w:ascii="Times New Roman" w:hAnsi="Times New Roman" w:cs="Times New Roman"/>
          <w:sz w:val="28"/>
          <w:szCs w:val="28"/>
        </w:rPr>
        <w:t xml:space="preserve">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C4C5A" w:rsidRPr="003C4C5A" w:rsidRDefault="003C4C5A" w:rsidP="003C4C5A">
      <w:pPr>
        <w:pStyle w:val="ConsPlusNormal"/>
        <w:spacing w:before="200"/>
        <w:ind w:firstLine="540"/>
        <w:jc w:val="both"/>
        <w:rPr>
          <w:rFonts w:ascii="Times New Roman" w:hAnsi="Times New Roman" w:cs="Times New Roman"/>
          <w:sz w:val="28"/>
          <w:szCs w:val="28"/>
        </w:rPr>
      </w:pPr>
      <w:r w:rsidRPr="003C4C5A">
        <w:rPr>
          <w:rFonts w:ascii="Times New Roman" w:hAnsi="Times New Roman" w:cs="Times New Roman"/>
          <w:sz w:val="28"/>
          <w:szCs w:val="28"/>
        </w:rPr>
        <w:t xml:space="preserve">2) к муниципальным служащим, имеющим высшее образование не выше </w:t>
      </w:r>
      <w:proofErr w:type="spellStart"/>
      <w:r w:rsidRPr="003C4C5A">
        <w:rPr>
          <w:rFonts w:ascii="Times New Roman" w:hAnsi="Times New Roman" w:cs="Times New Roman"/>
          <w:sz w:val="28"/>
          <w:szCs w:val="28"/>
        </w:rPr>
        <w:t>бакалавриата</w:t>
      </w:r>
      <w:proofErr w:type="spellEnd"/>
      <w:r w:rsidRPr="003C4C5A">
        <w:rPr>
          <w:rFonts w:ascii="Times New Roman" w:hAnsi="Times New Roman" w:cs="Times New Roman"/>
          <w:sz w:val="28"/>
          <w:szCs w:val="28"/>
        </w:rPr>
        <w:t>, назначенным на указанные должности до 1 января 2017 года, в отношении замещаемых ими должностей муниципальной службы.</w:t>
      </w:r>
    </w:p>
    <w:p w:rsidR="003C4C5A" w:rsidRPr="003C4C5A" w:rsidRDefault="003C4C5A" w:rsidP="003C4C5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w:t>
      </w:r>
      <w:r w:rsidRPr="003C4C5A">
        <w:rPr>
          <w:rFonts w:ascii="Times New Roman" w:hAnsi="Times New Roman" w:cs="Times New Roman"/>
          <w:sz w:val="28"/>
          <w:szCs w:val="28"/>
        </w:rPr>
        <w:t xml:space="preserve">. При исчислении стажа муниципальной службы для замещения должности муниципальной службы в указанный стаж включаются периоды замещения должностей, указанных в </w:t>
      </w:r>
      <w:hyperlink w:anchor="Par168" w:tooltip="1. В стаж (общую продолжительность) муниципальной службы включаются периоды замещения:" w:history="1">
        <w:r w:rsidRPr="00E86E69">
          <w:rPr>
            <w:rFonts w:ascii="Times New Roman" w:hAnsi="Times New Roman" w:cs="Times New Roman"/>
            <w:color w:val="000000" w:themeColor="text1"/>
            <w:sz w:val="28"/>
            <w:szCs w:val="28"/>
          </w:rPr>
          <w:t>части 1 статьи 10</w:t>
        </w:r>
      </w:hyperlink>
      <w:r w:rsidRPr="003C4C5A">
        <w:rPr>
          <w:rFonts w:ascii="Times New Roman" w:hAnsi="Times New Roman" w:cs="Times New Roman"/>
          <w:sz w:val="28"/>
          <w:szCs w:val="28"/>
        </w:rPr>
        <w:t xml:space="preserve"> </w:t>
      </w:r>
      <w:r w:rsidR="00441F8A">
        <w:rPr>
          <w:rFonts w:ascii="Times New Roman" w:hAnsi="Times New Roman" w:cs="Times New Roman"/>
          <w:sz w:val="28"/>
          <w:szCs w:val="28"/>
        </w:rPr>
        <w:t>з</w:t>
      </w:r>
      <w:r w:rsidRPr="003C4C5A">
        <w:rPr>
          <w:rFonts w:ascii="Times New Roman" w:hAnsi="Times New Roman" w:cs="Times New Roman"/>
          <w:sz w:val="28"/>
          <w:szCs w:val="28"/>
        </w:rPr>
        <w:t>акона</w:t>
      </w:r>
      <w:r w:rsidR="003E3908">
        <w:rPr>
          <w:rFonts w:ascii="Times New Roman" w:hAnsi="Times New Roman" w:cs="Times New Roman"/>
          <w:sz w:val="28"/>
          <w:szCs w:val="28"/>
        </w:rPr>
        <w:t xml:space="preserve"> Алтайского кра</w:t>
      </w:r>
      <w:r w:rsidR="004F7A9F">
        <w:rPr>
          <w:rFonts w:ascii="Times New Roman" w:hAnsi="Times New Roman" w:cs="Times New Roman"/>
          <w:sz w:val="28"/>
          <w:szCs w:val="28"/>
        </w:rPr>
        <w:t>я</w:t>
      </w:r>
      <w:r w:rsidRPr="003C4C5A">
        <w:rPr>
          <w:rFonts w:ascii="Times New Roman" w:hAnsi="Times New Roman" w:cs="Times New Roman"/>
          <w:sz w:val="28"/>
          <w:szCs w:val="28"/>
        </w:rPr>
        <w:t>.</w:t>
      </w:r>
    </w:p>
    <w:p w:rsidR="003C4C5A" w:rsidRPr="003C4C5A" w:rsidRDefault="003C4C5A" w:rsidP="003C4C5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w:t>
      </w:r>
      <w:r w:rsidRPr="003C4C5A">
        <w:rPr>
          <w:rFonts w:ascii="Times New Roman" w:hAnsi="Times New Roman" w:cs="Times New Roman"/>
          <w:sz w:val="28"/>
          <w:szCs w:val="28"/>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C4C5A" w:rsidRPr="003C4C5A" w:rsidRDefault="003C4C5A" w:rsidP="003C4C5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7</w:t>
      </w:r>
      <w:r w:rsidRPr="003C4C5A">
        <w:rPr>
          <w:rFonts w:ascii="Times New Roman" w:hAnsi="Times New Roman" w:cs="Times New Roman"/>
          <w:sz w:val="28"/>
          <w:szCs w:val="28"/>
        </w:rPr>
        <w:t>.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C4C5A" w:rsidRPr="003C4C5A" w:rsidRDefault="003C4C5A" w:rsidP="003C4C5A">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8</w:t>
      </w:r>
      <w:r w:rsidRPr="003C4C5A">
        <w:rPr>
          <w:rFonts w:ascii="Times New Roman" w:hAnsi="Times New Roman" w:cs="Times New Roman"/>
          <w:sz w:val="28"/>
          <w:szCs w:val="28"/>
        </w:rPr>
        <w:t xml:space="preserve">. В случае, если должностной инструкцией муниципального служащего </w:t>
      </w:r>
      <w:r w:rsidRPr="003C4C5A">
        <w:rPr>
          <w:rFonts w:ascii="Times New Roman" w:hAnsi="Times New Roman" w:cs="Times New Roman"/>
          <w:sz w:val="28"/>
          <w:szCs w:val="28"/>
        </w:rPr>
        <w:lastRenderedPageBreak/>
        <w:t>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196506" w:rsidRDefault="00196506" w:rsidP="00196506">
      <w:pPr>
        <w:pStyle w:val="p6"/>
        <w:shd w:val="clear" w:color="auto" w:fill="FFFFFF"/>
        <w:ind w:firstLine="720"/>
        <w:jc w:val="both"/>
        <w:rPr>
          <w:color w:val="000000"/>
          <w:sz w:val="28"/>
          <w:szCs w:val="28"/>
        </w:rPr>
      </w:pPr>
      <w:r>
        <w:rPr>
          <w:color w:val="000000"/>
          <w:sz w:val="28"/>
          <w:szCs w:val="28"/>
        </w:rPr>
        <w:t xml:space="preserve">Статья 3. Соотношение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Алтайском крае и должностей государственной гражданской службы Алтайского края</w:t>
      </w:r>
    </w:p>
    <w:p w:rsidR="00196506" w:rsidRDefault="00196506" w:rsidP="003C4C5A">
      <w:pPr>
        <w:pStyle w:val="p12"/>
        <w:shd w:val="clear" w:color="auto" w:fill="FFFFFF"/>
        <w:ind w:firstLine="720"/>
        <w:jc w:val="both"/>
        <w:rPr>
          <w:color w:val="000000"/>
          <w:sz w:val="28"/>
          <w:szCs w:val="28"/>
        </w:rPr>
      </w:pPr>
      <w:r>
        <w:rPr>
          <w:color w:val="000000"/>
          <w:sz w:val="28"/>
          <w:szCs w:val="28"/>
        </w:rPr>
        <w:t xml:space="preserve">С учетом типовых квалификационных требований для замещения должностей муниципальной службы устанавливается следующее соотношение должностей муниципальной службы в </w:t>
      </w:r>
      <w:proofErr w:type="spellStart"/>
      <w:r>
        <w:rPr>
          <w:color w:val="000000"/>
          <w:sz w:val="28"/>
          <w:szCs w:val="28"/>
        </w:rPr>
        <w:t>Калманском</w:t>
      </w:r>
      <w:proofErr w:type="spellEnd"/>
      <w:r>
        <w:rPr>
          <w:color w:val="000000"/>
          <w:sz w:val="28"/>
          <w:szCs w:val="28"/>
        </w:rPr>
        <w:t xml:space="preserve"> районе Алтайского края и должностей государственной гражданской службы Алтайского края:</w:t>
      </w:r>
    </w:p>
    <w:p w:rsidR="00196506" w:rsidRDefault="00196506" w:rsidP="00196506">
      <w:pPr>
        <w:pStyle w:val="p12"/>
        <w:shd w:val="clear" w:color="auto" w:fill="FFFFFF"/>
        <w:ind w:firstLine="720"/>
        <w:rPr>
          <w:color w:val="000000"/>
          <w:sz w:val="28"/>
          <w:szCs w:val="28"/>
        </w:rPr>
      </w:pPr>
      <w:r>
        <w:rPr>
          <w:color w:val="000000"/>
          <w:sz w:val="28"/>
          <w:szCs w:val="28"/>
        </w:rPr>
        <w:t>1) высшие должности муниципальной службы - главные должности государственной гражданской службы;</w:t>
      </w:r>
    </w:p>
    <w:p w:rsidR="00196506" w:rsidRDefault="00196506" w:rsidP="00196506">
      <w:pPr>
        <w:pStyle w:val="p12"/>
        <w:shd w:val="clear" w:color="auto" w:fill="FFFFFF"/>
        <w:ind w:firstLine="720"/>
        <w:rPr>
          <w:color w:val="000000"/>
          <w:sz w:val="28"/>
          <w:szCs w:val="28"/>
        </w:rPr>
      </w:pPr>
      <w:r>
        <w:rPr>
          <w:color w:val="000000"/>
          <w:sz w:val="28"/>
          <w:szCs w:val="28"/>
        </w:rPr>
        <w:t>2) главные должности муниципальной службы - ведущие должности государственной гражданской службы;</w:t>
      </w:r>
    </w:p>
    <w:p w:rsidR="00196506" w:rsidRDefault="00196506" w:rsidP="00196506">
      <w:pPr>
        <w:pStyle w:val="p12"/>
        <w:shd w:val="clear" w:color="auto" w:fill="FFFFFF"/>
        <w:ind w:firstLine="720"/>
        <w:rPr>
          <w:color w:val="000000"/>
          <w:sz w:val="28"/>
          <w:szCs w:val="28"/>
        </w:rPr>
      </w:pPr>
      <w:r>
        <w:rPr>
          <w:color w:val="000000"/>
          <w:sz w:val="28"/>
          <w:szCs w:val="28"/>
        </w:rPr>
        <w:t>3) ведущие должности муниципальной службы - старшие должности государственной гражданской службы;</w:t>
      </w:r>
    </w:p>
    <w:p w:rsidR="00196506" w:rsidRDefault="00196506" w:rsidP="00196506">
      <w:pPr>
        <w:pStyle w:val="p12"/>
        <w:shd w:val="clear" w:color="auto" w:fill="FFFFFF"/>
        <w:ind w:firstLine="720"/>
        <w:rPr>
          <w:color w:val="000000"/>
          <w:sz w:val="28"/>
          <w:szCs w:val="28"/>
        </w:rPr>
      </w:pPr>
      <w:r>
        <w:rPr>
          <w:color w:val="000000"/>
          <w:sz w:val="28"/>
          <w:szCs w:val="28"/>
        </w:rPr>
        <w:t>4) старшие и младшие должности муниципальной службы - младшие должности государственной гражданской службы.</w:t>
      </w:r>
    </w:p>
    <w:p w:rsidR="00196506" w:rsidRDefault="00196506" w:rsidP="00196506">
      <w:pPr>
        <w:pStyle w:val="p6"/>
        <w:shd w:val="clear" w:color="auto" w:fill="FFFFFF"/>
        <w:ind w:firstLine="720"/>
        <w:jc w:val="both"/>
        <w:rPr>
          <w:color w:val="000000"/>
          <w:sz w:val="28"/>
          <w:szCs w:val="28"/>
        </w:rPr>
      </w:pPr>
      <w:r>
        <w:rPr>
          <w:color w:val="000000"/>
          <w:sz w:val="28"/>
          <w:szCs w:val="28"/>
        </w:rPr>
        <w:t>Статья 4. Ограничения, связанные с муниципальной службой.</w:t>
      </w:r>
    </w:p>
    <w:p w:rsidR="007E4564" w:rsidRDefault="007E4564" w:rsidP="003C4C5A">
      <w:pPr>
        <w:pStyle w:val="p6"/>
        <w:numPr>
          <w:ilvl w:val="0"/>
          <w:numId w:val="2"/>
        </w:numPr>
        <w:shd w:val="clear" w:color="auto" w:fill="FFFFFF"/>
        <w:jc w:val="both"/>
        <w:rPr>
          <w:color w:val="000000"/>
          <w:sz w:val="28"/>
          <w:szCs w:val="28"/>
        </w:rPr>
      </w:pPr>
      <w:r>
        <w:rPr>
          <w:color w:val="000000"/>
          <w:sz w:val="28"/>
          <w:szCs w:val="28"/>
        </w:rPr>
        <w:t>Ограничения, связанные с муниципальной службой, устанавливаются статьей 13 Федерального закона от 02.03.2007 № 25-ФЗ «О муниципальной службе в Российской Федерации».</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5. Поступление на муниципальную службу</w:t>
      </w:r>
    </w:p>
    <w:p w:rsidR="00196506" w:rsidRDefault="00196506" w:rsidP="00196506">
      <w:pPr>
        <w:pStyle w:val="p10"/>
        <w:shd w:val="clear" w:color="auto" w:fill="FFFFFF"/>
        <w:ind w:firstLine="540"/>
        <w:jc w:val="both"/>
        <w:rPr>
          <w:color w:val="000000"/>
          <w:sz w:val="28"/>
          <w:szCs w:val="28"/>
        </w:rPr>
      </w:pPr>
      <w:r>
        <w:rPr>
          <w:color w:val="000000"/>
          <w:sz w:val="28"/>
          <w:szCs w:val="28"/>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791549" w:rsidRPr="00791549" w:rsidRDefault="00196506" w:rsidP="00791549">
      <w:pPr>
        <w:pStyle w:val="ConsPlusNormal"/>
        <w:spacing w:before="200"/>
        <w:ind w:firstLine="540"/>
        <w:jc w:val="both"/>
        <w:rPr>
          <w:rFonts w:ascii="Times New Roman" w:hAnsi="Times New Roman" w:cs="Times New Roman"/>
          <w:sz w:val="28"/>
          <w:szCs w:val="28"/>
        </w:rPr>
      </w:pPr>
      <w:r w:rsidRPr="00791549">
        <w:rPr>
          <w:rFonts w:ascii="Times New Roman" w:hAnsi="Times New Roman" w:cs="Times New Roman"/>
          <w:color w:val="000000"/>
          <w:sz w:val="28"/>
          <w:szCs w:val="28"/>
        </w:rPr>
        <w:t xml:space="preserve">2. </w:t>
      </w:r>
      <w:r w:rsidR="00791549" w:rsidRPr="00791549">
        <w:rPr>
          <w:rFonts w:ascii="Times New Roman" w:hAnsi="Times New Roman" w:cs="Times New Roman"/>
          <w:sz w:val="28"/>
          <w:szCs w:val="28"/>
        </w:rPr>
        <w:t xml:space="preserve"> С гражданином, назначаемым на должность главы администрации муниципального образования по результатам конкурса на замещение </w:t>
      </w:r>
      <w:r w:rsidR="00791549" w:rsidRPr="00791549">
        <w:rPr>
          <w:rFonts w:ascii="Times New Roman" w:hAnsi="Times New Roman" w:cs="Times New Roman"/>
          <w:sz w:val="28"/>
          <w:szCs w:val="28"/>
        </w:rPr>
        <w:lastRenderedPageBreak/>
        <w:t>указанной должности, заключается контракт.</w:t>
      </w:r>
      <w:r w:rsidR="00D2646F">
        <w:rPr>
          <w:rFonts w:ascii="Times New Roman" w:hAnsi="Times New Roman" w:cs="Times New Roman"/>
          <w:sz w:val="28"/>
          <w:szCs w:val="28"/>
        </w:rPr>
        <w:t xml:space="preserve"> Форма контракта утверждена законом Алтайского края от 07.12.2007 № 134-ЗС «О муниципальной службе в Алтайском крае»</w:t>
      </w:r>
    </w:p>
    <w:p w:rsidR="00196506" w:rsidRDefault="00196506" w:rsidP="00196506">
      <w:pPr>
        <w:pStyle w:val="p12"/>
        <w:shd w:val="clear" w:color="auto" w:fill="FFFFFF"/>
        <w:ind w:firstLine="720"/>
        <w:rPr>
          <w:color w:val="000000"/>
          <w:sz w:val="28"/>
          <w:szCs w:val="28"/>
        </w:rPr>
      </w:pPr>
      <w:r>
        <w:rPr>
          <w:color w:val="000000"/>
          <w:sz w:val="28"/>
          <w:szCs w:val="28"/>
        </w:rPr>
        <w:t>Статья 6. Представление сведений о доходах, расходах, об имуществе и обязательствах имущественного характера</w:t>
      </w:r>
    </w:p>
    <w:p w:rsidR="00791549" w:rsidRDefault="00196506" w:rsidP="00196506">
      <w:pPr>
        <w:pStyle w:val="p6"/>
        <w:shd w:val="clear" w:color="auto" w:fill="FFFFFF"/>
        <w:ind w:firstLine="720"/>
        <w:jc w:val="both"/>
        <w:rPr>
          <w:color w:val="000000"/>
          <w:sz w:val="28"/>
          <w:szCs w:val="28"/>
        </w:rPr>
      </w:pPr>
      <w:r>
        <w:rPr>
          <w:color w:val="000000"/>
          <w:sz w:val="28"/>
          <w:szCs w:val="28"/>
        </w:rPr>
        <w:t xml:space="preserve">1. </w:t>
      </w:r>
      <w:r w:rsidR="00791549">
        <w:rPr>
          <w:color w:val="000000"/>
          <w:sz w:val="28"/>
          <w:szCs w:val="28"/>
        </w:rPr>
        <w:t>Предоставление сведений о доходах, расходах, об имуществе и обязательствах имущественного характера устанавливаются статьей 15 Федерального закона от 02.03.2007 № 25-ФЗ «О муниципальной службе в Российской Федерации».</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7. Аттестация муниципальных служащих</w:t>
      </w:r>
    </w:p>
    <w:p w:rsidR="00196506" w:rsidRDefault="00196506" w:rsidP="003502A9">
      <w:pPr>
        <w:pStyle w:val="p10"/>
        <w:numPr>
          <w:ilvl w:val="0"/>
          <w:numId w:val="3"/>
        </w:numPr>
        <w:shd w:val="clear" w:color="auto" w:fill="FFFFFF"/>
        <w:jc w:val="both"/>
        <w:rPr>
          <w:color w:val="000000"/>
          <w:sz w:val="28"/>
          <w:szCs w:val="28"/>
        </w:rPr>
      </w:pPr>
      <w:r>
        <w:rPr>
          <w:color w:val="000000"/>
          <w:sz w:val="28"/>
          <w:szCs w:val="28"/>
        </w:rPr>
        <w:t>Аттестация муниципальных служащих проводится в соответствии со статьей 18 Федерального закона, а также положением о проведении аттестации муниципальных служащих, утверждаемым муниципальным правовым актом на основе Типового положения о проведении аттестации муниципальных служащих в Алтайском крае.</w:t>
      </w:r>
    </w:p>
    <w:p w:rsidR="003502A9" w:rsidRPr="003502A9" w:rsidRDefault="003502A9" w:rsidP="003502A9">
      <w:pPr>
        <w:pStyle w:val="ConsPlusNormal"/>
        <w:numPr>
          <w:ilvl w:val="0"/>
          <w:numId w:val="3"/>
        </w:numPr>
        <w:spacing w:before="200"/>
        <w:jc w:val="both"/>
        <w:rPr>
          <w:rFonts w:ascii="Times New Roman" w:hAnsi="Times New Roman" w:cs="Times New Roman"/>
          <w:sz w:val="28"/>
          <w:szCs w:val="28"/>
        </w:rPr>
      </w:pPr>
      <w:r w:rsidRPr="003502A9">
        <w:rPr>
          <w:rFonts w:ascii="Times New Roman" w:hAnsi="Times New Roman" w:cs="Times New Roman"/>
          <w:sz w:val="28"/>
          <w:szCs w:val="28"/>
        </w:rPr>
        <w:t xml:space="preserve">Утвердить Типовое </w:t>
      </w:r>
      <w:hyperlink w:anchor="Par707" w:tooltip="ТИПОВОЕ ПОЛОЖЕНИЕ" w:history="1">
        <w:r w:rsidRPr="003502A9">
          <w:rPr>
            <w:rFonts w:ascii="Times New Roman" w:hAnsi="Times New Roman" w:cs="Times New Roman"/>
            <w:color w:val="000000" w:themeColor="text1"/>
            <w:sz w:val="28"/>
            <w:szCs w:val="28"/>
          </w:rPr>
          <w:t>положение</w:t>
        </w:r>
      </w:hyperlink>
      <w:r w:rsidRPr="003502A9">
        <w:rPr>
          <w:rFonts w:ascii="Times New Roman" w:hAnsi="Times New Roman" w:cs="Times New Roman"/>
          <w:sz w:val="28"/>
          <w:szCs w:val="28"/>
        </w:rPr>
        <w:t xml:space="preserve"> о проведении аттестации муниципальных служащих в Алта</w:t>
      </w:r>
      <w:r w:rsidR="00D2646F">
        <w:rPr>
          <w:rFonts w:ascii="Times New Roman" w:hAnsi="Times New Roman" w:cs="Times New Roman"/>
          <w:sz w:val="28"/>
          <w:szCs w:val="28"/>
        </w:rPr>
        <w:t>йском крае согласно приложению 2</w:t>
      </w:r>
      <w:r w:rsidRPr="003502A9">
        <w:rPr>
          <w:rFonts w:ascii="Times New Roman" w:hAnsi="Times New Roman" w:cs="Times New Roman"/>
          <w:sz w:val="28"/>
          <w:szCs w:val="28"/>
        </w:rPr>
        <w:t>.</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8. Отпуск муниципального служащего</w:t>
      </w:r>
    </w:p>
    <w:p w:rsidR="00196506" w:rsidRDefault="00196506" w:rsidP="00196506">
      <w:pPr>
        <w:pStyle w:val="p10"/>
        <w:shd w:val="clear" w:color="auto" w:fill="FFFFFF"/>
        <w:ind w:firstLine="540"/>
        <w:jc w:val="both"/>
        <w:rPr>
          <w:color w:val="000000"/>
          <w:sz w:val="28"/>
          <w:szCs w:val="28"/>
        </w:rPr>
      </w:pPr>
      <w:r>
        <w:rPr>
          <w:color w:val="000000"/>
          <w:sz w:val="28"/>
          <w:szCs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96506" w:rsidRDefault="00196506" w:rsidP="00196506">
      <w:pPr>
        <w:pStyle w:val="p10"/>
        <w:shd w:val="clear" w:color="auto" w:fill="FFFFFF"/>
        <w:ind w:firstLine="540"/>
        <w:jc w:val="both"/>
        <w:rPr>
          <w:color w:val="000000"/>
          <w:sz w:val="28"/>
          <w:szCs w:val="28"/>
        </w:rPr>
      </w:pPr>
      <w:r>
        <w:rPr>
          <w:color w:val="000000"/>
          <w:sz w:val="28"/>
          <w:szCs w:val="28"/>
        </w:rPr>
        <w:t>2. Муниципальным служащим предоставляется ежегодный основной оплачиваемый отпуск продолжительност</w:t>
      </w:r>
      <w:r w:rsidR="0086195E">
        <w:rPr>
          <w:color w:val="000000"/>
          <w:sz w:val="28"/>
          <w:szCs w:val="28"/>
        </w:rPr>
        <w:t>ью не менее 30 календарных дней.</w:t>
      </w:r>
    </w:p>
    <w:p w:rsidR="00791549" w:rsidRDefault="0086195E" w:rsidP="0086195E">
      <w:pPr>
        <w:pStyle w:val="p10"/>
        <w:shd w:val="clear" w:color="auto" w:fill="FFFFFF"/>
        <w:jc w:val="both"/>
        <w:rPr>
          <w:color w:val="000000"/>
          <w:sz w:val="28"/>
          <w:szCs w:val="28"/>
        </w:rPr>
      </w:pPr>
      <w:r>
        <w:rPr>
          <w:color w:val="000000"/>
          <w:sz w:val="28"/>
          <w:szCs w:val="28"/>
        </w:rPr>
        <w:t xml:space="preserve">       3. </w:t>
      </w:r>
      <w:r w:rsidR="00196506">
        <w:rPr>
          <w:color w:val="000000"/>
          <w:sz w:val="28"/>
          <w:szCs w:val="28"/>
        </w:rPr>
        <w:t>Продолжительность ежегодного дополнительного оплачиваемого отпуска за выслугу лет исчисляется из расчета</w:t>
      </w:r>
      <w:r>
        <w:rPr>
          <w:color w:val="000000"/>
          <w:sz w:val="28"/>
          <w:szCs w:val="28"/>
        </w:rPr>
        <w:t>:</w:t>
      </w:r>
    </w:p>
    <w:p w:rsidR="0086195E" w:rsidRPr="0086195E" w:rsidRDefault="0086195E" w:rsidP="0086195E">
      <w:pPr>
        <w:pStyle w:val="ConsPlusNormal"/>
        <w:spacing w:before="200"/>
        <w:ind w:left="720" w:firstLine="0"/>
        <w:jc w:val="both"/>
        <w:rPr>
          <w:rFonts w:ascii="Times New Roman" w:hAnsi="Times New Roman" w:cs="Times New Roman"/>
          <w:sz w:val="28"/>
          <w:szCs w:val="28"/>
        </w:rPr>
      </w:pPr>
      <w:r w:rsidRPr="0086195E">
        <w:rPr>
          <w:rFonts w:ascii="Times New Roman" w:hAnsi="Times New Roman" w:cs="Times New Roman"/>
          <w:sz w:val="28"/>
          <w:szCs w:val="28"/>
        </w:rPr>
        <w:t>1) при стаже муниципальной службы от 1 года до 5 лет - 1 календарный день;</w:t>
      </w:r>
    </w:p>
    <w:p w:rsidR="0086195E" w:rsidRPr="0086195E" w:rsidRDefault="0086195E" w:rsidP="0086195E">
      <w:pPr>
        <w:pStyle w:val="ConsPlusNormal"/>
        <w:spacing w:before="200"/>
        <w:jc w:val="both"/>
        <w:rPr>
          <w:rFonts w:ascii="Times New Roman" w:hAnsi="Times New Roman" w:cs="Times New Roman"/>
          <w:sz w:val="28"/>
          <w:szCs w:val="28"/>
        </w:rPr>
      </w:pPr>
      <w:r w:rsidRPr="0086195E">
        <w:rPr>
          <w:rFonts w:ascii="Times New Roman" w:hAnsi="Times New Roman" w:cs="Times New Roman"/>
          <w:sz w:val="28"/>
          <w:szCs w:val="28"/>
        </w:rPr>
        <w:t>2) при стаже муниципальной службы от 5 до 10 лет - 5 календарных дней;</w:t>
      </w:r>
    </w:p>
    <w:p w:rsidR="0086195E" w:rsidRPr="0086195E" w:rsidRDefault="0086195E" w:rsidP="0086195E">
      <w:pPr>
        <w:pStyle w:val="ConsPlusNormal"/>
        <w:spacing w:before="200"/>
        <w:jc w:val="both"/>
        <w:rPr>
          <w:rFonts w:ascii="Times New Roman" w:hAnsi="Times New Roman" w:cs="Times New Roman"/>
          <w:sz w:val="28"/>
          <w:szCs w:val="28"/>
        </w:rPr>
      </w:pPr>
      <w:r w:rsidRPr="0086195E">
        <w:rPr>
          <w:rFonts w:ascii="Times New Roman" w:hAnsi="Times New Roman" w:cs="Times New Roman"/>
          <w:sz w:val="28"/>
          <w:szCs w:val="28"/>
        </w:rPr>
        <w:t>3) при стаже муниципальной службы от 10 до 15 лет - 7 календарных дней;</w:t>
      </w:r>
    </w:p>
    <w:p w:rsidR="0086195E" w:rsidRPr="0086195E" w:rsidRDefault="0086195E" w:rsidP="0086195E">
      <w:pPr>
        <w:pStyle w:val="p10"/>
        <w:shd w:val="clear" w:color="auto" w:fill="FFFFFF"/>
        <w:jc w:val="both"/>
        <w:rPr>
          <w:color w:val="000000"/>
          <w:sz w:val="28"/>
          <w:szCs w:val="28"/>
        </w:rPr>
      </w:pPr>
      <w:r>
        <w:rPr>
          <w:sz w:val="28"/>
          <w:szCs w:val="28"/>
        </w:rPr>
        <w:lastRenderedPageBreak/>
        <w:t xml:space="preserve">          </w:t>
      </w:r>
      <w:r w:rsidRPr="0086195E">
        <w:rPr>
          <w:sz w:val="28"/>
          <w:szCs w:val="28"/>
        </w:rPr>
        <w:t>4) при стаже муниципальной службы свыше 15 лет - 10 календарных дней</w:t>
      </w:r>
    </w:p>
    <w:p w:rsidR="0086195E" w:rsidRDefault="00196506" w:rsidP="00196506">
      <w:pPr>
        <w:pStyle w:val="p10"/>
        <w:shd w:val="clear" w:color="auto" w:fill="FFFFFF"/>
        <w:ind w:firstLine="540"/>
        <w:jc w:val="both"/>
        <w:rPr>
          <w:color w:val="000000"/>
          <w:sz w:val="28"/>
          <w:szCs w:val="28"/>
        </w:rPr>
      </w:pPr>
      <w:r>
        <w:rPr>
          <w:color w:val="000000"/>
          <w:sz w:val="28"/>
          <w:szCs w:val="28"/>
        </w:rPr>
        <w:t xml:space="preserve">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86195E" w:rsidRPr="0086195E" w:rsidRDefault="00196506" w:rsidP="0086195E">
      <w:pPr>
        <w:pStyle w:val="ConsPlusNormal"/>
        <w:spacing w:before="200"/>
        <w:ind w:firstLine="540"/>
        <w:jc w:val="both"/>
        <w:rPr>
          <w:rFonts w:ascii="Times New Roman" w:hAnsi="Times New Roman" w:cs="Times New Roman"/>
          <w:sz w:val="28"/>
          <w:szCs w:val="28"/>
        </w:rPr>
      </w:pPr>
      <w:r w:rsidRPr="0086195E">
        <w:rPr>
          <w:rFonts w:ascii="Times New Roman" w:hAnsi="Times New Roman" w:cs="Times New Roman"/>
          <w:color w:val="000000"/>
          <w:sz w:val="28"/>
          <w:szCs w:val="28"/>
        </w:rPr>
        <w:t xml:space="preserve">5. </w:t>
      </w:r>
      <w:r w:rsidR="0086195E" w:rsidRPr="0086195E">
        <w:rPr>
          <w:rFonts w:ascii="Times New Roman" w:hAnsi="Times New Roman" w:cs="Times New Roman"/>
          <w:sz w:val="28"/>
          <w:szCs w:val="28"/>
        </w:rPr>
        <w:t>Муниципальные служащие имеют право на дополнительный оплачиваемый отпуск за ненормированный служебный день при условии установления для них ненормированного служебного дня в соответствии со служебным распорядком органа местного самоуправления, избирательной комиссии муниципального образования и трудовым договором (контрактом).</w:t>
      </w:r>
    </w:p>
    <w:p w:rsidR="0086195E" w:rsidRPr="0086195E" w:rsidRDefault="0086195E" w:rsidP="0086195E">
      <w:pPr>
        <w:pStyle w:val="ConsPlusNormal"/>
        <w:spacing w:before="200"/>
        <w:ind w:firstLine="540"/>
        <w:jc w:val="both"/>
        <w:rPr>
          <w:rFonts w:ascii="Times New Roman" w:hAnsi="Times New Roman" w:cs="Times New Roman"/>
          <w:sz w:val="28"/>
          <w:szCs w:val="28"/>
        </w:rPr>
      </w:pPr>
      <w:r w:rsidRPr="0086195E">
        <w:rPr>
          <w:rFonts w:ascii="Times New Roman" w:hAnsi="Times New Roman" w:cs="Times New Roman"/>
          <w:sz w:val="28"/>
          <w:szCs w:val="28"/>
        </w:rPr>
        <w:t>6. Основанием для установления ненормированного служебного дня является необходимость периодического выполнения должностных обязанностей по соответствующей должности муниципальной службы за пределами нормальной продолжительности служебного времени.</w:t>
      </w:r>
    </w:p>
    <w:p w:rsidR="0086195E" w:rsidRPr="0086195E" w:rsidRDefault="0086195E" w:rsidP="0086195E">
      <w:pPr>
        <w:pStyle w:val="ConsPlusNormal"/>
        <w:spacing w:before="200"/>
        <w:ind w:firstLine="540"/>
        <w:jc w:val="both"/>
        <w:rPr>
          <w:rFonts w:ascii="Times New Roman" w:hAnsi="Times New Roman" w:cs="Times New Roman"/>
          <w:sz w:val="28"/>
          <w:szCs w:val="28"/>
        </w:rPr>
      </w:pPr>
      <w:r w:rsidRPr="0086195E">
        <w:rPr>
          <w:rFonts w:ascii="Times New Roman" w:hAnsi="Times New Roman" w:cs="Times New Roman"/>
          <w:sz w:val="28"/>
          <w:szCs w:val="28"/>
        </w:rPr>
        <w:t>7. Продолжительность ежегодного дополнительного оплачиваемого отпуска за ненормированный служебный день составляет три календарных дня.</w:t>
      </w:r>
    </w:p>
    <w:p w:rsidR="0086195E" w:rsidRPr="0086195E" w:rsidRDefault="00196506" w:rsidP="0086195E">
      <w:pPr>
        <w:pStyle w:val="ConsPlusNormal"/>
        <w:spacing w:before="200"/>
        <w:ind w:firstLine="540"/>
        <w:jc w:val="both"/>
        <w:rPr>
          <w:rFonts w:ascii="Times New Roman" w:hAnsi="Times New Roman" w:cs="Times New Roman"/>
          <w:sz w:val="28"/>
          <w:szCs w:val="28"/>
        </w:rPr>
      </w:pPr>
      <w:r w:rsidRPr="0086195E">
        <w:rPr>
          <w:rFonts w:ascii="Times New Roman" w:hAnsi="Times New Roman" w:cs="Times New Roman"/>
          <w:color w:val="000000"/>
          <w:sz w:val="28"/>
          <w:szCs w:val="28"/>
        </w:rPr>
        <w:t xml:space="preserve">8. </w:t>
      </w:r>
      <w:r w:rsidR="0086195E" w:rsidRPr="0086195E">
        <w:rPr>
          <w:rFonts w:ascii="Times New Roman" w:hAnsi="Times New Roman" w:cs="Times New Roman"/>
          <w:sz w:val="28"/>
          <w:szCs w:val="28"/>
        </w:rPr>
        <w:t>Порядок предоставления дополнительного оплачиваемого отпуска за ненормированный служебный день устанавливается служебным распорядком органа местного самоуправления, избирательной комиссии муниципального образования или иным муниципальным правовым актом.</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9. Общие принципы оплаты труда муниципального служащего</w:t>
      </w:r>
    </w:p>
    <w:p w:rsidR="00196506" w:rsidRDefault="00196506" w:rsidP="00196506">
      <w:pPr>
        <w:pStyle w:val="p10"/>
        <w:shd w:val="clear" w:color="auto" w:fill="FFFFFF"/>
        <w:ind w:firstLine="540"/>
        <w:jc w:val="both"/>
        <w:rPr>
          <w:color w:val="000000"/>
          <w:sz w:val="28"/>
          <w:szCs w:val="28"/>
        </w:rPr>
      </w:pPr>
      <w:r>
        <w:rPr>
          <w:color w:val="000000"/>
          <w:sz w:val="28"/>
          <w:szCs w:val="28"/>
        </w:rPr>
        <w:t>1. Денежное содержание муниципального служащего состоит из должностного оклада, а также ежемесячных и иных дополнительных выплат.</w:t>
      </w:r>
    </w:p>
    <w:p w:rsidR="00196506" w:rsidRDefault="00196506" w:rsidP="00196506">
      <w:pPr>
        <w:pStyle w:val="p10"/>
        <w:shd w:val="clear" w:color="auto" w:fill="FFFFFF"/>
        <w:ind w:firstLine="540"/>
        <w:jc w:val="both"/>
        <w:rPr>
          <w:color w:val="000000"/>
          <w:sz w:val="28"/>
          <w:szCs w:val="28"/>
        </w:rPr>
      </w:pPr>
      <w:r>
        <w:rPr>
          <w:color w:val="000000"/>
          <w:sz w:val="28"/>
          <w:szCs w:val="28"/>
        </w:rPr>
        <w:t>2. Размер должностного оклада муниципального служащего устанавливается решением районного Собрания депутатов в соответствии с законодательством Российской Федерации и Алтайского края.</w:t>
      </w:r>
    </w:p>
    <w:p w:rsidR="00196506" w:rsidRDefault="00196506" w:rsidP="00196506">
      <w:pPr>
        <w:pStyle w:val="p10"/>
        <w:shd w:val="clear" w:color="auto" w:fill="FFFFFF"/>
        <w:ind w:firstLine="540"/>
        <w:jc w:val="both"/>
        <w:rPr>
          <w:color w:val="000000"/>
          <w:sz w:val="28"/>
          <w:szCs w:val="28"/>
        </w:rPr>
      </w:pPr>
      <w:r>
        <w:rPr>
          <w:color w:val="000000"/>
          <w:sz w:val="28"/>
          <w:szCs w:val="28"/>
        </w:rPr>
        <w:t>3. К дополнительным выплатам относятся:</w:t>
      </w:r>
    </w:p>
    <w:p w:rsidR="00196506" w:rsidRDefault="00196506" w:rsidP="00196506">
      <w:pPr>
        <w:pStyle w:val="p10"/>
        <w:shd w:val="clear" w:color="auto" w:fill="FFFFFF"/>
        <w:ind w:firstLine="540"/>
        <w:jc w:val="both"/>
        <w:rPr>
          <w:color w:val="000000"/>
          <w:sz w:val="28"/>
          <w:szCs w:val="28"/>
        </w:rPr>
      </w:pPr>
      <w:r>
        <w:rPr>
          <w:color w:val="000000"/>
          <w:sz w:val="28"/>
          <w:szCs w:val="28"/>
        </w:rPr>
        <w:t>1) ежемесячная надбавка к должностному окладу за выслугу лет на муниципальной службе в размерах:</w:t>
      </w:r>
    </w:p>
    <w:p w:rsidR="00196506" w:rsidRDefault="00196506" w:rsidP="00196506">
      <w:pPr>
        <w:pStyle w:val="p5"/>
        <w:shd w:val="clear" w:color="auto" w:fill="FFFFFF"/>
        <w:rPr>
          <w:color w:val="000000"/>
          <w:sz w:val="28"/>
          <w:szCs w:val="28"/>
        </w:rPr>
      </w:pPr>
      <w:r>
        <w:rPr>
          <w:color w:val="000000"/>
          <w:sz w:val="28"/>
          <w:szCs w:val="28"/>
        </w:rPr>
        <w:t>при стаже муниципальной службы в процентах</w:t>
      </w:r>
    </w:p>
    <w:p w:rsidR="00196506" w:rsidRDefault="00196506" w:rsidP="00196506">
      <w:pPr>
        <w:pStyle w:val="p5"/>
        <w:shd w:val="clear" w:color="auto" w:fill="FFFFFF"/>
        <w:rPr>
          <w:color w:val="000000"/>
          <w:sz w:val="28"/>
          <w:szCs w:val="28"/>
        </w:rPr>
      </w:pPr>
      <w:r>
        <w:rPr>
          <w:color w:val="000000"/>
          <w:sz w:val="28"/>
          <w:szCs w:val="28"/>
        </w:rPr>
        <w:t>от 1 года до 5 лет 10</w:t>
      </w:r>
    </w:p>
    <w:p w:rsidR="00196506" w:rsidRDefault="00196506" w:rsidP="00196506">
      <w:pPr>
        <w:pStyle w:val="p5"/>
        <w:shd w:val="clear" w:color="auto" w:fill="FFFFFF"/>
        <w:rPr>
          <w:color w:val="000000"/>
          <w:sz w:val="28"/>
          <w:szCs w:val="28"/>
        </w:rPr>
      </w:pPr>
      <w:r>
        <w:rPr>
          <w:color w:val="000000"/>
          <w:sz w:val="28"/>
          <w:szCs w:val="28"/>
        </w:rPr>
        <w:t>от 5 лет до 10 лет 15</w:t>
      </w:r>
    </w:p>
    <w:p w:rsidR="00196506" w:rsidRDefault="00196506" w:rsidP="00196506">
      <w:pPr>
        <w:pStyle w:val="p5"/>
        <w:shd w:val="clear" w:color="auto" w:fill="FFFFFF"/>
        <w:rPr>
          <w:color w:val="000000"/>
          <w:sz w:val="28"/>
          <w:szCs w:val="28"/>
        </w:rPr>
      </w:pPr>
      <w:r>
        <w:rPr>
          <w:color w:val="000000"/>
          <w:sz w:val="28"/>
          <w:szCs w:val="28"/>
        </w:rPr>
        <w:lastRenderedPageBreak/>
        <w:t>от 10 лет до 15 лет 20</w:t>
      </w:r>
    </w:p>
    <w:p w:rsidR="00196506" w:rsidRDefault="00196506" w:rsidP="00196506">
      <w:pPr>
        <w:pStyle w:val="p5"/>
        <w:shd w:val="clear" w:color="auto" w:fill="FFFFFF"/>
        <w:rPr>
          <w:color w:val="000000"/>
          <w:sz w:val="28"/>
          <w:szCs w:val="28"/>
        </w:rPr>
      </w:pPr>
      <w:r>
        <w:rPr>
          <w:color w:val="000000"/>
          <w:sz w:val="28"/>
          <w:szCs w:val="28"/>
        </w:rPr>
        <w:t>свыше 15 лет 30;</w:t>
      </w:r>
    </w:p>
    <w:p w:rsidR="00196506" w:rsidRDefault="00196506" w:rsidP="00196506">
      <w:pPr>
        <w:pStyle w:val="p10"/>
        <w:shd w:val="clear" w:color="auto" w:fill="FFFFFF"/>
        <w:ind w:firstLine="540"/>
        <w:jc w:val="both"/>
        <w:rPr>
          <w:color w:val="000000"/>
          <w:sz w:val="28"/>
          <w:szCs w:val="28"/>
        </w:rPr>
      </w:pPr>
      <w:r>
        <w:rPr>
          <w:color w:val="000000"/>
          <w:sz w:val="28"/>
          <w:szCs w:val="28"/>
        </w:rPr>
        <w:t>2) ежемесячная надбавка к должностному окладу за особые условия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3) 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96506" w:rsidRDefault="00196506" w:rsidP="00196506">
      <w:pPr>
        <w:pStyle w:val="p10"/>
        <w:shd w:val="clear" w:color="auto" w:fill="FFFFFF"/>
        <w:ind w:firstLine="540"/>
        <w:jc w:val="both"/>
        <w:rPr>
          <w:color w:val="000000"/>
          <w:sz w:val="28"/>
          <w:szCs w:val="28"/>
        </w:rPr>
      </w:pPr>
      <w:r>
        <w:rPr>
          <w:color w:val="000000"/>
          <w:sz w:val="28"/>
          <w:szCs w:val="28"/>
        </w:rPr>
        <w:t>4) премии по результатам работы;</w:t>
      </w:r>
    </w:p>
    <w:p w:rsidR="00196506" w:rsidRDefault="00196506" w:rsidP="00196506">
      <w:pPr>
        <w:pStyle w:val="p10"/>
        <w:shd w:val="clear" w:color="auto" w:fill="FFFFFF"/>
        <w:ind w:firstLine="540"/>
        <w:jc w:val="both"/>
        <w:rPr>
          <w:color w:val="000000"/>
          <w:sz w:val="28"/>
          <w:szCs w:val="28"/>
        </w:rPr>
      </w:pPr>
      <w:r>
        <w:rPr>
          <w:color w:val="000000"/>
          <w:sz w:val="28"/>
          <w:szCs w:val="28"/>
        </w:rPr>
        <w:t>5) ежемесячная надбавка за ученую степень кандидата или доктора наук в размере, не превышающем размер соответствующей надбавки, установленный</w:t>
      </w:r>
      <w:r>
        <w:rPr>
          <w:rStyle w:val="apple-converted-space"/>
          <w:color w:val="000000"/>
          <w:sz w:val="28"/>
          <w:szCs w:val="28"/>
        </w:rPr>
        <w:t> </w:t>
      </w:r>
      <w:r w:rsidRPr="00E86E69">
        <w:rPr>
          <w:rStyle w:val="s2"/>
          <w:color w:val="000000" w:themeColor="text1"/>
          <w:sz w:val="28"/>
          <w:szCs w:val="28"/>
          <w:u w:val="single"/>
        </w:rPr>
        <w:t>пунктом 5 части 1 статьи 12</w:t>
      </w:r>
      <w:r w:rsidRPr="00E86E69">
        <w:rPr>
          <w:rStyle w:val="apple-converted-space"/>
          <w:color w:val="000000" w:themeColor="text1"/>
          <w:sz w:val="28"/>
          <w:szCs w:val="28"/>
        </w:rPr>
        <w:t> </w:t>
      </w:r>
      <w:r w:rsidRPr="00E86E69">
        <w:rPr>
          <w:color w:val="000000" w:themeColor="text1"/>
          <w:sz w:val="28"/>
          <w:szCs w:val="28"/>
        </w:rPr>
        <w:t>закона Алтайского</w:t>
      </w:r>
      <w:r>
        <w:rPr>
          <w:color w:val="000000"/>
          <w:sz w:val="28"/>
          <w:szCs w:val="28"/>
        </w:rPr>
        <w:t xml:space="preserve"> края от 28 октября 2005 года N 78-ЗС "О государственной гражданской службе Алтайского края;</w:t>
      </w:r>
    </w:p>
    <w:p w:rsidR="00196506" w:rsidRDefault="00196506" w:rsidP="00196506">
      <w:pPr>
        <w:pStyle w:val="p10"/>
        <w:shd w:val="clear" w:color="auto" w:fill="FFFFFF"/>
        <w:ind w:firstLine="540"/>
        <w:jc w:val="both"/>
        <w:rPr>
          <w:color w:val="000000"/>
          <w:sz w:val="28"/>
          <w:szCs w:val="28"/>
        </w:rPr>
      </w:pPr>
      <w:r>
        <w:rPr>
          <w:color w:val="000000"/>
          <w:sz w:val="28"/>
          <w:szCs w:val="28"/>
        </w:rPr>
        <w:t>6) ежемесячное денежное поощрение;</w:t>
      </w:r>
    </w:p>
    <w:p w:rsidR="00196506" w:rsidRDefault="00196506" w:rsidP="00196506">
      <w:pPr>
        <w:pStyle w:val="p10"/>
        <w:shd w:val="clear" w:color="auto" w:fill="FFFFFF"/>
        <w:ind w:firstLine="540"/>
        <w:jc w:val="both"/>
        <w:rPr>
          <w:color w:val="000000"/>
          <w:sz w:val="28"/>
          <w:szCs w:val="28"/>
        </w:rPr>
      </w:pPr>
      <w:r>
        <w:rPr>
          <w:color w:val="000000"/>
          <w:sz w:val="28"/>
          <w:szCs w:val="28"/>
        </w:rPr>
        <w:t>7) единовременная выплата при предоставлении ежегодного оплачиваемого отпуска и материальная помощь.</w:t>
      </w:r>
    </w:p>
    <w:p w:rsidR="00196506" w:rsidRDefault="00196506" w:rsidP="00196506">
      <w:pPr>
        <w:pStyle w:val="p10"/>
        <w:shd w:val="clear" w:color="auto" w:fill="FFFFFF"/>
        <w:ind w:firstLine="540"/>
        <w:jc w:val="both"/>
        <w:rPr>
          <w:color w:val="000000"/>
          <w:sz w:val="28"/>
          <w:szCs w:val="28"/>
        </w:rPr>
      </w:pPr>
      <w:r>
        <w:rPr>
          <w:color w:val="000000"/>
          <w:sz w:val="28"/>
          <w:szCs w:val="28"/>
        </w:rPr>
        <w:t>4. Порядок выплаты и размер ежемесячной надбавки к должностному окладу за особые условия муниципальной службы, ежемесячной надбавки за ученую степень, премий по результатам работы, ежемесячного денежного поощрения, единовременной выплаты при предоставлении ежегодного оплачиваемого отпуска и материальной помощи определяются решением районного Собрания депутатов.</w:t>
      </w:r>
    </w:p>
    <w:p w:rsidR="00196506" w:rsidRDefault="00196506" w:rsidP="00196506">
      <w:pPr>
        <w:pStyle w:val="p10"/>
        <w:shd w:val="clear" w:color="auto" w:fill="FFFFFF"/>
        <w:ind w:firstLine="540"/>
        <w:jc w:val="both"/>
        <w:rPr>
          <w:color w:val="000000"/>
          <w:sz w:val="28"/>
          <w:szCs w:val="28"/>
        </w:rPr>
      </w:pPr>
      <w:r>
        <w:rPr>
          <w:color w:val="000000"/>
          <w:sz w:val="28"/>
          <w:szCs w:val="28"/>
        </w:rPr>
        <w:t>5.В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10. Дополнительные гарантии, предоставляемые муниципальному служащему</w:t>
      </w:r>
    </w:p>
    <w:p w:rsidR="00196506" w:rsidRDefault="00196506" w:rsidP="00196506">
      <w:pPr>
        <w:pStyle w:val="p6"/>
        <w:shd w:val="clear" w:color="auto" w:fill="FFFFFF"/>
        <w:ind w:firstLine="720"/>
        <w:jc w:val="both"/>
        <w:rPr>
          <w:color w:val="000000"/>
          <w:sz w:val="28"/>
          <w:szCs w:val="28"/>
        </w:rPr>
      </w:pPr>
      <w:bookmarkStart w:id="0" w:name="Par0"/>
      <w:bookmarkEnd w:id="0"/>
      <w:r>
        <w:rPr>
          <w:color w:val="000000"/>
          <w:sz w:val="28"/>
          <w:szCs w:val="28"/>
        </w:rPr>
        <w:t>1. Лицу, назначенному на должность муниципальной службы главы администрации муниципального образования и замещавшему указанную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не назначения на очередной срок, а также по основаниям, предусмотренным</w:t>
      </w:r>
      <w:r>
        <w:rPr>
          <w:rStyle w:val="apple-converted-space"/>
          <w:color w:val="000000"/>
          <w:sz w:val="28"/>
          <w:szCs w:val="28"/>
        </w:rPr>
        <w:t> </w:t>
      </w:r>
      <w:r w:rsidRPr="003502A9">
        <w:rPr>
          <w:rStyle w:val="s2"/>
          <w:color w:val="000000" w:themeColor="text1"/>
          <w:sz w:val="28"/>
          <w:szCs w:val="28"/>
          <w:u w:val="single"/>
        </w:rPr>
        <w:t>пунктами 11</w:t>
      </w:r>
      <w:r w:rsidRPr="003502A9">
        <w:rPr>
          <w:rStyle w:val="apple-converted-space"/>
          <w:color w:val="000000" w:themeColor="text1"/>
          <w:sz w:val="28"/>
          <w:szCs w:val="28"/>
        </w:rPr>
        <w:t> </w:t>
      </w:r>
      <w:r w:rsidRPr="003502A9">
        <w:rPr>
          <w:color w:val="000000" w:themeColor="text1"/>
          <w:sz w:val="28"/>
          <w:szCs w:val="28"/>
        </w:rPr>
        <w:t>-</w:t>
      </w:r>
      <w:r w:rsidRPr="003502A9">
        <w:rPr>
          <w:rStyle w:val="apple-converted-space"/>
          <w:color w:val="000000" w:themeColor="text1"/>
          <w:sz w:val="28"/>
          <w:szCs w:val="28"/>
        </w:rPr>
        <w:t> </w:t>
      </w:r>
      <w:r w:rsidRPr="003502A9">
        <w:rPr>
          <w:rStyle w:val="s2"/>
          <w:color w:val="000000" w:themeColor="text1"/>
          <w:sz w:val="28"/>
          <w:szCs w:val="28"/>
          <w:u w:val="single"/>
        </w:rPr>
        <w:t>14 части 10</w:t>
      </w:r>
      <w:r w:rsidRPr="003502A9">
        <w:rPr>
          <w:color w:val="000000" w:themeColor="text1"/>
          <w:sz w:val="28"/>
          <w:szCs w:val="28"/>
        </w:rPr>
        <w:t>,</w:t>
      </w:r>
      <w:r w:rsidRPr="003502A9">
        <w:rPr>
          <w:rStyle w:val="apple-converted-space"/>
          <w:color w:val="000000" w:themeColor="text1"/>
          <w:sz w:val="28"/>
          <w:szCs w:val="28"/>
        </w:rPr>
        <w:t> </w:t>
      </w:r>
      <w:r w:rsidRPr="003502A9">
        <w:rPr>
          <w:rStyle w:val="s2"/>
          <w:color w:val="000000" w:themeColor="text1"/>
          <w:sz w:val="28"/>
          <w:szCs w:val="28"/>
          <w:u w:val="single"/>
        </w:rPr>
        <w:t>пунктом 3 части 11 статьи 37</w:t>
      </w:r>
      <w:r>
        <w:rPr>
          <w:color w:val="000000"/>
          <w:sz w:val="28"/>
          <w:szCs w:val="28"/>
        </w:rPr>
        <w:t xml:space="preserve">Федерального закона "Об общих принципах организации местного самоуправления в Российской Федерации", в соответствии с </w:t>
      </w:r>
      <w:r>
        <w:rPr>
          <w:color w:val="000000"/>
          <w:sz w:val="28"/>
          <w:szCs w:val="28"/>
        </w:rPr>
        <w:lastRenderedPageBreak/>
        <w:t>уставом муниципального образования может быть предоставлено право на ежемесячную выплату за счет средств местного бюджета в размере, не превышающем денежного содержания (с учетом индексации), ранее выплачиваемого ему по должности главы администрации муниципального образования, со дня прекращения его полномочий по указанным основаниям до устройства на новое место работы, но не более одного года со дня прекращения его полномочий.</w:t>
      </w:r>
    </w:p>
    <w:p w:rsidR="00196506" w:rsidRDefault="00196506" w:rsidP="00196506">
      <w:pPr>
        <w:pStyle w:val="p6"/>
        <w:shd w:val="clear" w:color="auto" w:fill="FFFFFF"/>
        <w:ind w:firstLine="720"/>
        <w:jc w:val="both"/>
        <w:rPr>
          <w:color w:val="000000"/>
          <w:sz w:val="28"/>
          <w:szCs w:val="28"/>
        </w:rPr>
      </w:pPr>
      <w:bookmarkStart w:id="1" w:name="Par2"/>
      <w:bookmarkEnd w:id="1"/>
      <w:r>
        <w:rPr>
          <w:color w:val="000000"/>
          <w:sz w:val="28"/>
          <w:szCs w:val="28"/>
        </w:rPr>
        <w:t>2. В случае если лицо получает пособие по безработице или на новом месте работы получает заработную плату ниже размера ежемесячной выплаты, предусмотренной</w:t>
      </w:r>
      <w:r>
        <w:rPr>
          <w:rStyle w:val="apple-converted-space"/>
          <w:color w:val="000000"/>
          <w:sz w:val="28"/>
          <w:szCs w:val="28"/>
        </w:rPr>
        <w:t> </w:t>
      </w:r>
      <w:r w:rsidRPr="003502A9">
        <w:rPr>
          <w:rStyle w:val="s2"/>
          <w:color w:val="000000" w:themeColor="text1"/>
          <w:sz w:val="28"/>
          <w:szCs w:val="28"/>
          <w:u w:val="single"/>
        </w:rPr>
        <w:t xml:space="preserve">частью </w:t>
      </w:r>
      <w:r>
        <w:rPr>
          <w:rStyle w:val="s2"/>
          <w:color w:val="0000FF"/>
          <w:sz w:val="28"/>
          <w:szCs w:val="28"/>
          <w:u w:val="single"/>
        </w:rPr>
        <w:t>1</w:t>
      </w:r>
      <w:r>
        <w:rPr>
          <w:rStyle w:val="apple-converted-space"/>
          <w:color w:val="000000"/>
          <w:sz w:val="28"/>
          <w:szCs w:val="28"/>
        </w:rPr>
        <w:t> </w:t>
      </w:r>
      <w:r>
        <w:rPr>
          <w:color w:val="000000"/>
          <w:sz w:val="28"/>
          <w:szCs w:val="28"/>
        </w:rPr>
        <w:t>настоящей статьи, данному лицу в соответствии с уставом муниципального образования может производиться ежемесячная доплата до уровня указанной ежемесячной выплаты за счет средств соответствующего местного бюджета, но не более одного года со дня прекращения полномочий главы администрации муниципального образования.</w:t>
      </w:r>
    </w:p>
    <w:p w:rsidR="00196506" w:rsidRDefault="00196506" w:rsidP="00196506">
      <w:pPr>
        <w:pStyle w:val="p12"/>
        <w:shd w:val="clear" w:color="auto" w:fill="FFFFFF"/>
        <w:ind w:firstLine="720"/>
        <w:rPr>
          <w:color w:val="000000"/>
          <w:sz w:val="28"/>
          <w:szCs w:val="28"/>
        </w:rPr>
      </w:pPr>
      <w:r>
        <w:rPr>
          <w:color w:val="000000"/>
          <w:sz w:val="28"/>
          <w:szCs w:val="28"/>
        </w:rPr>
        <w:t>3. Дополнительные гарантии, предусмотренные</w:t>
      </w:r>
      <w:r>
        <w:rPr>
          <w:rStyle w:val="apple-converted-space"/>
          <w:color w:val="000000"/>
          <w:sz w:val="28"/>
          <w:szCs w:val="28"/>
        </w:rPr>
        <w:t> </w:t>
      </w:r>
      <w:r w:rsidRPr="003502A9">
        <w:rPr>
          <w:rStyle w:val="s2"/>
          <w:color w:val="000000" w:themeColor="text1"/>
          <w:sz w:val="28"/>
          <w:szCs w:val="28"/>
          <w:u w:val="single"/>
        </w:rPr>
        <w:t>частями 1</w:t>
      </w:r>
      <w:r w:rsidRPr="003502A9">
        <w:rPr>
          <w:color w:val="000000" w:themeColor="text1"/>
          <w:sz w:val="28"/>
          <w:szCs w:val="28"/>
        </w:rPr>
        <w:t>,</w:t>
      </w:r>
      <w:r w:rsidRPr="003502A9">
        <w:rPr>
          <w:rStyle w:val="apple-converted-space"/>
          <w:color w:val="000000" w:themeColor="text1"/>
          <w:sz w:val="28"/>
          <w:szCs w:val="28"/>
        </w:rPr>
        <w:t> </w:t>
      </w:r>
      <w:r w:rsidRPr="003502A9">
        <w:rPr>
          <w:rStyle w:val="s2"/>
          <w:color w:val="000000" w:themeColor="text1"/>
          <w:sz w:val="28"/>
          <w:szCs w:val="28"/>
          <w:u w:val="single"/>
        </w:rPr>
        <w:t>2</w:t>
      </w:r>
      <w:r>
        <w:rPr>
          <w:rStyle w:val="apple-converted-space"/>
          <w:color w:val="000000"/>
          <w:sz w:val="28"/>
          <w:szCs w:val="28"/>
        </w:rPr>
        <w:t> </w:t>
      </w:r>
      <w:r>
        <w:rPr>
          <w:color w:val="000000"/>
          <w:sz w:val="28"/>
          <w:szCs w:val="28"/>
        </w:rPr>
        <w:t>настоящей статьи, применяются также в случаях, если лицо, замещавшее должность главы администрации муниципального образования, в соответствии с федеральным законом получает пенсию.</w:t>
      </w:r>
    </w:p>
    <w:p w:rsidR="00196506" w:rsidRDefault="00196506" w:rsidP="00196506">
      <w:pPr>
        <w:pStyle w:val="p6"/>
        <w:shd w:val="clear" w:color="auto" w:fill="FFFFFF"/>
        <w:ind w:firstLine="720"/>
        <w:jc w:val="both"/>
        <w:rPr>
          <w:color w:val="000000"/>
          <w:sz w:val="28"/>
          <w:szCs w:val="28"/>
        </w:rPr>
      </w:pPr>
      <w:r>
        <w:rPr>
          <w:color w:val="000000"/>
          <w:sz w:val="28"/>
          <w:szCs w:val="28"/>
        </w:rPr>
        <w:t>4. Муниципальный служащий имеет право на профессиональную переподготовку и повышение квалификации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подготовки кадров, переподготовки и повышения квалификации муниципальных служащих в пределах средств, предусмотренных в районном бюджете на указанные цели.</w:t>
      </w:r>
    </w:p>
    <w:p w:rsidR="00196506" w:rsidRDefault="00196506" w:rsidP="00196506">
      <w:pPr>
        <w:pStyle w:val="p10"/>
        <w:shd w:val="clear" w:color="auto" w:fill="FFFFFF"/>
        <w:ind w:firstLine="540"/>
        <w:jc w:val="both"/>
        <w:rPr>
          <w:color w:val="000000"/>
          <w:sz w:val="28"/>
          <w:szCs w:val="28"/>
        </w:rPr>
      </w:pPr>
      <w:r>
        <w:rPr>
          <w:color w:val="000000"/>
          <w:sz w:val="28"/>
          <w:szCs w:val="28"/>
        </w:rPr>
        <w:t>5. В случае смерти муниципального служащего его семья имеет право на получение единовременного пособия в размере, определимом решением районного Собрания депутатов.</w:t>
      </w:r>
    </w:p>
    <w:p w:rsidR="00196506" w:rsidRDefault="00196506" w:rsidP="00196506">
      <w:pPr>
        <w:pStyle w:val="p10"/>
        <w:shd w:val="clear" w:color="auto" w:fill="FFFFFF"/>
        <w:ind w:firstLine="540"/>
        <w:jc w:val="both"/>
        <w:rPr>
          <w:color w:val="000000"/>
          <w:sz w:val="28"/>
          <w:szCs w:val="28"/>
        </w:rPr>
      </w:pPr>
      <w:r>
        <w:rPr>
          <w:color w:val="000000"/>
          <w:sz w:val="28"/>
          <w:szCs w:val="28"/>
        </w:rPr>
        <w:t>6. В случае смерти супруга, родителей, детей муниципальному служащему оказывается единовременная материальная помощь в размере, определяемом решением районного Собрания депутатов.</w:t>
      </w:r>
    </w:p>
    <w:p w:rsidR="00183719" w:rsidRDefault="00183719" w:rsidP="00183719">
      <w:pPr>
        <w:pStyle w:val="ConsPlusNormal"/>
        <w:spacing w:before="200"/>
        <w:ind w:firstLine="540"/>
        <w:jc w:val="both"/>
        <w:rPr>
          <w:color w:val="000000"/>
          <w:sz w:val="28"/>
          <w:szCs w:val="28"/>
        </w:rPr>
      </w:pPr>
      <w:r w:rsidRPr="00183719">
        <w:rPr>
          <w:rFonts w:ascii="Times New Roman" w:hAnsi="Times New Roman" w:cs="Times New Roman"/>
          <w:sz w:val="28"/>
          <w:szCs w:val="28"/>
        </w:rPr>
        <w:t>7.Муниципальному служащему могут быть предоставлены дополнительные гарантии, предусмотренные законами Алтайского края и уставом соответствующего муниципального образования.</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11. Пенсионное обеспечение муниципальных служащих</w:t>
      </w:r>
    </w:p>
    <w:p w:rsidR="00196506" w:rsidRDefault="00196506" w:rsidP="00196506">
      <w:pPr>
        <w:pStyle w:val="p10"/>
        <w:shd w:val="clear" w:color="auto" w:fill="FFFFFF"/>
        <w:ind w:firstLine="540"/>
        <w:jc w:val="both"/>
        <w:rPr>
          <w:color w:val="000000"/>
          <w:sz w:val="28"/>
          <w:szCs w:val="28"/>
        </w:rPr>
      </w:pPr>
      <w:r>
        <w:rPr>
          <w:color w:val="000000"/>
          <w:sz w:val="28"/>
          <w:szCs w:val="28"/>
        </w:rPr>
        <w:t xml:space="preserve">1. На муниципальных служащих в области пенсионного обеспечения в полном объеме распространяются права государственных гражданских </w:t>
      </w:r>
      <w:r>
        <w:rPr>
          <w:color w:val="000000"/>
          <w:sz w:val="28"/>
          <w:szCs w:val="28"/>
        </w:rPr>
        <w:lastRenderedPageBreak/>
        <w:t>служащих, установленные федеральными законами и законами Алтайского края</w:t>
      </w:r>
      <w:r>
        <w:rPr>
          <w:rStyle w:val="s3"/>
          <w:rFonts w:ascii="Arial" w:hAnsi="Arial" w:cs="Arial"/>
          <w:color w:val="000000"/>
          <w:sz w:val="20"/>
          <w:szCs w:val="20"/>
        </w:rPr>
        <w:t>.</w:t>
      </w:r>
    </w:p>
    <w:p w:rsidR="00183719" w:rsidRPr="004D2933" w:rsidRDefault="00183719" w:rsidP="00183719">
      <w:pPr>
        <w:pStyle w:val="ConsPlusNormal"/>
        <w:widowControl/>
        <w:ind w:firstLine="0"/>
        <w:jc w:val="both"/>
        <w:rPr>
          <w:rFonts w:ascii="Times New Roman" w:hAnsi="Times New Roman" w:cs="Times New Roman"/>
          <w:sz w:val="28"/>
        </w:rPr>
      </w:pPr>
      <w:r>
        <w:rPr>
          <w:rFonts w:ascii="Times New Roman" w:hAnsi="Times New Roman" w:cs="Times New Roman"/>
          <w:color w:val="000000"/>
          <w:sz w:val="28"/>
          <w:szCs w:val="28"/>
        </w:rPr>
        <w:t xml:space="preserve">      </w:t>
      </w:r>
      <w:r w:rsidR="00196506" w:rsidRPr="00183719">
        <w:rPr>
          <w:rFonts w:ascii="Times New Roman" w:hAnsi="Times New Roman" w:cs="Times New Roman"/>
          <w:color w:val="000000"/>
          <w:sz w:val="28"/>
          <w:szCs w:val="28"/>
        </w:rPr>
        <w:t>2.</w:t>
      </w:r>
      <w:r w:rsidRPr="004D2933">
        <w:rPr>
          <w:rFonts w:ascii="Times New Roman" w:hAnsi="Times New Roman" w:cs="Times New Roman"/>
          <w:sz w:val="28"/>
        </w:rPr>
        <w:t xml:space="preserve">Пенсия за выслугу лет устанавливается лицам, получающим трудовую пенсию по старости (инвалидности) и замещавшим </w:t>
      </w:r>
    </w:p>
    <w:p w:rsidR="00183719" w:rsidRPr="004D2933" w:rsidRDefault="00183719" w:rsidP="00183719">
      <w:pPr>
        <w:pStyle w:val="ConsPlusNormal"/>
        <w:widowControl/>
        <w:jc w:val="both"/>
        <w:rPr>
          <w:rFonts w:ascii="Times New Roman" w:hAnsi="Times New Roman" w:cs="Times New Roman"/>
          <w:sz w:val="28"/>
        </w:rPr>
      </w:pPr>
      <w:r w:rsidRPr="004D2933">
        <w:rPr>
          <w:rFonts w:ascii="Times New Roman" w:hAnsi="Times New Roman" w:cs="Times New Roman"/>
          <w:sz w:val="28"/>
        </w:rPr>
        <w:t>-должность главы администрации района;</w:t>
      </w:r>
    </w:p>
    <w:p w:rsidR="00183719" w:rsidRPr="004D2933" w:rsidRDefault="00183719" w:rsidP="00183719">
      <w:pPr>
        <w:pStyle w:val="ConsPlusNormal"/>
        <w:widowControl/>
        <w:jc w:val="both"/>
        <w:rPr>
          <w:rFonts w:ascii="Times New Roman" w:hAnsi="Times New Roman" w:cs="Times New Roman"/>
          <w:sz w:val="28"/>
        </w:rPr>
      </w:pPr>
      <w:r w:rsidRPr="004D2933">
        <w:rPr>
          <w:rFonts w:ascii="Times New Roman" w:hAnsi="Times New Roman" w:cs="Times New Roman"/>
          <w:sz w:val="28"/>
        </w:rPr>
        <w:t>-муниципальные должности на постоянной основе;</w:t>
      </w:r>
    </w:p>
    <w:p w:rsidR="00183719" w:rsidRPr="004D2933" w:rsidRDefault="00183719" w:rsidP="00183719">
      <w:pPr>
        <w:pStyle w:val="ConsPlusNormal"/>
        <w:widowControl/>
        <w:jc w:val="both"/>
        <w:rPr>
          <w:rFonts w:ascii="Times New Roman" w:hAnsi="Times New Roman" w:cs="Times New Roman"/>
          <w:sz w:val="28"/>
        </w:rPr>
      </w:pPr>
      <w:r w:rsidRPr="004D2933">
        <w:rPr>
          <w:rFonts w:ascii="Times New Roman" w:hAnsi="Times New Roman" w:cs="Times New Roman"/>
          <w:sz w:val="28"/>
        </w:rPr>
        <w:t>-должности муниципальной службы администрации района, ее управлений, комитетов и отделов;</w:t>
      </w:r>
    </w:p>
    <w:p w:rsidR="00183719" w:rsidRPr="004D2933" w:rsidRDefault="00183719" w:rsidP="00183719">
      <w:pPr>
        <w:pStyle w:val="ConsPlusNormal"/>
        <w:widowControl/>
        <w:jc w:val="both"/>
        <w:rPr>
          <w:rFonts w:ascii="Times New Roman" w:hAnsi="Times New Roman" w:cs="Times New Roman"/>
          <w:sz w:val="28"/>
        </w:rPr>
      </w:pPr>
      <w:r w:rsidRPr="004D2933">
        <w:rPr>
          <w:rFonts w:ascii="Times New Roman" w:hAnsi="Times New Roman" w:cs="Times New Roman"/>
          <w:sz w:val="28"/>
        </w:rPr>
        <w:t xml:space="preserve">-должности муниципальной службы районного Собрания депутатов </w:t>
      </w:r>
      <w:proofErr w:type="spellStart"/>
      <w:r w:rsidRPr="004D2933">
        <w:rPr>
          <w:rFonts w:ascii="Times New Roman" w:hAnsi="Times New Roman" w:cs="Times New Roman"/>
          <w:sz w:val="28"/>
        </w:rPr>
        <w:t>Калманского</w:t>
      </w:r>
      <w:proofErr w:type="spellEnd"/>
      <w:r w:rsidRPr="004D2933">
        <w:rPr>
          <w:rFonts w:ascii="Times New Roman" w:hAnsi="Times New Roman" w:cs="Times New Roman"/>
          <w:sz w:val="28"/>
        </w:rPr>
        <w:t xml:space="preserve"> района</w:t>
      </w:r>
    </w:p>
    <w:p w:rsidR="00183719" w:rsidRPr="004D2933" w:rsidRDefault="00183719" w:rsidP="00183719">
      <w:pPr>
        <w:pStyle w:val="ConsPlusNormal"/>
        <w:widowControl/>
        <w:jc w:val="both"/>
        <w:rPr>
          <w:rFonts w:ascii="Times New Roman" w:hAnsi="Times New Roman" w:cs="Times New Roman"/>
          <w:sz w:val="28"/>
        </w:rPr>
      </w:pPr>
      <w:r w:rsidRPr="004D2933">
        <w:rPr>
          <w:rFonts w:ascii="Times New Roman" w:hAnsi="Times New Roman" w:cs="Times New Roman"/>
          <w:sz w:val="28"/>
        </w:rPr>
        <w:t xml:space="preserve">-должности в органах государственной власти и управления </w:t>
      </w:r>
      <w:proofErr w:type="spellStart"/>
      <w:r w:rsidRPr="004D2933">
        <w:rPr>
          <w:rFonts w:ascii="Times New Roman" w:hAnsi="Times New Roman" w:cs="Times New Roman"/>
          <w:sz w:val="28"/>
        </w:rPr>
        <w:t>Калманского</w:t>
      </w:r>
      <w:proofErr w:type="spellEnd"/>
      <w:r w:rsidRPr="004D2933">
        <w:rPr>
          <w:rFonts w:ascii="Times New Roman" w:hAnsi="Times New Roman" w:cs="Times New Roman"/>
          <w:sz w:val="28"/>
        </w:rPr>
        <w:t xml:space="preserve"> района в период существования СССР и РСФСР.</w:t>
      </w:r>
    </w:p>
    <w:p w:rsidR="00183719" w:rsidRPr="004D2933" w:rsidRDefault="00183719" w:rsidP="00183719">
      <w:pPr>
        <w:pStyle w:val="ConsPlusNormal"/>
        <w:widowControl/>
        <w:ind w:left="1260" w:firstLine="0"/>
        <w:jc w:val="both"/>
        <w:rPr>
          <w:rFonts w:ascii="Times New Roman" w:hAnsi="Times New Roman" w:cs="Times New Roman"/>
          <w:sz w:val="28"/>
        </w:rPr>
      </w:pPr>
    </w:p>
    <w:p w:rsidR="00183719" w:rsidRPr="004D2933" w:rsidRDefault="00183719" w:rsidP="00183719">
      <w:pPr>
        <w:pStyle w:val="ConsPlusNormal"/>
        <w:widowControl/>
        <w:jc w:val="both"/>
        <w:rPr>
          <w:rFonts w:ascii="Times New Roman" w:hAnsi="Times New Roman" w:cs="Times New Roman"/>
          <w:sz w:val="28"/>
        </w:rPr>
      </w:pPr>
      <w:r>
        <w:rPr>
          <w:rFonts w:ascii="Times New Roman" w:hAnsi="Times New Roman" w:cs="Times New Roman"/>
          <w:sz w:val="28"/>
        </w:rPr>
        <w:t>3</w:t>
      </w:r>
      <w:r w:rsidRPr="004D2933">
        <w:rPr>
          <w:rFonts w:ascii="Times New Roman" w:hAnsi="Times New Roman" w:cs="Times New Roman"/>
          <w:sz w:val="28"/>
        </w:rPr>
        <w:t>.Пенсия за выслугу лет устанавливается и выплачивается со дня подачи заявления и предоставления необходимых документов, но не ранее дня, следующего за днем увольнения  с соответствующей должности (прекращения полномочий по должности).</w:t>
      </w:r>
    </w:p>
    <w:p w:rsidR="00183719" w:rsidRPr="004D2933" w:rsidRDefault="00183719" w:rsidP="00183719">
      <w:pPr>
        <w:pStyle w:val="ConsPlusNormal"/>
        <w:widowControl/>
        <w:ind w:left="1260" w:firstLine="0"/>
        <w:jc w:val="both"/>
        <w:rPr>
          <w:rFonts w:ascii="Times New Roman" w:hAnsi="Times New Roman" w:cs="Times New Roman"/>
          <w:sz w:val="28"/>
        </w:rPr>
      </w:pPr>
    </w:p>
    <w:p w:rsidR="00183719" w:rsidRPr="004D2933" w:rsidRDefault="00183719" w:rsidP="00183719">
      <w:pPr>
        <w:pStyle w:val="ConsPlusNormal"/>
        <w:widowControl/>
        <w:jc w:val="both"/>
        <w:rPr>
          <w:rFonts w:ascii="Times New Roman" w:hAnsi="Times New Roman" w:cs="Times New Roman"/>
          <w:sz w:val="28"/>
        </w:rPr>
      </w:pPr>
      <w:r>
        <w:rPr>
          <w:rFonts w:ascii="Times New Roman" w:hAnsi="Times New Roman" w:cs="Times New Roman"/>
          <w:sz w:val="28"/>
        </w:rPr>
        <w:t>4</w:t>
      </w:r>
      <w:r w:rsidRPr="004D2933">
        <w:rPr>
          <w:rFonts w:ascii="Times New Roman" w:hAnsi="Times New Roman" w:cs="Times New Roman"/>
          <w:sz w:val="28"/>
        </w:rPr>
        <w:t>.Выплата пенсии за выслугу лет является расходным обязательством администрации района.</w:t>
      </w:r>
    </w:p>
    <w:p w:rsidR="00183719" w:rsidRPr="004D2933" w:rsidRDefault="00183719" w:rsidP="00183719">
      <w:pPr>
        <w:pStyle w:val="ConsPlusNormal"/>
        <w:widowControl/>
        <w:ind w:left="1260" w:firstLine="0"/>
        <w:jc w:val="both"/>
        <w:rPr>
          <w:rFonts w:ascii="Times New Roman" w:hAnsi="Times New Roman" w:cs="Times New Roman"/>
          <w:sz w:val="28"/>
        </w:rPr>
      </w:pPr>
    </w:p>
    <w:p w:rsidR="00183719" w:rsidRPr="004D2933" w:rsidRDefault="00183719" w:rsidP="00183719">
      <w:pPr>
        <w:pStyle w:val="ConsPlusNormal"/>
        <w:widowControl/>
        <w:jc w:val="both"/>
        <w:rPr>
          <w:rFonts w:ascii="Times New Roman" w:hAnsi="Times New Roman" w:cs="Times New Roman"/>
          <w:sz w:val="28"/>
        </w:rPr>
      </w:pPr>
      <w:r>
        <w:rPr>
          <w:rFonts w:ascii="Times New Roman" w:hAnsi="Times New Roman" w:cs="Times New Roman"/>
          <w:sz w:val="28"/>
        </w:rPr>
        <w:t>5</w:t>
      </w:r>
      <w:r w:rsidRPr="004D2933">
        <w:rPr>
          <w:rFonts w:ascii="Times New Roman" w:hAnsi="Times New Roman" w:cs="Times New Roman"/>
          <w:sz w:val="28"/>
        </w:rPr>
        <w:t>.Если после увольнения с муниципальной должности, должности муниципальной службы (прекращения полномочий по должности главы администрации района) за ним в соответствии с действующим законодательством сохраняется заработная плата (компенсационные выплаты), то пенсия за выслугу лет назначается после окончания срока указанных выплат.</w:t>
      </w:r>
    </w:p>
    <w:p w:rsidR="00183719" w:rsidRPr="004D2933" w:rsidRDefault="00183719" w:rsidP="00183719">
      <w:pPr>
        <w:pStyle w:val="ConsPlusNormal"/>
        <w:widowControl/>
        <w:ind w:left="1260" w:firstLine="0"/>
        <w:jc w:val="both"/>
        <w:rPr>
          <w:rFonts w:ascii="Times New Roman" w:hAnsi="Times New Roman" w:cs="Times New Roman"/>
          <w:sz w:val="28"/>
        </w:rPr>
      </w:pPr>
    </w:p>
    <w:p w:rsidR="00183719" w:rsidRPr="004D2933" w:rsidRDefault="00183719" w:rsidP="00183719">
      <w:pPr>
        <w:pStyle w:val="ConsPlusNormal"/>
        <w:widowControl/>
        <w:jc w:val="both"/>
        <w:rPr>
          <w:rFonts w:ascii="Times New Roman" w:hAnsi="Times New Roman" w:cs="Times New Roman"/>
          <w:sz w:val="28"/>
        </w:rPr>
      </w:pPr>
      <w:r>
        <w:rPr>
          <w:rFonts w:ascii="Times New Roman" w:hAnsi="Times New Roman" w:cs="Times New Roman"/>
          <w:sz w:val="28"/>
        </w:rPr>
        <w:t>6</w:t>
      </w:r>
      <w:r w:rsidRPr="004D2933">
        <w:rPr>
          <w:rFonts w:ascii="Times New Roman" w:hAnsi="Times New Roman" w:cs="Times New Roman"/>
          <w:sz w:val="28"/>
        </w:rPr>
        <w:t>.Выплата пенсии за выслугу лет производится через отдел бухгалтерского учета и отчётности администрации района.</w:t>
      </w:r>
    </w:p>
    <w:p w:rsidR="00183719" w:rsidRPr="004D2933" w:rsidRDefault="00183719" w:rsidP="00183719">
      <w:pPr>
        <w:pStyle w:val="ConsPlusNormal"/>
        <w:widowControl/>
        <w:ind w:left="1260" w:firstLine="0"/>
        <w:jc w:val="both"/>
        <w:rPr>
          <w:rFonts w:ascii="Times New Roman" w:hAnsi="Times New Roman" w:cs="Times New Roman"/>
          <w:sz w:val="28"/>
        </w:rPr>
      </w:pPr>
    </w:p>
    <w:p w:rsidR="00183719" w:rsidRPr="004D2933" w:rsidRDefault="00183719" w:rsidP="00183719">
      <w:pPr>
        <w:pStyle w:val="ConsPlusNormal"/>
        <w:widowControl/>
        <w:jc w:val="both"/>
        <w:rPr>
          <w:rFonts w:ascii="Times New Roman" w:hAnsi="Times New Roman" w:cs="Times New Roman"/>
          <w:sz w:val="28"/>
        </w:rPr>
      </w:pPr>
      <w:r>
        <w:rPr>
          <w:rFonts w:ascii="Times New Roman" w:hAnsi="Times New Roman" w:cs="Times New Roman"/>
          <w:sz w:val="28"/>
        </w:rPr>
        <w:t>7</w:t>
      </w:r>
      <w:r w:rsidRPr="004D2933">
        <w:rPr>
          <w:rFonts w:ascii="Times New Roman" w:hAnsi="Times New Roman" w:cs="Times New Roman"/>
          <w:sz w:val="28"/>
        </w:rPr>
        <w:t>.Лица, замещавшим муниципальные должности на постоянной основе, должность главы администрации района на протяжении одного срока полномочий, имеют право на пенсию за выслугу лет в размере 300 рублей, на протяжении двух сроков-400 рублей, на протяжении трех и более сроков – 500 рублей.</w:t>
      </w:r>
    </w:p>
    <w:p w:rsidR="00183719" w:rsidRPr="004D2933" w:rsidRDefault="00183719" w:rsidP="00183719">
      <w:pPr>
        <w:pStyle w:val="ConsPlusNormal"/>
        <w:widowControl/>
        <w:ind w:left="1260" w:firstLine="0"/>
        <w:jc w:val="both"/>
        <w:rPr>
          <w:rFonts w:ascii="Times New Roman" w:hAnsi="Times New Roman" w:cs="Times New Roman"/>
          <w:sz w:val="28"/>
        </w:rPr>
      </w:pPr>
    </w:p>
    <w:p w:rsidR="00183719" w:rsidRPr="004D2933" w:rsidRDefault="00183719" w:rsidP="00183719">
      <w:pPr>
        <w:pStyle w:val="ConsPlusNormal"/>
        <w:widowControl/>
        <w:jc w:val="both"/>
        <w:rPr>
          <w:rFonts w:ascii="Times New Roman" w:hAnsi="Times New Roman" w:cs="Times New Roman"/>
          <w:sz w:val="28"/>
        </w:rPr>
      </w:pPr>
      <w:r>
        <w:rPr>
          <w:rFonts w:ascii="Times New Roman" w:hAnsi="Times New Roman" w:cs="Times New Roman"/>
          <w:sz w:val="28"/>
        </w:rPr>
        <w:t>8</w:t>
      </w:r>
      <w:r w:rsidRPr="004D2933">
        <w:rPr>
          <w:rFonts w:ascii="Times New Roman" w:hAnsi="Times New Roman" w:cs="Times New Roman"/>
          <w:sz w:val="28"/>
        </w:rPr>
        <w:t xml:space="preserve">. Лицам,  замещавшим должности муниципальной службы в администрации </w:t>
      </w:r>
      <w:proofErr w:type="spellStart"/>
      <w:r w:rsidRPr="004D2933">
        <w:rPr>
          <w:rFonts w:ascii="Times New Roman" w:hAnsi="Times New Roman" w:cs="Times New Roman"/>
          <w:sz w:val="28"/>
        </w:rPr>
        <w:t>Калманского</w:t>
      </w:r>
      <w:proofErr w:type="spellEnd"/>
      <w:r w:rsidRPr="004D2933">
        <w:rPr>
          <w:rFonts w:ascii="Times New Roman" w:hAnsi="Times New Roman" w:cs="Times New Roman"/>
          <w:sz w:val="28"/>
        </w:rPr>
        <w:t xml:space="preserve"> района, ее комитетах, отделах, районном Собрании депутатов, в органах государственной власти и управления районом с период существования СССР и РСФСР устанавливается  с 01.01.2017 </w:t>
      </w:r>
      <w:r w:rsidR="005E3CF2">
        <w:rPr>
          <w:rFonts w:ascii="Times New Roman" w:hAnsi="Times New Roman" w:cs="Times New Roman"/>
          <w:sz w:val="28"/>
        </w:rPr>
        <w:t xml:space="preserve"> </w:t>
      </w:r>
      <w:r w:rsidRPr="004D2933">
        <w:rPr>
          <w:rFonts w:ascii="Times New Roman" w:hAnsi="Times New Roman" w:cs="Times New Roman"/>
          <w:sz w:val="28"/>
        </w:rPr>
        <w:t>года следующий стаж муниципальной службы, дающий право на назначение пенсии за выслугу лет:</w:t>
      </w:r>
    </w:p>
    <w:p w:rsidR="00183719" w:rsidRPr="004D2933" w:rsidRDefault="00183719" w:rsidP="00183719">
      <w:pPr>
        <w:pStyle w:val="ConsPlusNormal"/>
        <w:widowControl/>
        <w:ind w:left="900" w:firstLine="0"/>
        <w:jc w:val="both"/>
        <w:rPr>
          <w:rFonts w:ascii="Times New Roman" w:hAnsi="Times New Roman" w:cs="Times New Roman"/>
          <w:sz w:val="28"/>
        </w:rPr>
      </w:pPr>
    </w:p>
    <w:p w:rsidR="00183719" w:rsidRPr="004D2933" w:rsidRDefault="00183719" w:rsidP="00183719">
      <w:pPr>
        <w:pStyle w:val="ConsPlusNormal"/>
        <w:widowControl/>
        <w:ind w:left="900" w:firstLine="0"/>
        <w:jc w:val="both"/>
        <w:rPr>
          <w:rFonts w:ascii="Times New Roman" w:hAnsi="Times New Roman" w:cs="Times New Roman"/>
          <w:sz w:val="28"/>
        </w:rPr>
      </w:pPr>
    </w:p>
    <w:tbl>
      <w:tblPr>
        <w:tblW w:w="8788" w:type="dxa"/>
        <w:tblInd w:w="861"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tblPr>
      <w:tblGrid>
        <w:gridCol w:w="3945"/>
        <w:gridCol w:w="4843"/>
      </w:tblGrid>
      <w:tr w:rsidR="00183719" w:rsidRPr="004D2933" w:rsidTr="00FB3CEB">
        <w:tc>
          <w:tcPr>
            <w:tcW w:w="3945" w:type="dxa"/>
            <w:tcBorders>
              <w:top w:val="single" w:sz="8" w:space="0" w:color="auto"/>
              <w:left w:val="single" w:sz="8" w:space="0" w:color="auto"/>
              <w:bottom w:val="single" w:sz="8" w:space="0" w:color="auto"/>
              <w:right w:val="single" w:sz="8"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b/>
                <w:bCs/>
                <w:sz w:val="24"/>
                <w:szCs w:val="24"/>
              </w:rPr>
              <w:t>Год назначения пенсии за выслугу лет</w:t>
            </w:r>
            <w:r w:rsidRPr="004D2933">
              <w:rPr>
                <w:rFonts w:ascii="Times New Roman" w:hAnsi="Times New Roman" w:cs="Times New Roman"/>
                <w:sz w:val="24"/>
                <w:szCs w:val="24"/>
              </w:rPr>
              <w:t xml:space="preserve"> </w:t>
            </w:r>
          </w:p>
        </w:tc>
        <w:tc>
          <w:tcPr>
            <w:tcW w:w="4843" w:type="dxa"/>
            <w:tcBorders>
              <w:top w:val="single" w:sz="8" w:space="0" w:color="auto"/>
              <w:left w:val="outset" w:sz="24" w:space="0" w:color="auto"/>
              <w:bottom w:val="single" w:sz="8" w:space="0" w:color="auto"/>
              <w:right w:val="single" w:sz="8"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b/>
                <w:bCs/>
                <w:sz w:val="24"/>
                <w:szCs w:val="24"/>
              </w:rPr>
              <w:t xml:space="preserve">Стаж для назначения пенсии за выслугу лет в соответствующем году </w:t>
            </w:r>
          </w:p>
        </w:tc>
      </w:tr>
      <w:tr w:rsidR="00183719" w:rsidRPr="004D2933" w:rsidTr="00FB3CEB">
        <w:tc>
          <w:tcPr>
            <w:tcW w:w="3945"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2017 </w:t>
            </w:r>
          </w:p>
        </w:tc>
        <w:tc>
          <w:tcPr>
            <w:tcW w:w="4843"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15 лет 6 месяцев </w:t>
            </w:r>
          </w:p>
        </w:tc>
      </w:tr>
      <w:tr w:rsidR="00183719" w:rsidRPr="004D2933" w:rsidTr="00FB3CEB">
        <w:tc>
          <w:tcPr>
            <w:tcW w:w="3945"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2018 </w:t>
            </w:r>
          </w:p>
        </w:tc>
        <w:tc>
          <w:tcPr>
            <w:tcW w:w="4843"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16 лет </w:t>
            </w:r>
          </w:p>
        </w:tc>
      </w:tr>
      <w:tr w:rsidR="00183719" w:rsidRPr="004D2933" w:rsidTr="00FB3CEB">
        <w:tc>
          <w:tcPr>
            <w:tcW w:w="3945"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2019 </w:t>
            </w:r>
          </w:p>
        </w:tc>
        <w:tc>
          <w:tcPr>
            <w:tcW w:w="4843"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16 лет 6 месяцев </w:t>
            </w:r>
          </w:p>
        </w:tc>
      </w:tr>
      <w:tr w:rsidR="00183719" w:rsidRPr="004D2933" w:rsidTr="00FB3CEB">
        <w:tc>
          <w:tcPr>
            <w:tcW w:w="3945"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2020 </w:t>
            </w:r>
          </w:p>
        </w:tc>
        <w:tc>
          <w:tcPr>
            <w:tcW w:w="4843"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17 лет </w:t>
            </w:r>
          </w:p>
        </w:tc>
      </w:tr>
      <w:tr w:rsidR="00183719" w:rsidRPr="004D2933" w:rsidTr="00FB3CEB">
        <w:tc>
          <w:tcPr>
            <w:tcW w:w="3945"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2021 </w:t>
            </w:r>
          </w:p>
        </w:tc>
        <w:tc>
          <w:tcPr>
            <w:tcW w:w="4843"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17 лет 6 месяцев </w:t>
            </w:r>
          </w:p>
        </w:tc>
      </w:tr>
      <w:tr w:rsidR="00183719" w:rsidRPr="004D2933" w:rsidTr="00FB3CEB">
        <w:tc>
          <w:tcPr>
            <w:tcW w:w="3945"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2022 </w:t>
            </w:r>
          </w:p>
        </w:tc>
        <w:tc>
          <w:tcPr>
            <w:tcW w:w="4843"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18 лет </w:t>
            </w:r>
          </w:p>
        </w:tc>
      </w:tr>
      <w:tr w:rsidR="00183719" w:rsidRPr="004D2933" w:rsidTr="00FB3CEB">
        <w:tc>
          <w:tcPr>
            <w:tcW w:w="3945"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2023 </w:t>
            </w:r>
          </w:p>
        </w:tc>
        <w:tc>
          <w:tcPr>
            <w:tcW w:w="4843"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18 лет 6 месяцев </w:t>
            </w:r>
          </w:p>
        </w:tc>
      </w:tr>
      <w:tr w:rsidR="00183719" w:rsidRPr="004D2933" w:rsidTr="00FB3CEB">
        <w:tc>
          <w:tcPr>
            <w:tcW w:w="3945"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2024 </w:t>
            </w:r>
          </w:p>
        </w:tc>
        <w:tc>
          <w:tcPr>
            <w:tcW w:w="4843"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19 лет </w:t>
            </w:r>
          </w:p>
        </w:tc>
      </w:tr>
      <w:tr w:rsidR="00183719" w:rsidRPr="004D2933" w:rsidTr="00FB3CEB">
        <w:tc>
          <w:tcPr>
            <w:tcW w:w="3945"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2025 </w:t>
            </w:r>
          </w:p>
        </w:tc>
        <w:tc>
          <w:tcPr>
            <w:tcW w:w="4843"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19 лет 6 месяцев </w:t>
            </w:r>
          </w:p>
        </w:tc>
      </w:tr>
      <w:tr w:rsidR="00183719" w:rsidRPr="004D2933" w:rsidTr="00FB3CEB">
        <w:tc>
          <w:tcPr>
            <w:tcW w:w="3945"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2026 и последующие годы </w:t>
            </w:r>
          </w:p>
        </w:tc>
        <w:tc>
          <w:tcPr>
            <w:tcW w:w="4843" w:type="dxa"/>
            <w:tcBorders>
              <w:top w:val="outset" w:sz="24" w:space="0" w:color="auto"/>
              <w:left w:val="outset" w:sz="24" w:space="0" w:color="auto"/>
              <w:bottom w:val="outset" w:sz="24" w:space="0" w:color="auto"/>
              <w:right w:val="outset" w:sz="24" w:space="0" w:color="auto"/>
            </w:tcBorders>
            <w:vAlign w:val="center"/>
            <w:hideMark/>
          </w:tcPr>
          <w:p w:rsidR="00183719" w:rsidRPr="004D2933" w:rsidRDefault="00183719" w:rsidP="00FB3CEB">
            <w:pPr>
              <w:spacing w:before="100" w:beforeAutospacing="1" w:after="100" w:afterAutospacing="1"/>
              <w:rPr>
                <w:rFonts w:ascii="Times New Roman" w:hAnsi="Times New Roman" w:cs="Times New Roman"/>
                <w:sz w:val="24"/>
                <w:szCs w:val="24"/>
              </w:rPr>
            </w:pPr>
            <w:r w:rsidRPr="004D2933">
              <w:rPr>
                <w:rFonts w:ascii="Times New Roman" w:hAnsi="Times New Roman" w:cs="Times New Roman"/>
                <w:sz w:val="24"/>
                <w:szCs w:val="24"/>
              </w:rPr>
              <w:t xml:space="preserve">20 лет </w:t>
            </w:r>
          </w:p>
        </w:tc>
      </w:tr>
    </w:tbl>
    <w:p w:rsidR="00183719" w:rsidRPr="004D2933" w:rsidRDefault="00183719" w:rsidP="00183719">
      <w:pPr>
        <w:pStyle w:val="ConsPlusNormal"/>
        <w:widowControl/>
        <w:ind w:firstLine="540"/>
        <w:jc w:val="both"/>
        <w:rPr>
          <w:rFonts w:ascii="Times New Roman" w:hAnsi="Times New Roman" w:cs="Times New Roman"/>
          <w:sz w:val="28"/>
        </w:rPr>
      </w:pPr>
      <w:r w:rsidRPr="004D2933">
        <w:rPr>
          <w:rFonts w:ascii="Times New Roman" w:hAnsi="Times New Roman" w:cs="Times New Roman"/>
          <w:sz w:val="28"/>
        </w:rPr>
        <w:t>Увеличение стажа для назначения пенсии за выслуг лет не распространяется на следующие категории лиц:</w:t>
      </w:r>
    </w:p>
    <w:p w:rsidR="00183719" w:rsidRPr="004D2933" w:rsidRDefault="00183719" w:rsidP="00183719">
      <w:pPr>
        <w:pStyle w:val="ConsPlusNormal"/>
        <w:widowControl/>
        <w:ind w:left="900" w:firstLine="0"/>
        <w:jc w:val="both"/>
        <w:rPr>
          <w:rFonts w:ascii="Times New Roman" w:hAnsi="Times New Roman" w:cs="Times New Roman"/>
          <w:sz w:val="28"/>
        </w:rPr>
      </w:pPr>
    </w:p>
    <w:p w:rsidR="00183719" w:rsidRPr="004D2933" w:rsidRDefault="00183719" w:rsidP="00183719">
      <w:pPr>
        <w:pStyle w:val="ConsPlusNormal"/>
        <w:widowControl/>
        <w:ind w:firstLine="540"/>
        <w:jc w:val="both"/>
        <w:rPr>
          <w:rFonts w:ascii="Times New Roman" w:hAnsi="Times New Roman" w:cs="Times New Roman"/>
          <w:sz w:val="28"/>
        </w:rPr>
      </w:pPr>
      <w:r w:rsidRPr="004D2933">
        <w:rPr>
          <w:rFonts w:ascii="Times New Roman" w:hAnsi="Times New Roman" w:cs="Times New Roman"/>
          <w:sz w:val="28"/>
        </w:rPr>
        <w:t>1</w:t>
      </w:r>
      <w:r w:rsidR="005E3CF2">
        <w:rPr>
          <w:rFonts w:ascii="Times New Roman" w:hAnsi="Times New Roman" w:cs="Times New Roman"/>
          <w:sz w:val="28"/>
        </w:rPr>
        <w:t>)</w:t>
      </w:r>
      <w:r w:rsidRPr="004D2933">
        <w:rPr>
          <w:rFonts w:ascii="Times New Roman" w:hAnsi="Times New Roman" w:cs="Times New Roman"/>
          <w:sz w:val="28"/>
        </w:rPr>
        <w:t>.Уволенные с муниципальной службы до 01.01.2017 года;</w:t>
      </w:r>
    </w:p>
    <w:p w:rsidR="00183719" w:rsidRPr="004D2933" w:rsidRDefault="00183719" w:rsidP="00183719">
      <w:pPr>
        <w:pStyle w:val="ConsPlusNormal"/>
        <w:widowControl/>
        <w:ind w:firstLine="540"/>
        <w:jc w:val="both"/>
        <w:rPr>
          <w:rFonts w:ascii="Times New Roman" w:hAnsi="Times New Roman" w:cs="Times New Roman"/>
          <w:sz w:val="28"/>
        </w:rPr>
      </w:pPr>
      <w:r w:rsidRPr="004D2933">
        <w:rPr>
          <w:rFonts w:ascii="Times New Roman" w:hAnsi="Times New Roman" w:cs="Times New Roman"/>
          <w:sz w:val="28"/>
        </w:rPr>
        <w:t>2</w:t>
      </w:r>
      <w:r w:rsidR="005E3CF2">
        <w:rPr>
          <w:rFonts w:ascii="Times New Roman" w:hAnsi="Times New Roman" w:cs="Times New Roman"/>
          <w:sz w:val="28"/>
        </w:rPr>
        <w:t>)</w:t>
      </w:r>
      <w:r w:rsidRPr="004D2933">
        <w:rPr>
          <w:rFonts w:ascii="Times New Roman" w:hAnsi="Times New Roman" w:cs="Times New Roman"/>
          <w:sz w:val="28"/>
        </w:rPr>
        <w:t>.На 01.01.2017 замещающие должности муниципальной службы и имеющие стаж муниципальной службы не мене 20 лет;</w:t>
      </w:r>
    </w:p>
    <w:p w:rsidR="00183719" w:rsidRPr="004D2933" w:rsidRDefault="00183719" w:rsidP="00183719">
      <w:pPr>
        <w:pStyle w:val="ConsPlusNormal"/>
        <w:widowControl/>
        <w:ind w:firstLine="540"/>
        <w:jc w:val="both"/>
        <w:rPr>
          <w:rFonts w:ascii="Times New Roman" w:hAnsi="Times New Roman" w:cs="Times New Roman"/>
          <w:sz w:val="28"/>
        </w:rPr>
      </w:pPr>
      <w:r w:rsidRPr="004D2933">
        <w:rPr>
          <w:rFonts w:ascii="Times New Roman" w:hAnsi="Times New Roman" w:cs="Times New Roman"/>
          <w:sz w:val="28"/>
        </w:rPr>
        <w:t>3</w:t>
      </w:r>
      <w:r w:rsidR="005E3CF2">
        <w:rPr>
          <w:rFonts w:ascii="Times New Roman" w:hAnsi="Times New Roman" w:cs="Times New Roman"/>
          <w:sz w:val="28"/>
        </w:rPr>
        <w:t>)</w:t>
      </w:r>
      <w:r w:rsidRPr="004D2933">
        <w:rPr>
          <w:rFonts w:ascii="Times New Roman" w:hAnsi="Times New Roman" w:cs="Times New Roman"/>
          <w:sz w:val="28"/>
        </w:rPr>
        <w:t>.На 01.01.2017  замещающие должности муниципальной службы, имеющим стаж муниципальной службы не менее 15 лет и приобретшим до указанной даты право на страховую пенсию по старости (инвалидности).</w:t>
      </w:r>
    </w:p>
    <w:p w:rsidR="00183719" w:rsidRPr="004D2933" w:rsidRDefault="00183719" w:rsidP="00183719">
      <w:pPr>
        <w:pStyle w:val="ConsPlusNormal"/>
        <w:widowControl/>
        <w:ind w:left="900" w:firstLine="0"/>
        <w:jc w:val="both"/>
        <w:rPr>
          <w:rFonts w:ascii="Times New Roman" w:hAnsi="Times New Roman" w:cs="Times New Roman"/>
          <w:sz w:val="28"/>
        </w:rPr>
      </w:pPr>
    </w:p>
    <w:p w:rsidR="00183719" w:rsidRPr="004D2933" w:rsidRDefault="00183719" w:rsidP="00183719">
      <w:pPr>
        <w:pStyle w:val="ConsPlusNormal"/>
        <w:widowControl/>
        <w:ind w:firstLine="540"/>
        <w:jc w:val="both"/>
        <w:rPr>
          <w:rFonts w:ascii="Times New Roman" w:hAnsi="Times New Roman" w:cs="Times New Roman"/>
          <w:sz w:val="28"/>
        </w:rPr>
      </w:pPr>
      <w:r>
        <w:rPr>
          <w:rFonts w:ascii="Times New Roman" w:hAnsi="Times New Roman" w:cs="Times New Roman"/>
          <w:sz w:val="28"/>
        </w:rPr>
        <w:tab/>
        <w:t>9</w:t>
      </w:r>
      <w:r w:rsidRPr="004D2933">
        <w:rPr>
          <w:rFonts w:ascii="Times New Roman" w:hAnsi="Times New Roman" w:cs="Times New Roman"/>
          <w:sz w:val="28"/>
        </w:rPr>
        <w:t>. Лицам, указанным в п.</w:t>
      </w:r>
      <w:r w:rsidR="005E3CF2">
        <w:rPr>
          <w:rFonts w:ascii="Times New Roman" w:hAnsi="Times New Roman" w:cs="Times New Roman"/>
          <w:sz w:val="28"/>
        </w:rPr>
        <w:t>8</w:t>
      </w:r>
      <w:r w:rsidRPr="004D2933">
        <w:rPr>
          <w:rFonts w:ascii="Times New Roman" w:hAnsi="Times New Roman" w:cs="Times New Roman"/>
          <w:sz w:val="28"/>
        </w:rPr>
        <w:t xml:space="preserve"> настоящей статьи размер пенсии за выслугу лет устанавливается в размере 500 рублей.</w:t>
      </w:r>
    </w:p>
    <w:p w:rsidR="005E3CF2" w:rsidRPr="005E3CF2" w:rsidRDefault="00183719" w:rsidP="005E3CF2">
      <w:pPr>
        <w:pStyle w:val="ConsPlusNormal"/>
        <w:spacing w:before="200"/>
        <w:ind w:firstLine="540"/>
        <w:jc w:val="both"/>
        <w:rPr>
          <w:rFonts w:ascii="Times New Roman" w:hAnsi="Times New Roman" w:cs="Times New Roman"/>
          <w:sz w:val="28"/>
          <w:szCs w:val="28"/>
        </w:rPr>
      </w:pPr>
      <w:r w:rsidRPr="004D2933">
        <w:rPr>
          <w:rFonts w:ascii="Times New Roman" w:hAnsi="Times New Roman" w:cs="Times New Roman"/>
          <w:sz w:val="28"/>
        </w:rPr>
        <w:t xml:space="preserve">   10. </w:t>
      </w:r>
      <w:r w:rsidR="005E3CF2" w:rsidRPr="005E3CF2">
        <w:rPr>
          <w:rFonts w:ascii="Times New Roman" w:hAnsi="Times New Roman" w:cs="Times New Roman"/>
          <w:sz w:val="28"/>
          <w:szCs w:val="28"/>
        </w:rPr>
        <w:t>Пенсия за выслугу лет не выплачивается в период замещения лицом государственных должностей и муниципальных должностей на постоянной основе, нахождения лица на государственной службе или на муниципальной службе.</w:t>
      </w:r>
    </w:p>
    <w:p w:rsidR="00183719" w:rsidRPr="004D2933" w:rsidRDefault="00183719" w:rsidP="00183719">
      <w:pPr>
        <w:pStyle w:val="ConsPlusNormal"/>
        <w:widowControl/>
        <w:ind w:firstLine="540"/>
        <w:jc w:val="both"/>
        <w:rPr>
          <w:rFonts w:ascii="Times New Roman" w:hAnsi="Times New Roman" w:cs="Times New Roman"/>
          <w:sz w:val="28"/>
        </w:rPr>
      </w:pPr>
      <w:r w:rsidRPr="004D2933">
        <w:rPr>
          <w:rFonts w:ascii="Times New Roman" w:hAnsi="Times New Roman" w:cs="Times New Roman"/>
          <w:sz w:val="28"/>
        </w:rPr>
        <w:t xml:space="preserve">11. Порядок выплаты пенсии за выслугу лет устанавливается постановлением администрации </w:t>
      </w:r>
      <w:proofErr w:type="spellStart"/>
      <w:r w:rsidRPr="004D2933">
        <w:rPr>
          <w:rFonts w:ascii="Times New Roman" w:hAnsi="Times New Roman" w:cs="Times New Roman"/>
          <w:sz w:val="28"/>
        </w:rPr>
        <w:t>Калманского</w:t>
      </w:r>
      <w:proofErr w:type="spellEnd"/>
      <w:r w:rsidRPr="004D2933">
        <w:rPr>
          <w:rFonts w:ascii="Times New Roman" w:hAnsi="Times New Roman" w:cs="Times New Roman"/>
          <w:sz w:val="28"/>
        </w:rPr>
        <w:t xml:space="preserve"> района.</w:t>
      </w:r>
    </w:p>
    <w:p w:rsidR="005E3CF2" w:rsidRPr="005E3CF2" w:rsidRDefault="005E3CF2" w:rsidP="00196506">
      <w:pPr>
        <w:pStyle w:val="p10"/>
        <w:shd w:val="clear" w:color="auto" w:fill="FFFFFF"/>
        <w:ind w:firstLine="540"/>
        <w:jc w:val="both"/>
        <w:rPr>
          <w:color w:val="000000"/>
          <w:sz w:val="28"/>
          <w:szCs w:val="28"/>
        </w:rPr>
      </w:pPr>
      <w:r>
        <w:rPr>
          <w:color w:val="000000"/>
          <w:sz w:val="28"/>
          <w:szCs w:val="28"/>
        </w:rPr>
        <w:t>12</w:t>
      </w:r>
      <w:r w:rsidR="00196506" w:rsidRPr="005E3CF2">
        <w:rPr>
          <w:color w:val="000000"/>
          <w:sz w:val="28"/>
          <w:szCs w:val="28"/>
        </w:rPr>
        <w:t xml:space="preserve">. </w:t>
      </w:r>
      <w:r w:rsidRPr="005E3CF2">
        <w:rPr>
          <w:sz w:val="28"/>
          <w:szCs w:val="28"/>
        </w:rPr>
        <w:t>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w:t>
      </w:r>
    </w:p>
    <w:p w:rsidR="00196506" w:rsidRDefault="005E3CF2" w:rsidP="00196506">
      <w:pPr>
        <w:pStyle w:val="p10"/>
        <w:shd w:val="clear" w:color="auto" w:fill="FFFFFF"/>
        <w:ind w:firstLine="540"/>
        <w:jc w:val="both"/>
        <w:rPr>
          <w:color w:val="000000"/>
          <w:sz w:val="28"/>
          <w:szCs w:val="28"/>
        </w:rPr>
      </w:pPr>
      <w:r>
        <w:rPr>
          <w:color w:val="000000"/>
          <w:sz w:val="28"/>
          <w:szCs w:val="28"/>
        </w:rPr>
        <w:lastRenderedPageBreak/>
        <w:t>13</w:t>
      </w:r>
      <w:r w:rsidR="00196506">
        <w:rPr>
          <w:color w:val="000000"/>
          <w:sz w:val="28"/>
          <w:szCs w:val="28"/>
        </w:rPr>
        <w:t>. Пенсия за выслугу лет подлежит увеличению (пересчету, индексации) в связи с повышением должностного оклада по замещавшейся муниципальной должности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Статья 12. Стаж муниципальной службы</w:t>
      </w:r>
    </w:p>
    <w:p w:rsidR="00196506" w:rsidRDefault="00196506" w:rsidP="00196506">
      <w:pPr>
        <w:pStyle w:val="p10"/>
        <w:shd w:val="clear" w:color="auto" w:fill="FFFFFF"/>
        <w:ind w:firstLine="540"/>
        <w:jc w:val="both"/>
        <w:rPr>
          <w:color w:val="000000"/>
          <w:sz w:val="28"/>
          <w:szCs w:val="28"/>
        </w:rPr>
      </w:pPr>
      <w:r>
        <w:rPr>
          <w:color w:val="000000"/>
          <w:sz w:val="28"/>
          <w:szCs w:val="28"/>
        </w:rPr>
        <w:t>1. В стаж (общую продолжительность) муниципальной службы включаются периоды работы на:</w:t>
      </w:r>
    </w:p>
    <w:p w:rsidR="00D6711E" w:rsidRPr="00D6711E" w:rsidRDefault="00196506"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color w:val="000000"/>
          <w:sz w:val="28"/>
          <w:szCs w:val="28"/>
        </w:rPr>
        <w:t xml:space="preserve">1) </w:t>
      </w:r>
      <w:r w:rsidR="00D6711E" w:rsidRPr="00D6711E">
        <w:rPr>
          <w:rFonts w:ascii="Times New Roman" w:hAnsi="Times New Roman" w:cs="Times New Roman"/>
          <w:sz w:val="28"/>
          <w:szCs w:val="28"/>
        </w:rPr>
        <w:t xml:space="preserve"> должност</w:t>
      </w:r>
      <w:r w:rsidR="00D6711E">
        <w:rPr>
          <w:rFonts w:ascii="Times New Roman" w:hAnsi="Times New Roman" w:cs="Times New Roman"/>
          <w:sz w:val="28"/>
          <w:szCs w:val="28"/>
        </w:rPr>
        <w:t>ях</w:t>
      </w:r>
      <w:r w:rsidR="00D6711E" w:rsidRPr="00D6711E">
        <w:rPr>
          <w:rFonts w:ascii="Times New Roman" w:hAnsi="Times New Roman" w:cs="Times New Roman"/>
          <w:sz w:val="28"/>
          <w:szCs w:val="28"/>
        </w:rPr>
        <w:t xml:space="preserve"> муниципальной службы;</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2) муниципальных должност</w:t>
      </w:r>
      <w:r>
        <w:rPr>
          <w:rFonts w:ascii="Times New Roman" w:hAnsi="Times New Roman" w:cs="Times New Roman"/>
          <w:sz w:val="28"/>
          <w:szCs w:val="28"/>
        </w:rPr>
        <w:t>ях</w:t>
      </w:r>
      <w:r w:rsidRPr="00D6711E">
        <w:rPr>
          <w:rFonts w:ascii="Times New Roman" w:hAnsi="Times New Roman" w:cs="Times New Roman"/>
          <w:sz w:val="28"/>
          <w:szCs w:val="28"/>
        </w:rPr>
        <w:t>;</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3) государственных д</w:t>
      </w:r>
      <w:r>
        <w:rPr>
          <w:rFonts w:ascii="Times New Roman" w:hAnsi="Times New Roman" w:cs="Times New Roman"/>
          <w:sz w:val="28"/>
          <w:szCs w:val="28"/>
        </w:rPr>
        <w:t>олжностях</w:t>
      </w:r>
      <w:r w:rsidRPr="00D6711E">
        <w:rPr>
          <w:rFonts w:ascii="Times New Roman" w:hAnsi="Times New Roman" w:cs="Times New Roman"/>
          <w:sz w:val="28"/>
          <w:szCs w:val="28"/>
        </w:rPr>
        <w:t xml:space="preserve"> Российской Федера</w:t>
      </w:r>
      <w:r>
        <w:rPr>
          <w:rFonts w:ascii="Times New Roman" w:hAnsi="Times New Roman" w:cs="Times New Roman"/>
          <w:sz w:val="28"/>
          <w:szCs w:val="28"/>
        </w:rPr>
        <w:t>ции и государственных должностях</w:t>
      </w:r>
      <w:r w:rsidRPr="00D6711E">
        <w:rPr>
          <w:rFonts w:ascii="Times New Roman" w:hAnsi="Times New Roman" w:cs="Times New Roman"/>
          <w:sz w:val="28"/>
          <w:szCs w:val="28"/>
        </w:rPr>
        <w:t xml:space="preserve"> субъектов Российской Федерации;</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 должностях</w:t>
      </w:r>
      <w:r w:rsidRPr="00D6711E">
        <w:rPr>
          <w:rFonts w:ascii="Times New Roman" w:hAnsi="Times New Roman" w:cs="Times New Roman"/>
          <w:sz w:val="28"/>
          <w:szCs w:val="28"/>
        </w:rPr>
        <w:t xml:space="preserve"> государственной граждан</w:t>
      </w:r>
      <w:r>
        <w:rPr>
          <w:rFonts w:ascii="Times New Roman" w:hAnsi="Times New Roman" w:cs="Times New Roman"/>
          <w:sz w:val="28"/>
          <w:szCs w:val="28"/>
        </w:rPr>
        <w:t>ской службы, воинских должностях</w:t>
      </w:r>
      <w:r w:rsidRPr="00D6711E">
        <w:rPr>
          <w:rFonts w:ascii="Times New Roman" w:hAnsi="Times New Roman" w:cs="Times New Roman"/>
          <w:sz w:val="28"/>
          <w:szCs w:val="28"/>
        </w:rPr>
        <w:t xml:space="preserve"> и должност</w:t>
      </w:r>
      <w:r>
        <w:rPr>
          <w:rFonts w:ascii="Times New Roman" w:hAnsi="Times New Roman" w:cs="Times New Roman"/>
          <w:sz w:val="28"/>
          <w:szCs w:val="28"/>
        </w:rPr>
        <w:t>ях</w:t>
      </w:r>
      <w:r w:rsidRPr="00D6711E">
        <w:rPr>
          <w:rFonts w:ascii="Times New Roman" w:hAnsi="Times New Roman" w:cs="Times New Roman"/>
          <w:sz w:val="28"/>
          <w:szCs w:val="28"/>
        </w:rPr>
        <w:t xml:space="preserve"> федеральной государственной службы иных видов;</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5) иных должност</w:t>
      </w:r>
      <w:r>
        <w:rPr>
          <w:rFonts w:ascii="Times New Roman" w:hAnsi="Times New Roman" w:cs="Times New Roman"/>
          <w:sz w:val="28"/>
          <w:szCs w:val="28"/>
        </w:rPr>
        <w:t>ях</w:t>
      </w:r>
      <w:r w:rsidRPr="00D6711E">
        <w:rPr>
          <w:rFonts w:ascii="Times New Roman" w:hAnsi="Times New Roman" w:cs="Times New Roman"/>
          <w:sz w:val="28"/>
          <w:szCs w:val="28"/>
        </w:rPr>
        <w:t xml:space="preserve"> в соответствии с федеральными законами.</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2. В стаж муниципальной службы для назначения ежемесячной надбавки к должностному окладу за выслугу лет на муниципальной службе, для предоставления ежегодного дополнительного оплачиваемого отпуска за выслугу лет и установления муниципальным служащим других гарантий, предусмотренных федеральными законами, зак</w:t>
      </w:r>
      <w:r>
        <w:rPr>
          <w:rFonts w:ascii="Times New Roman" w:hAnsi="Times New Roman" w:cs="Times New Roman"/>
          <w:sz w:val="28"/>
          <w:szCs w:val="28"/>
        </w:rPr>
        <w:t>онами Алтайского края и уставом</w:t>
      </w:r>
      <w:r w:rsidRPr="00D6711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6711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D6711E">
        <w:rPr>
          <w:rFonts w:ascii="Times New Roman" w:hAnsi="Times New Roman" w:cs="Times New Roman"/>
          <w:sz w:val="28"/>
          <w:szCs w:val="28"/>
        </w:rPr>
        <w:t xml:space="preserve">, помимо периодов замещения должностей, указанных в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 w:tooltip="Федеральный закон от 27.07.2004 N 79-ФЗ (ред. от 08.12.2020) &quot;О государственной гражданской службе Российской Федерации&quot; (с изм. и доп., вступ. в силу с 01.01.2021){КонсультантПлюс}" w:history="1">
        <w:r w:rsidRPr="00D6711E">
          <w:rPr>
            <w:rFonts w:ascii="Times New Roman" w:hAnsi="Times New Roman" w:cs="Times New Roman"/>
            <w:color w:val="000000" w:themeColor="text1"/>
            <w:sz w:val="28"/>
            <w:szCs w:val="28"/>
          </w:rPr>
          <w:t>частью 2 статьи 54</w:t>
        </w:r>
      </w:hyperlink>
      <w:r w:rsidRPr="00D6711E">
        <w:rPr>
          <w:rFonts w:ascii="Times New Roman" w:hAnsi="Times New Roman" w:cs="Times New Roman"/>
          <w:color w:val="000000" w:themeColor="text1"/>
          <w:sz w:val="28"/>
          <w:szCs w:val="28"/>
        </w:rPr>
        <w:t xml:space="preserve"> </w:t>
      </w:r>
      <w:r w:rsidRPr="00D6711E">
        <w:rPr>
          <w:rFonts w:ascii="Times New Roman" w:hAnsi="Times New Roman" w:cs="Times New Roman"/>
          <w:sz w:val="28"/>
          <w:szCs w:val="28"/>
        </w:rPr>
        <w:t>Федерального закона от 27 июля 2004 года N 79-ФЗ "О государственной гражданской службе Российской Федерации".</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статьи</w:t>
      </w:r>
      <w:r>
        <w:rPr>
          <w:rFonts w:ascii="Times New Roman" w:hAnsi="Times New Roman" w:cs="Times New Roman"/>
          <w:sz w:val="28"/>
          <w:szCs w:val="28"/>
        </w:rPr>
        <w:t xml:space="preserve"> 11 настоящего положения</w:t>
      </w:r>
      <w:r w:rsidRPr="00D6711E">
        <w:rPr>
          <w:rFonts w:ascii="Times New Roman" w:hAnsi="Times New Roman" w:cs="Times New Roman"/>
          <w:sz w:val="28"/>
          <w:szCs w:val="28"/>
        </w:rPr>
        <w:t>, иные периоды в соответствии с порядком исчисления стажа государственной гражданской службы для назначения пенсии за выслугу лет государственным гражданским служащим Алтайского края, установленным нормативным правовым актом Правительства Алтайского края, и в соответствии с муниципальными правовыми актами.</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4. В стаж муниципальной службы засчитываются периоды работы (службы), которые были ранее включены (засчитаны) в установленном порядке в указанный стаж.</w:t>
      </w:r>
    </w:p>
    <w:p w:rsidR="00196506" w:rsidRPr="00422140" w:rsidRDefault="00196506" w:rsidP="00196506">
      <w:pPr>
        <w:pStyle w:val="p10"/>
        <w:shd w:val="clear" w:color="auto" w:fill="FFFFFF"/>
        <w:ind w:firstLine="540"/>
        <w:jc w:val="both"/>
        <w:rPr>
          <w:b/>
          <w:color w:val="000000"/>
          <w:sz w:val="28"/>
          <w:szCs w:val="28"/>
        </w:rPr>
      </w:pPr>
      <w:r w:rsidRPr="00422140">
        <w:rPr>
          <w:b/>
          <w:color w:val="000000"/>
          <w:sz w:val="28"/>
          <w:szCs w:val="28"/>
        </w:rPr>
        <w:t>Статья 13. Поощрения и награждения за муниципальную службу.</w:t>
      </w:r>
    </w:p>
    <w:p w:rsidR="00D6711E" w:rsidRPr="00D6711E" w:rsidRDefault="00D6711E" w:rsidP="00D6711E">
      <w:pPr>
        <w:pStyle w:val="ConsPlusNormal"/>
        <w:ind w:firstLine="540"/>
        <w:jc w:val="both"/>
        <w:rPr>
          <w:rFonts w:ascii="Times New Roman" w:hAnsi="Times New Roman" w:cs="Times New Roman"/>
          <w:sz w:val="28"/>
          <w:szCs w:val="28"/>
        </w:rPr>
      </w:pPr>
      <w:r w:rsidRPr="00D6711E">
        <w:rPr>
          <w:rFonts w:ascii="Times New Roman" w:hAnsi="Times New Roman" w:cs="Times New Roman"/>
          <w:sz w:val="28"/>
          <w:szCs w:val="28"/>
        </w:rPr>
        <w:lastRenderedPageBreak/>
        <w:t>За безупречную и эффективную муниципальную службу к муниципальным служащим могут применяться следующие виды поощрения и награждения:</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1) объявление благодарности, в том числе с выплатой единовременного поощрения;</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2) награждение почетной грамотой органа местного самоуправления;</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3) награждение почетной грамотой государственного органа Алтайского края;</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4) иные виды поощрений и награждений органа местного самоуправления, государственного органа Алтайского края, федерального государственного органа;</w:t>
      </w:r>
    </w:p>
    <w:p w:rsidR="00D6711E" w:rsidRPr="00D6711E" w:rsidRDefault="00D6711E" w:rsidP="00D6711E">
      <w:pPr>
        <w:pStyle w:val="ConsPlusNormal"/>
        <w:spacing w:before="200"/>
        <w:ind w:firstLine="540"/>
        <w:jc w:val="both"/>
        <w:rPr>
          <w:rFonts w:ascii="Times New Roman" w:hAnsi="Times New Roman" w:cs="Times New Roman"/>
          <w:sz w:val="28"/>
          <w:szCs w:val="28"/>
        </w:rPr>
      </w:pPr>
      <w:r w:rsidRPr="00D6711E">
        <w:rPr>
          <w:rFonts w:ascii="Times New Roman" w:hAnsi="Times New Roman" w:cs="Times New Roman"/>
          <w:sz w:val="28"/>
          <w:szCs w:val="28"/>
        </w:rPr>
        <w:t>5) награждение государственными наградами Российской Федерации и наградами Алтайского края;</w:t>
      </w:r>
    </w:p>
    <w:p w:rsidR="00D6711E" w:rsidRPr="00D6711E" w:rsidRDefault="00D6711E" w:rsidP="00D6711E">
      <w:pPr>
        <w:pStyle w:val="ConsPlusNormal"/>
        <w:spacing w:before="200"/>
        <w:ind w:firstLine="540"/>
        <w:jc w:val="both"/>
        <w:rPr>
          <w:rFonts w:ascii="Times New Roman" w:hAnsi="Times New Roman" w:cs="Times New Roman"/>
          <w:sz w:val="28"/>
          <w:szCs w:val="28"/>
        </w:rPr>
      </w:pPr>
      <w:bookmarkStart w:id="2" w:name="Par187"/>
      <w:bookmarkEnd w:id="2"/>
      <w:r w:rsidRPr="00D6711E">
        <w:rPr>
          <w:rFonts w:ascii="Times New Roman" w:hAnsi="Times New Roman" w:cs="Times New Roman"/>
          <w:sz w:val="28"/>
          <w:szCs w:val="28"/>
        </w:rPr>
        <w:t>6) выплата единовременного поощрения в связи с выходом на пенсию за выслугу лет.</w:t>
      </w:r>
    </w:p>
    <w:p w:rsidR="00D6711E" w:rsidRPr="00D6711E" w:rsidRDefault="00D6711E" w:rsidP="00D6711E">
      <w:pPr>
        <w:pStyle w:val="p6"/>
        <w:shd w:val="clear" w:color="auto" w:fill="FFFFFF"/>
        <w:ind w:firstLine="720"/>
        <w:jc w:val="both"/>
        <w:rPr>
          <w:color w:val="000000"/>
          <w:sz w:val="28"/>
          <w:szCs w:val="28"/>
        </w:rPr>
      </w:pPr>
      <w:r w:rsidRPr="00D6711E">
        <w:rPr>
          <w:sz w:val="28"/>
          <w:szCs w:val="28"/>
        </w:rPr>
        <w:t xml:space="preserve">2. Единовременное поощрение, указанное </w:t>
      </w:r>
      <w:r w:rsidRPr="00D6711E">
        <w:rPr>
          <w:color w:val="000000" w:themeColor="text1"/>
          <w:sz w:val="28"/>
          <w:szCs w:val="28"/>
        </w:rPr>
        <w:t xml:space="preserve">в </w:t>
      </w:r>
      <w:hyperlink w:anchor="Par187" w:tooltip="6) выплата единовременного поощрения в связи с выходом на пенсию за выслугу лет." w:history="1">
        <w:r w:rsidRPr="00D6711E">
          <w:rPr>
            <w:color w:val="000000" w:themeColor="text1"/>
            <w:sz w:val="28"/>
            <w:szCs w:val="28"/>
          </w:rPr>
          <w:t xml:space="preserve">пункте 6 </w:t>
        </w:r>
      </w:hyperlink>
      <w:r w:rsidRPr="00D6711E">
        <w:rPr>
          <w:color w:val="000000" w:themeColor="text1"/>
          <w:sz w:val="28"/>
          <w:szCs w:val="28"/>
        </w:rPr>
        <w:t xml:space="preserve"> настоящей</w:t>
      </w:r>
      <w:r w:rsidRPr="00D6711E">
        <w:rPr>
          <w:sz w:val="28"/>
          <w:szCs w:val="28"/>
        </w:rPr>
        <w:t xml:space="preserve"> статьи, может быть установлено за счет средств местного бюджета. Размеры данного поощрения и порядок его выплаты устанавливаются нормативным правовым актом представительного органа муниципального образования</w:t>
      </w:r>
    </w:p>
    <w:p w:rsidR="00196506" w:rsidRPr="00422140" w:rsidRDefault="00196506" w:rsidP="00196506">
      <w:pPr>
        <w:pStyle w:val="p10"/>
        <w:shd w:val="clear" w:color="auto" w:fill="FFFFFF"/>
        <w:ind w:firstLine="540"/>
        <w:jc w:val="both"/>
        <w:rPr>
          <w:b/>
          <w:color w:val="000000"/>
          <w:sz w:val="28"/>
          <w:szCs w:val="28"/>
        </w:rPr>
      </w:pPr>
      <w:r w:rsidRPr="00422140">
        <w:rPr>
          <w:b/>
          <w:color w:val="000000"/>
          <w:sz w:val="28"/>
          <w:szCs w:val="28"/>
        </w:rPr>
        <w:t>Статья 14. Программы развития муниципальной службы</w:t>
      </w:r>
      <w:r w:rsidR="00422140">
        <w:rPr>
          <w:b/>
          <w:color w:val="000000"/>
          <w:sz w:val="28"/>
          <w:szCs w:val="28"/>
        </w:rPr>
        <w:t>.</w:t>
      </w:r>
    </w:p>
    <w:p w:rsidR="005E3CF2" w:rsidRDefault="00196506" w:rsidP="005E3CF2">
      <w:pPr>
        <w:pStyle w:val="ConsPlusNormal"/>
        <w:ind w:firstLine="540"/>
        <w:jc w:val="both"/>
        <w:rPr>
          <w:rFonts w:ascii="Times New Roman" w:hAnsi="Times New Roman" w:cs="Times New Roman"/>
          <w:sz w:val="28"/>
          <w:szCs w:val="28"/>
        </w:rPr>
      </w:pPr>
      <w:r w:rsidRPr="005E3CF2">
        <w:rPr>
          <w:rFonts w:ascii="Times New Roman" w:hAnsi="Times New Roman" w:cs="Times New Roman"/>
          <w:color w:val="000000"/>
          <w:sz w:val="28"/>
          <w:szCs w:val="28"/>
        </w:rPr>
        <w:t xml:space="preserve">1. </w:t>
      </w:r>
      <w:r w:rsidR="005E3CF2" w:rsidRPr="005E3CF2">
        <w:rPr>
          <w:rFonts w:ascii="Times New Roman" w:hAnsi="Times New Roman" w:cs="Times New Roman"/>
          <w:sz w:val="28"/>
          <w:szCs w:val="28"/>
        </w:rPr>
        <w:t>Развитие муниципальной службы в</w:t>
      </w:r>
      <w:r w:rsidR="005E3CF2">
        <w:rPr>
          <w:rFonts w:ascii="Times New Roman" w:hAnsi="Times New Roman" w:cs="Times New Roman"/>
          <w:sz w:val="28"/>
          <w:szCs w:val="28"/>
        </w:rPr>
        <w:t xml:space="preserve"> </w:t>
      </w:r>
      <w:proofErr w:type="spellStart"/>
      <w:r w:rsidR="005E3CF2">
        <w:rPr>
          <w:rFonts w:ascii="Times New Roman" w:hAnsi="Times New Roman" w:cs="Times New Roman"/>
          <w:sz w:val="28"/>
          <w:szCs w:val="28"/>
        </w:rPr>
        <w:t>Калманском</w:t>
      </w:r>
      <w:proofErr w:type="spellEnd"/>
      <w:r w:rsidR="005E3CF2">
        <w:rPr>
          <w:rFonts w:ascii="Times New Roman" w:hAnsi="Times New Roman" w:cs="Times New Roman"/>
          <w:sz w:val="28"/>
          <w:szCs w:val="28"/>
        </w:rPr>
        <w:t xml:space="preserve"> районе</w:t>
      </w:r>
      <w:r w:rsidR="005E3CF2" w:rsidRPr="005E3CF2">
        <w:rPr>
          <w:rFonts w:ascii="Times New Roman" w:hAnsi="Times New Roman" w:cs="Times New Roman"/>
          <w:sz w:val="28"/>
          <w:szCs w:val="28"/>
        </w:rPr>
        <w:t xml:space="preserve"> Алтайско</w:t>
      </w:r>
      <w:r w:rsidR="005E3CF2">
        <w:rPr>
          <w:rFonts w:ascii="Times New Roman" w:hAnsi="Times New Roman" w:cs="Times New Roman"/>
          <w:sz w:val="28"/>
          <w:szCs w:val="28"/>
        </w:rPr>
        <w:t>го</w:t>
      </w:r>
      <w:r w:rsidR="005E3CF2" w:rsidRPr="005E3CF2">
        <w:rPr>
          <w:rFonts w:ascii="Times New Roman" w:hAnsi="Times New Roman" w:cs="Times New Roman"/>
          <w:sz w:val="28"/>
          <w:szCs w:val="28"/>
        </w:rPr>
        <w:t xml:space="preserve"> кра</w:t>
      </w:r>
      <w:r w:rsidR="005E3CF2">
        <w:rPr>
          <w:rFonts w:ascii="Times New Roman" w:hAnsi="Times New Roman" w:cs="Times New Roman"/>
          <w:sz w:val="28"/>
          <w:szCs w:val="28"/>
        </w:rPr>
        <w:t>я</w:t>
      </w:r>
      <w:r w:rsidR="005E3CF2" w:rsidRPr="005E3CF2">
        <w:rPr>
          <w:rFonts w:ascii="Times New Roman" w:hAnsi="Times New Roman" w:cs="Times New Roman"/>
          <w:sz w:val="28"/>
          <w:szCs w:val="28"/>
        </w:rPr>
        <w:t xml:space="preserve"> обеспечивается муниципальными программами развития муниципальной службы и программами развития муниципальной службы в </w:t>
      </w:r>
      <w:proofErr w:type="spellStart"/>
      <w:r w:rsidR="005E3CF2">
        <w:rPr>
          <w:rFonts w:ascii="Times New Roman" w:hAnsi="Times New Roman" w:cs="Times New Roman"/>
          <w:sz w:val="28"/>
          <w:szCs w:val="28"/>
        </w:rPr>
        <w:t>Калманском</w:t>
      </w:r>
      <w:proofErr w:type="spellEnd"/>
      <w:r w:rsidR="005E3CF2">
        <w:rPr>
          <w:rFonts w:ascii="Times New Roman" w:hAnsi="Times New Roman" w:cs="Times New Roman"/>
          <w:sz w:val="28"/>
          <w:szCs w:val="28"/>
        </w:rPr>
        <w:t xml:space="preserve"> районе Алтайского</w:t>
      </w:r>
      <w:r w:rsidR="005E3CF2" w:rsidRPr="005E3CF2">
        <w:rPr>
          <w:rFonts w:ascii="Times New Roman" w:hAnsi="Times New Roman" w:cs="Times New Roman"/>
          <w:sz w:val="28"/>
          <w:szCs w:val="28"/>
        </w:rPr>
        <w:t xml:space="preserve"> кра</w:t>
      </w:r>
      <w:r w:rsidR="005E3CF2">
        <w:rPr>
          <w:rFonts w:ascii="Times New Roman" w:hAnsi="Times New Roman" w:cs="Times New Roman"/>
          <w:sz w:val="28"/>
          <w:szCs w:val="28"/>
        </w:rPr>
        <w:t>я</w:t>
      </w:r>
      <w:r w:rsidR="005E3CF2" w:rsidRPr="005E3CF2">
        <w:rPr>
          <w:rFonts w:ascii="Times New Roman" w:hAnsi="Times New Roman" w:cs="Times New Roman"/>
          <w:sz w:val="28"/>
          <w:szCs w:val="28"/>
        </w:rPr>
        <w:t>, финансируемыми соответственно за счет средств местных бюджетов и краевого бюджета.</w:t>
      </w:r>
    </w:p>
    <w:p w:rsidR="00422140" w:rsidRDefault="00422140" w:rsidP="005E3CF2">
      <w:pPr>
        <w:pStyle w:val="ConsPlusNormal"/>
        <w:ind w:firstLine="540"/>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b/>
          <w:sz w:val="28"/>
          <w:szCs w:val="28"/>
        </w:rPr>
      </w:pPr>
      <w:r w:rsidRPr="00422140">
        <w:rPr>
          <w:rFonts w:ascii="Times New Roman" w:hAnsi="Times New Roman" w:cs="Times New Roman"/>
          <w:b/>
          <w:sz w:val="28"/>
          <w:szCs w:val="28"/>
        </w:rPr>
        <w:t>Статья 15. Ответственность муниципальных служащих за несоблюдение ограничений и запретов, неисполнение обязанностей, установленных в целях противодействия коррупции</w:t>
      </w:r>
      <w:r>
        <w:rPr>
          <w:rFonts w:ascii="Times New Roman" w:hAnsi="Times New Roman" w:cs="Times New Roman"/>
          <w:b/>
          <w:sz w:val="28"/>
          <w:szCs w:val="28"/>
        </w:rPr>
        <w:t>.</w:t>
      </w:r>
    </w:p>
    <w:p w:rsidR="00422140" w:rsidRPr="00422140" w:rsidRDefault="00422140" w:rsidP="00422140">
      <w:pPr>
        <w:pStyle w:val="ConsPlusNormal"/>
        <w:ind w:firstLine="540"/>
        <w:jc w:val="both"/>
        <w:rPr>
          <w:b/>
        </w:rPr>
      </w:pPr>
      <w:r w:rsidRPr="00422140">
        <w:rPr>
          <w:b/>
        </w:rPr>
        <w:t xml:space="preserve"> </w:t>
      </w:r>
    </w:p>
    <w:p w:rsidR="00422140" w:rsidRPr="00422140" w:rsidRDefault="00422140" w:rsidP="00422140">
      <w:pPr>
        <w:pStyle w:val="ConsPlusNormal"/>
        <w:jc w:val="both"/>
        <w:rPr>
          <w:b/>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1. Меры ответственности, предусмотренные федеральными законами за несоблюдение ограничений и запретов, неисполнение обязанностей, установленных в целях противодействия коррупции, применяются к муниципальным служащим на основании:</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 xml:space="preserve">1) доклада о результатах проверки, проведенной подразделением кадровой службы по профилактике коррупционных и иных правонарушений соответствующего органа местного самоуправления либо должностным </w:t>
      </w:r>
      <w:r w:rsidRPr="00422140">
        <w:rPr>
          <w:rFonts w:ascii="Times New Roman" w:hAnsi="Times New Roman" w:cs="Times New Roman"/>
          <w:sz w:val="28"/>
          <w:szCs w:val="28"/>
        </w:rPr>
        <w:lastRenderedPageBreak/>
        <w:t>лицом, ответственным за профилактику коррупционных и иных правонарушений, аппарата избирательной комиссии муниципального образования (далее - подразделение кадровой службы);</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2) рекомендаций комиссии по соблюдению требований к служебному поведению муниципальных служащих и урегулированию конфликтов интересов в случае, если доклад о результатах проверки направлялся в указанную комиссию;</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Pr="00422140">
        <w:rPr>
          <w:rFonts w:ascii="Times New Roman" w:hAnsi="Times New Roman" w:cs="Times New Roman"/>
          <w:sz w:val="28"/>
          <w:szCs w:val="28"/>
        </w:rPr>
        <w:t>) доклада подразделения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w:t>
      </w:r>
      <w:r w:rsidRPr="00422140">
        <w:rPr>
          <w:rFonts w:ascii="Times New Roman" w:hAnsi="Times New Roman" w:cs="Times New Roman"/>
          <w:sz w:val="28"/>
          <w:szCs w:val="28"/>
        </w:rPr>
        <w:t>) объяснений муниципального служащего;</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w:t>
      </w:r>
      <w:r w:rsidRPr="00422140">
        <w:rPr>
          <w:rFonts w:ascii="Times New Roman" w:hAnsi="Times New Roman" w:cs="Times New Roman"/>
          <w:sz w:val="28"/>
          <w:szCs w:val="28"/>
        </w:rPr>
        <w:t>) решения суда по заявлению Губернатора Алтайского края о досрочном прекращении полномочий лица, замещающего должность главы местной администрации по контракту, либо на основании обращения Губернатора Алтайского края о применении иного дисциплинарного взыскания к лицу, замещающему должность главы местной администрации по контракту, в орган местного самоуправления, уполномоченный принимать соответствующее решение;</w:t>
      </w:r>
    </w:p>
    <w:p w:rsidR="00422140" w:rsidRPr="00422140" w:rsidRDefault="007A27F7" w:rsidP="0042214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6</w:t>
      </w:r>
      <w:r w:rsidR="00422140" w:rsidRPr="00422140">
        <w:rPr>
          <w:rFonts w:ascii="Times New Roman" w:hAnsi="Times New Roman" w:cs="Times New Roman"/>
          <w:sz w:val="28"/>
          <w:szCs w:val="28"/>
        </w:rPr>
        <w:t>) иных материалов.</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w:t>
      </w:r>
      <w:r w:rsidRPr="00422140">
        <w:rPr>
          <w:rFonts w:ascii="Times New Roman" w:hAnsi="Times New Roman" w:cs="Times New Roman"/>
          <w:sz w:val="28"/>
          <w:szCs w:val="28"/>
        </w:rPr>
        <w:t xml:space="preserve"> </w:t>
      </w:r>
      <w:r w:rsidRPr="00E86E69">
        <w:rPr>
          <w:rFonts w:ascii="Times New Roman" w:hAnsi="Times New Roman" w:cs="Times New Roman"/>
          <w:color w:val="000000" w:themeColor="text1"/>
          <w:sz w:val="28"/>
          <w:szCs w:val="28"/>
        </w:rPr>
        <w:t xml:space="preserve">Взыскания, предусмотренные </w:t>
      </w:r>
      <w:hyperlink r:id="rId8"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статьями 14.1</w:t>
        </w:r>
      </w:hyperlink>
      <w:r w:rsidRPr="00E86E69">
        <w:rPr>
          <w:rFonts w:ascii="Times New Roman" w:hAnsi="Times New Roman" w:cs="Times New Roman"/>
          <w:color w:val="000000" w:themeColor="text1"/>
          <w:sz w:val="28"/>
          <w:szCs w:val="28"/>
        </w:rPr>
        <w:t xml:space="preserve">, </w:t>
      </w:r>
      <w:hyperlink r:id="rId9"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15</w:t>
        </w:r>
      </w:hyperlink>
      <w:r w:rsidRPr="00E86E69">
        <w:rPr>
          <w:rFonts w:ascii="Times New Roman" w:hAnsi="Times New Roman" w:cs="Times New Roman"/>
          <w:color w:val="000000" w:themeColor="text1"/>
          <w:sz w:val="28"/>
          <w:szCs w:val="28"/>
        </w:rPr>
        <w:t xml:space="preserve"> и </w:t>
      </w:r>
      <w:hyperlink r:id="rId10"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27</w:t>
        </w:r>
      </w:hyperlink>
      <w:r w:rsidRPr="00E86E69">
        <w:rPr>
          <w:rFonts w:ascii="Times New Roman" w:hAnsi="Times New Roman" w:cs="Times New Roman"/>
          <w:color w:val="000000" w:themeColor="text1"/>
          <w:sz w:val="28"/>
          <w:szCs w:val="28"/>
        </w:rPr>
        <w:t xml:space="preserve"> Федерального закона, применяются к муниципальному служащему, представителем нанимателя (работодателем) в порядке, установленном Федеральным </w:t>
      </w:r>
      <w:hyperlink r:id="rId11"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законом</w:t>
        </w:r>
      </w:hyperlink>
      <w:r w:rsidRPr="00E86E69">
        <w:rPr>
          <w:rFonts w:ascii="Times New Roman" w:hAnsi="Times New Roman" w:cs="Times New Roman"/>
          <w:color w:val="000000" w:themeColor="text1"/>
          <w:sz w:val="28"/>
          <w:szCs w:val="28"/>
        </w:rPr>
        <w:t>,</w:t>
      </w:r>
      <w:r w:rsidRPr="00422140">
        <w:rPr>
          <w:rFonts w:ascii="Times New Roman" w:hAnsi="Times New Roman" w:cs="Times New Roman"/>
          <w:sz w:val="28"/>
          <w:szCs w:val="28"/>
        </w:rPr>
        <w:t xml:space="preserve"> </w:t>
      </w:r>
      <w:r>
        <w:rPr>
          <w:rFonts w:ascii="Times New Roman" w:hAnsi="Times New Roman" w:cs="Times New Roman"/>
          <w:sz w:val="28"/>
          <w:szCs w:val="28"/>
        </w:rPr>
        <w:t>законом Алтайского края</w:t>
      </w:r>
      <w:r w:rsidR="00E371AD">
        <w:rPr>
          <w:rFonts w:ascii="Times New Roman" w:hAnsi="Times New Roman" w:cs="Times New Roman"/>
          <w:sz w:val="28"/>
          <w:szCs w:val="28"/>
        </w:rPr>
        <w:t xml:space="preserve"> от 07.12.2007 № 134-</w:t>
      </w:r>
      <w:r w:rsidR="00AC69DA">
        <w:rPr>
          <w:rFonts w:ascii="Times New Roman" w:hAnsi="Times New Roman" w:cs="Times New Roman"/>
          <w:sz w:val="28"/>
          <w:szCs w:val="28"/>
        </w:rPr>
        <w:t>ЗС «О муницип</w:t>
      </w:r>
      <w:r w:rsidR="004F7A9F">
        <w:rPr>
          <w:rFonts w:ascii="Times New Roman" w:hAnsi="Times New Roman" w:cs="Times New Roman"/>
          <w:sz w:val="28"/>
          <w:szCs w:val="28"/>
        </w:rPr>
        <w:t>альной службе в Алтайском крае»</w:t>
      </w:r>
      <w:r w:rsidRPr="00422140">
        <w:rPr>
          <w:rFonts w:ascii="Times New Roman" w:hAnsi="Times New Roman" w:cs="Times New Roman"/>
          <w:sz w:val="28"/>
          <w:szCs w:val="28"/>
        </w:rPr>
        <w:t>, муниципальными нормативными правовыми актами, если иное не предусмотрено федеральными законами в отношении лица, замещающего должность главы местной администрации по контракту.</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3</w:t>
      </w:r>
      <w:r w:rsidRPr="00422140">
        <w:rPr>
          <w:rFonts w:ascii="Times New Roman" w:hAnsi="Times New Roman" w:cs="Times New Roman"/>
          <w:sz w:val="28"/>
          <w:szCs w:val="28"/>
        </w:rPr>
        <w:t xml:space="preserve">. При применении взысканий, предусмотренных </w:t>
      </w:r>
      <w:hyperlink r:id="rId12"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статьями 14.1</w:t>
        </w:r>
      </w:hyperlink>
      <w:r w:rsidRPr="00E86E69">
        <w:rPr>
          <w:rFonts w:ascii="Times New Roman" w:hAnsi="Times New Roman" w:cs="Times New Roman"/>
          <w:color w:val="000000" w:themeColor="text1"/>
          <w:sz w:val="28"/>
          <w:szCs w:val="28"/>
        </w:rPr>
        <w:t xml:space="preserve">, </w:t>
      </w:r>
      <w:hyperlink r:id="rId13"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15</w:t>
        </w:r>
      </w:hyperlink>
      <w:r w:rsidRPr="00E86E69">
        <w:rPr>
          <w:rFonts w:ascii="Times New Roman" w:hAnsi="Times New Roman" w:cs="Times New Roman"/>
          <w:color w:val="000000" w:themeColor="text1"/>
          <w:sz w:val="28"/>
          <w:szCs w:val="28"/>
        </w:rPr>
        <w:t xml:space="preserve"> и </w:t>
      </w:r>
      <w:hyperlink r:id="rId14"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27</w:t>
        </w:r>
      </w:hyperlink>
      <w:r w:rsidRPr="00422140">
        <w:rPr>
          <w:rFonts w:ascii="Times New Roman" w:hAnsi="Times New Roman" w:cs="Times New Roman"/>
          <w:sz w:val="28"/>
          <w:szCs w:val="28"/>
        </w:rP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4</w:t>
      </w:r>
      <w:r w:rsidRPr="00422140">
        <w:rPr>
          <w:rFonts w:ascii="Times New Roman" w:hAnsi="Times New Roman" w:cs="Times New Roman"/>
          <w:sz w:val="28"/>
          <w:szCs w:val="28"/>
        </w:rPr>
        <w:t xml:space="preserve">. До применения взыскания представитель нанимателя (работодатель) </w:t>
      </w:r>
      <w:r w:rsidRPr="00422140">
        <w:rPr>
          <w:rFonts w:ascii="Times New Roman" w:hAnsi="Times New Roman" w:cs="Times New Roman"/>
          <w:sz w:val="28"/>
          <w:szCs w:val="28"/>
        </w:rPr>
        <w:lastRenderedPageBreak/>
        <w:t>истребует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Непредставление муниципальным служащим объяснения не является препятствием для применения взыскания.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5</w:t>
      </w:r>
      <w:r w:rsidRPr="00422140">
        <w:rPr>
          <w:rFonts w:ascii="Times New Roman" w:hAnsi="Times New Roman" w:cs="Times New Roman"/>
          <w:sz w:val="28"/>
          <w:szCs w:val="28"/>
        </w:rPr>
        <w:t xml:space="preserve">. Взыскания, предусмотренные </w:t>
      </w:r>
      <w:hyperlink r:id="rId15"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статьями 14.1</w:t>
        </w:r>
      </w:hyperlink>
      <w:r w:rsidRPr="00E86E69">
        <w:rPr>
          <w:rFonts w:ascii="Times New Roman" w:hAnsi="Times New Roman" w:cs="Times New Roman"/>
          <w:color w:val="000000" w:themeColor="text1"/>
          <w:sz w:val="28"/>
          <w:szCs w:val="28"/>
        </w:rPr>
        <w:t xml:space="preserve">, </w:t>
      </w:r>
      <w:hyperlink r:id="rId16"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15</w:t>
        </w:r>
      </w:hyperlink>
      <w:r w:rsidRPr="00E86E69">
        <w:rPr>
          <w:rFonts w:ascii="Times New Roman" w:hAnsi="Times New Roman" w:cs="Times New Roman"/>
          <w:color w:val="000000" w:themeColor="text1"/>
          <w:sz w:val="28"/>
          <w:szCs w:val="28"/>
        </w:rPr>
        <w:t xml:space="preserve"> и </w:t>
      </w:r>
      <w:hyperlink r:id="rId17"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27</w:t>
        </w:r>
      </w:hyperlink>
      <w:r w:rsidRPr="00E86E69">
        <w:rPr>
          <w:rFonts w:ascii="Times New Roman" w:hAnsi="Times New Roman" w:cs="Times New Roman"/>
          <w:color w:val="000000" w:themeColor="text1"/>
          <w:sz w:val="28"/>
          <w:szCs w:val="28"/>
        </w:rPr>
        <w:t xml:space="preserve"> </w:t>
      </w:r>
      <w:r w:rsidRPr="00422140">
        <w:rPr>
          <w:rFonts w:ascii="Times New Roman" w:hAnsi="Times New Roman" w:cs="Times New Roman"/>
          <w:sz w:val="28"/>
          <w:szCs w:val="28"/>
        </w:rPr>
        <w:t>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22140" w:rsidRPr="00E86E69" w:rsidRDefault="00422140" w:rsidP="00422140">
      <w:pPr>
        <w:pStyle w:val="ConsPlusNormal"/>
        <w:spacing w:before="200"/>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6</w:t>
      </w:r>
      <w:r w:rsidRPr="00422140">
        <w:rPr>
          <w:rFonts w:ascii="Times New Roman" w:hAnsi="Times New Roman" w:cs="Times New Roman"/>
          <w:sz w:val="28"/>
          <w:szCs w:val="28"/>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часть 1</w:t>
        </w:r>
      </w:hyperlink>
      <w:r w:rsidRPr="00E86E69">
        <w:rPr>
          <w:rFonts w:ascii="Times New Roman" w:hAnsi="Times New Roman" w:cs="Times New Roman"/>
          <w:color w:val="000000" w:themeColor="text1"/>
          <w:sz w:val="28"/>
          <w:szCs w:val="28"/>
        </w:rPr>
        <w:t xml:space="preserve"> или </w:t>
      </w:r>
      <w:hyperlink r:id="rId19"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часть 2 статьи 27.1</w:t>
        </w:r>
      </w:hyperlink>
      <w:r w:rsidRPr="00E86E69">
        <w:rPr>
          <w:rFonts w:ascii="Times New Roman" w:hAnsi="Times New Roman" w:cs="Times New Roman"/>
          <w:color w:val="000000" w:themeColor="text1"/>
          <w:sz w:val="28"/>
          <w:szCs w:val="28"/>
        </w:rPr>
        <w:t xml:space="preserve"> Федерального закона.</w:t>
      </w:r>
    </w:p>
    <w:p w:rsidR="00422140" w:rsidRPr="00E86E69" w:rsidRDefault="00422140" w:rsidP="00422140">
      <w:pPr>
        <w:pStyle w:val="ConsPlusNormal"/>
        <w:spacing w:before="200"/>
        <w:ind w:firstLine="540"/>
        <w:jc w:val="both"/>
        <w:rPr>
          <w:rFonts w:ascii="Times New Roman" w:hAnsi="Times New Roman" w:cs="Times New Roman"/>
          <w:color w:val="000000" w:themeColor="text1"/>
          <w:sz w:val="28"/>
          <w:szCs w:val="28"/>
        </w:rPr>
      </w:pPr>
      <w:r w:rsidRPr="00E86E69">
        <w:rPr>
          <w:rFonts w:ascii="Times New Roman" w:hAnsi="Times New Roman" w:cs="Times New Roman"/>
          <w:color w:val="000000" w:themeColor="text1"/>
          <w:sz w:val="28"/>
          <w:szCs w:val="28"/>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3 рабочих дней со дня издания соответствующего акта, не считая времени его отсутствия на работе.</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color w:val="000000" w:themeColor="text1"/>
          <w:sz w:val="28"/>
          <w:szCs w:val="28"/>
        </w:rPr>
        <w:t xml:space="preserve">8. Если в течение одного года со дня применения взыскания муниципальный служащий не был подвергнут взысканию, предусмотренному </w:t>
      </w:r>
      <w:hyperlink r:id="rId20"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пунктами 1</w:t>
        </w:r>
      </w:hyperlink>
      <w:r w:rsidRPr="00E86E69">
        <w:rPr>
          <w:rFonts w:ascii="Times New Roman" w:hAnsi="Times New Roman" w:cs="Times New Roman"/>
          <w:color w:val="000000" w:themeColor="text1"/>
          <w:sz w:val="28"/>
          <w:szCs w:val="28"/>
        </w:rPr>
        <w:t xml:space="preserve"> и (или) </w:t>
      </w:r>
      <w:hyperlink r:id="rId21"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2 части 1 статьи 27</w:t>
        </w:r>
      </w:hyperlink>
      <w:r w:rsidRPr="00422140">
        <w:rPr>
          <w:rFonts w:ascii="Times New Roman" w:hAnsi="Times New Roman" w:cs="Times New Roman"/>
          <w:sz w:val="28"/>
          <w:szCs w:val="28"/>
        </w:rPr>
        <w:t xml:space="preserve"> Федерального закона, он считается не имеющим взыскания.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9</w:t>
      </w:r>
      <w:r w:rsidRPr="00422140">
        <w:rPr>
          <w:rFonts w:ascii="Times New Roman" w:hAnsi="Times New Roman" w:cs="Times New Roman"/>
          <w:sz w:val="28"/>
          <w:szCs w:val="28"/>
        </w:rPr>
        <w:t xml:space="preserve">. При выявлении в результате проверки достоверности и полноты сведений о доходах, расходах, об имуществе и обязательствах имущественного характера, проводимой в порядке, установленном законом Алтайского края,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w:t>
      </w:r>
      <w:r w:rsidRPr="00E86E69">
        <w:rPr>
          <w:rFonts w:ascii="Times New Roman" w:hAnsi="Times New Roman" w:cs="Times New Roman"/>
          <w:color w:val="000000" w:themeColor="text1"/>
          <w:sz w:val="28"/>
          <w:szCs w:val="28"/>
        </w:rPr>
        <w:t xml:space="preserve">Федеральным </w:t>
      </w:r>
      <w:hyperlink r:id="rId22" w:tooltip="Федеральный закон от 25.12.2008 N 273-ФЗ (ред. от 31.07.2020) &quot;О противодействии коррупции&quot;{КонсультантПлюс}" w:history="1">
        <w:r w:rsidRPr="00E86E69">
          <w:rPr>
            <w:rFonts w:ascii="Times New Roman" w:hAnsi="Times New Roman" w:cs="Times New Roman"/>
            <w:color w:val="000000" w:themeColor="text1"/>
            <w:sz w:val="28"/>
            <w:szCs w:val="28"/>
          </w:rPr>
          <w:t>законом</w:t>
        </w:r>
      </w:hyperlink>
      <w:r w:rsidRPr="00E86E69">
        <w:rPr>
          <w:rFonts w:ascii="Times New Roman" w:hAnsi="Times New Roman" w:cs="Times New Roman"/>
          <w:color w:val="000000" w:themeColor="text1"/>
          <w:sz w:val="28"/>
          <w:szCs w:val="28"/>
        </w:rPr>
        <w:t xml:space="preserve"> от 25 декабря 2008 года N 273-ФЗ "О противодействии коррупции", Федеральным </w:t>
      </w:r>
      <w:hyperlink r:id="rId23" w:tooltip="Федеральный закон от 03.12.2012 N 230-ФЗ (ред. от 30.12.2020) &quot;О контроле за соответствием расходов лиц, замещающих государственные должности, и иных лиц их доходам&quot; (с изм. и доп., вступ. в силу с 01.01.2021){КонсультантПлюс}" w:history="1">
        <w:r w:rsidRPr="00E86E69">
          <w:rPr>
            <w:rFonts w:ascii="Times New Roman" w:hAnsi="Times New Roman" w:cs="Times New Roman"/>
            <w:color w:val="000000" w:themeColor="text1"/>
            <w:sz w:val="28"/>
            <w:szCs w:val="28"/>
          </w:rPr>
          <w:t>законом</w:t>
        </w:r>
      </w:hyperlink>
      <w:r w:rsidRPr="00E86E69">
        <w:rPr>
          <w:rFonts w:ascii="Times New Roman" w:hAnsi="Times New Roman" w:cs="Times New Roman"/>
          <w:color w:val="000000" w:themeColor="text1"/>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tooltip="Федеральный закон от 07.05.2013 N 79-ФЗ (ред. от 31.07.2020)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Pr="00E86E69">
          <w:rPr>
            <w:rFonts w:ascii="Times New Roman" w:hAnsi="Times New Roman" w:cs="Times New Roman"/>
            <w:color w:val="000000" w:themeColor="text1"/>
            <w:sz w:val="28"/>
            <w:szCs w:val="28"/>
          </w:rPr>
          <w:t>законом</w:t>
        </w:r>
      </w:hyperlink>
      <w:r w:rsidRPr="00E86E69">
        <w:rPr>
          <w:rFonts w:ascii="Times New Roman" w:hAnsi="Times New Roman" w:cs="Times New Roman"/>
          <w:color w:val="000000" w:themeColor="text1"/>
          <w:sz w:val="28"/>
          <w:szCs w:val="28"/>
        </w:rPr>
        <w:t xml:space="preserve"> от 7 мая 2013 </w:t>
      </w:r>
      <w:r w:rsidRPr="00422140">
        <w:rPr>
          <w:rFonts w:ascii="Times New Roman" w:hAnsi="Times New Roman" w:cs="Times New Roman"/>
          <w:sz w:val="28"/>
          <w:szCs w:val="28"/>
        </w:rPr>
        <w:t xml:space="preserve">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обращается с заявлением о досрочном прекращении полномочий лица, замещающего должность главы местной </w:t>
      </w:r>
      <w:r w:rsidRPr="00422140">
        <w:rPr>
          <w:rFonts w:ascii="Times New Roman" w:hAnsi="Times New Roman" w:cs="Times New Roman"/>
          <w:sz w:val="28"/>
          <w:szCs w:val="28"/>
        </w:rPr>
        <w:lastRenderedPageBreak/>
        <w:t>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502A9" w:rsidRDefault="003502A9" w:rsidP="00422140">
      <w:pPr>
        <w:pStyle w:val="p9"/>
        <w:shd w:val="clear" w:color="auto" w:fill="FFFFFF"/>
        <w:jc w:val="both"/>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422140" w:rsidRDefault="00422140" w:rsidP="00AA31F2">
      <w:pPr>
        <w:pStyle w:val="p9"/>
        <w:shd w:val="clear" w:color="auto" w:fill="FFFFFF"/>
        <w:jc w:val="right"/>
        <w:rPr>
          <w:color w:val="000000"/>
          <w:sz w:val="28"/>
          <w:szCs w:val="28"/>
        </w:rPr>
      </w:pPr>
    </w:p>
    <w:p w:rsidR="00D92B69" w:rsidRDefault="00D92B69" w:rsidP="00422140">
      <w:pPr>
        <w:pStyle w:val="a6"/>
        <w:jc w:val="right"/>
        <w:rPr>
          <w:sz w:val="28"/>
          <w:szCs w:val="28"/>
        </w:rPr>
      </w:pPr>
    </w:p>
    <w:p w:rsidR="00D92B69" w:rsidRDefault="00D92B69" w:rsidP="00422140">
      <w:pPr>
        <w:pStyle w:val="a6"/>
        <w:jc w:val="right"/>
        <w:rPr>
          <w:sz w:val="28"/>
          <w:szCs w:val="28"/>
        </w:rPr>
      </w:pPr>
    </w:p>
    <w:p w:rsidR="00D92B69" w:rsidRDefault="00D92B69" w:rsidP="00422140">
      <w:pPr>
        <w:pStyle w:val="a6"/>
        <w:jc w:val="right"/>
        <w:rPr>
          <w:sz w:val="28"/>
          <w:szCs w:val="28"/>
        </w:rPr>
      </w:pPr>
    </w:p>
    <w:p w:rsidR="00D92B69" w:rsidRDefault="00D92B69" w:rsidP="00422140">
      <w:pPr>
        <w:pStyle w:val="a6"/>
        <w:jc w:val="right"/>
        <w:rPr>
          <w:sz w:val="28"/>
          <w:szCs w:val="28"/>
        </w:rPr>
      </w:pPr>
    </w:p>
    <w:p w:rsidR="00D92B69" w:rsidRDefault="00D92B69" w:rsidP="00422140">
      <w:pPr>
        <w:pStyle w:val="a6"/>
        <w:jc w:val="right"/>
        <w:rPr>
          <w:sz w:val="28"/>
          <w:szCs w:val="28"/>
        </w:rPr>
      </w:pPr>
    </w:p>
    <w:p w:rsidR="00D92B69" w:rsidRDefault="00D92B69" w:rsidP="00422140">
      <w:pPr>
        <w:pStyle w:val="a6"/>
        <w:jc w:val="right"/>
        <w:rPr>
          <w:sz w:val="28"/>
          <w:szCs w:val="28"/>
        </w:rPr>
      </w:pPr>
    </w:p>
    <w:p w:rsidR="00D92B69" w:rsidRDefault="00D92B69" w:rsidP="00422140">
      <w:pPr>
        <w:pStyle w:val="a6"/>
        <w:jc w:val="right"/>
        <w:rPr>
          <w:sz w:val="28"/>
          <w:szCs w:val="28"/>
        </w:rPr>
      </w:pPr>
    </w:p>
    <w:p w:rsidR="00D92B69" w:rsidRDefault="00D92B69" w:rsidP="00422140">
      <w:pPr>
        <w:pStyle w:val="a6"/>
        <w:jc w:val="right"/>
        <w:rPr>
          <w:sz w:val="28"/>
          <w:szCs w:val="28"/>
        </w:rPr>
      </w:pPr>
    </w:p>
    <w:p w:rsidR="00D92B69" w:rsidRDefault="00D92B69" w:rsidP="00422140">
      <w:pPr>
        <w:pStyle w:val="a6"/>
        <w:jc w:val="right"/>
        <w:rPr>
          <w:sz w:val="28"/>
          <w:szCs w:val="28"/>
        </w:rPr>
      </w:pPr>
    </w:p>
    <w:p w:rsidR="00D92B69" w:rsidRDefault="00D92B69" w:rsidP="00422140">
      <w:pPr>
        <w:pStyle w:val="a6"/>
        <w:jc w:val="right"/>
        <w:rPr>
          <w:sz w:val="28"/>
          <w:szCs w:val="28"/>
        </w:rPr>
      </w:pPr>
    </w:p>
    <w:p w:rsidR="00D92B69" w:rsidRDefault="00D92B69" w:rsidP="00422140">
      <w:pPr>
        <w:pStyle w:val="a6"/>
        <w:jc w:val="right"/>
        <w:rPr>
          <w:sz w:val="28"/>
          <w:szCs w:val="28"/>
        </w:rPr>
      </w:pPr>
    </w:p>
    <w:p w:rsidR="00196506" w:rsidRPr="00422140" w:rsidRDefault="00196506" w:rsidP="00422140">
      <w:pPr>
        <w:pStyle w:val="a6"/>
        <w:jc w:val="right"/>
        <w:rPr>
          <w:sz w:val="28"/>
          <w:szCs w:val="28"/>
        </w:rPr>
      </w:pPr>
      <w:r w:rsidRPr="00422140">
        <w:rPr>
          <w:sz w:val="28"/>
          <w:szCs w:val="28"/>
        </w:rPr>
        <w:lastRenderedPageBreak/>
        <w:t>Приложение 1</w:t>
      </w:r>
    </w:p>
    <w:p w:rsidR="00196506" w:rsidRPr="00422140" w:rsidRDefault="00196506" w:rsidP="00422140">
      <w:pPr>
        <w:pStyle w:val="a6"/>
        <w:jc w:val="right"/>
        <w:rPr>
          <w:sz w:val="28"/>
          <w:szCs w:val="28"/>
        </w:rPr>
      </w:pPr>
      <w:r w:rsidRPr="00422140">
        <w:rPr>
          <w:sz w:val="28"/>
          <w:szCs w:val="28"/>
        </w:rPr>
        <w:t>к Положению</w:t>
      </w:r>
    </w:p>
    <w:p w:rsidR="00196506" w:rsidRPr="00422140" w:rsidRDefault="00196506" w:rsidP="00422140">
      <w:pPr>
        <w:pStyle w:val="a6"/>
        <w:jc w:val="right"/>
        <w:rPr>
          <w:sz w:val="28"/>
          <w:szCs w:val="28"/>
        </w:rPr>
      </w:pPr>
      <w:r w:rsidRPr="00422140">
        <w:rPr>
          <w:sz w:val="28"/>
          <w:szCs w:val="28"/>
        </w:rPr>
        <w:t>"О муниципальной службе</w:t>
      </w:r>
    </w:p>
    <w:p w:rsidR="00196506" w:rsidRDefault="00196506" w:rsidP="00422140">
      <w:pPr>
        <w:pStyle w:val="a6"/>
        <w:jc w:val="right"/>
      </w:pPr>
      <w:r w:rsidRPr="00422140">
        <w:rPr>
          <w:sz w:val="28"/>
          <w:szCs w:val="28"/>
        </w:rPr>
        <w:t xml:space="preserve">в </w:t>
      </w:r>
      <w:proofErr w:type="spellStart"/>
      <w:r w:rsidRPr="00422140">
        <w:rPr>
          <w:sz w:val="28"/>
          <w:szCs w:val="28"/>
        </w:rPr>
        <w:t>Калманском</w:t>
      </w:r>
      <w:proofErr w:type="spellEnd"/>
      <w:r w:rsidRPr="00422140">
        <w:rPr>
          <w:sz w:val="28"/>
          <w:szCs w:val="28"/>
        </w:rPr>
        <w:t xml:space="preserve"> районе</w:t>
      </w:r>
      <w:r>
        <w:t>"</w:t>
      </w:r>
    </w:p>
    <w:p w:rsidR="00196506" w:rsidRPr="00422140" w:rsidRDefault="00196506" w:rsidP="00422140">
      <w:pPr>
        <w:pStyle w:val="a6"/>
        <w:jc w:val="center"/>
        <w:rPr>
          <w:sz w:val="28"/>
          <w:szCs w:val="28"/>
        </w:rPr>
      </w:pPr>
      <w:r w:rsidRPr="00422140">
        <w:rPr>
          <w:rStyle w:val="s1"/>
          <w:b/>
          <w:bCs/>
          <w:color w:val="000000"/>
          <w:sz w:val="28"/>
          <w:szCs w:val="28"/>
        </w:rPr>
        <w:t>РЕЕСТР</w:t>
      </w:r>
    </w:p>
    <w:p w:rsidR="00422140" w:rsidRDefault="00196506" w:rsidP="00422140">
      <w:pPr>
        <w:pStyle w:val="a6"/>
        <w:jc w:val="center"/>
        <w:rPr>
          <w:rStyle w:val="s1"/>
          <w:b/>
          <w:bCs/>
          <w:color w:val="000000"/>
          <w:sz w:val="28"/>
          <w:szCs w:val="28"/>
        </w:rPr>
      </w:pPr>
      <w:r w:rsidRPr="00422140">
        <w:rPr>
          <w:rStyle w:val="s1"/>
          <w:b/>
          <w:bCs/>
          <w:color w:val="000000"/>
          <w:sz w:val="28"/>
          <w:szCs w:val="28"/>
        </w:rPr>
        <w:t xml:space="preserve">ДОЛЖНОСТЕЙ МУНИЦИПАЛЬНОЙ СЛУЖБЫ </w:t>
      </w:r>
    </w:p>
    <w:p w:rsidR="00196506" w:rsidRPr="00422140" w:rsidRDefault="00196506" w:rsidP="00422140">
      <w:pPr>
        <w:pStyle w:val="a6"/>
        <w:jc w:val="center"/>
        <w:rPr>
          <w:sz w:val="28"/>
          <w:szCs w:val="28"/>
        </w:rPr>
      </w:pPr>
      <w:r w:rsidRPr="00422140">
        <w:rPr>
          <w:rStyle w:val="s1"/>
          <w:b/>
          <w:bCs/>
          <w:color w:val="000000"/>
          <w:sz w:val="28"/>
          <w:szCs w:val="28"/>
        </w:rPr>
        <w:t>В КАЛМАНСКОМ РАЙОНЕ</w:t>
      </w:r>
    </w:p>
    <w:p w:rsidR="00422140" w:rsidRPr="00422140" w:rsidRDefault="00422140" w:rsidP="00422140">
      <w:pPr>
        <w:pStyle w:val="a6"/>
        <w:jc w:val="center"/>
        <w:rPr>
          <w:sz w:val="28"/>
          <w:szCs w:val="28"/>
        </w:rPr>
      </w:pPr>
      <w:r w:rsidRPr="00422140">
        <w:rPr>
          <w:sz w:val="28"/>
          <w:szCs w:val="28"/>
        </w:rPr>
        <w:t>Раздел I</w:t>
      </w:r>
    </w:p>
    <w:p w:rsidR="00422140" w:rsidRPr="00422140" w:rsidRDefault="00422140" w:rsidP="00422140">
      <w:pPr>
        <w:pStyle w:val="a6"/>
        <w:jc w:val="center"/>
        <w:rPr>
          <w:sz w:val="28"/>
          <w:szCs w:val="28"/>
        </w:rPr>
      </w:pPr>
      <w:r w:rsidRPr="00422140">
        <w:rPr>
          <w:sz w:val="28"/>
          <w:szCs w:val="28"/>
        </w:rPr>
        <w:t>ДОЛЖНОСТИ МУНИЦИПАЛЬНОЙ СЛУЖБЫ, УЧРЕЖДАЕМЫЕ ДЛЯ</w:t>
      </w:r>
    </w:p>
    <w:p w:rsidR="00422140" w:rsidRDefault="00422140" w:rsidP="00422140">
      <w:pPr>
        <w:pStyle w:val="a6"/>
        <w:jc w:val="center"/>
        <w:rPr>
          <w:sz w:val="28"/>
          <w:szCs w:val="28"/>
        </w:rPr>
      </w:pPr>
      <w:r w:rsidRPr="00422140">
        <w:rPr>
          <w:sz w:val="28"/>
          <w:szCs w:val="28"/>
        </w:rPr>
        <w:t>НЕПОСРЕДСТВЕННОГО ОБЕСПЕЧЕНИЯ ИСПОЛНЕНИЯ ПОЛНОМОЧИЙ</w:t>
      </w:r>
      <w:r>
        <w:rPr>
          <w:sz w:val="28"/>
          <w:szCs w:val="28"/>
        </w:rPr>
        <w:t xml:space="preserve"> </w:t>
      </w:r>
      <w:r w:rsidRPr="00422140">
        <w:rPr>
          <w:sz w:val="28"/>
          <w:szCs w:val="28"/>
        </w:rPr>
        <w:t xml:space="preserve">ЛИЦА, ЗАМЕЩАЮЩЕГО </w:t>
      </w:r>
    </w:p>
    <w:p w:rsidR="00422140" w:rsidRPr="00422140" w:rsidRDefault="00422140" w:rsidP="00422140">
      <w:pPr>
        <w:pStyle w:val="a6"/>
        <w:jc w:val="center"/>
        <w:rPr>
          <w:sz w:val="28"/>
          <w:szCs w:val="28"/>
        </w:rPr>
      </w:pPr>
      <w:r w:rsidRPr="00422140">
        <w:rPr>
          <w:sz w:val="28"/>
          <w:szCs w:val="28"/>
        </w:rPr>
        <w:t>МУНИЦИПАЛЬНУЮ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Ведущая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Советник (консультант) главы муниципального образования, председателя представительного органа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пресс-секретарь главы муниципального образования</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Старшая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Помощник главы муниципального образования, председателя представительного органа муниципального образования</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1"/>
        <w:rPr>
          <w:rFonts w:ascii="Times New Roman" w:hAnsi="Times New Roman" w:cs="Times New Roman"/>
          <w:sz w:val="28"/>
          <w:szCs w:val="28"/>
        </w:rPr>
      </w:pPr>
      <w:r w:rsidRPr="00422140">
        <w:rPr>
          <w:rFonts w:ascii="Times New Roman" w:hAnsi="Times New Roman" w:cs="Times New Roman"/>
          <w:sz w:val="28"/>
          <w:szCs w:val="28"/>
        </w:rPr>
        <w:t>Раздел II</w:t>
      </w:r>
    </w:p>
    <w:p w:rsidR="00422140" w:rsidRPr="00422140" w:rsidRDefault="00422140" w:rsidP="00422140">
      <w:pPr>
        <w:pStyle w:val="ConsPlusTitle"/>
        <w:jc w:val="center"/>
        <w:rPr>
          <w:rFonts w:ascii="Times New Roman" w:hAnsi="Times New Roman" w:cs="Times New Roman"/>
          <w:sz w:val="28"/>
          <w:szCs w:val="28"/>
        </w:rPr>
      </w:pPr>
      <w:r w:rsidRPr="00422140">
        <w:rPr>
          <w:rFonts w:ascii="Times New Roman" w:hAnsi="Times New Roman" w:cs="Times New Roman"/>
          <w:sz w:val="28"/>
          <w:szCs w:val="28"/>
        </w:rPr>
        <w:t>ДОЛЖНОСТИ МУНИЦИПАЛЬНОЙ СЛУЖБЫ, УЧРЕЖДАЕМЫЕ ДЛЯ</w:t>
      </w:r>
      <w:r>
        <w:rPr>
          <w:rFonts w:ascii="Times New Roman" w:hAnsi="Times New Roman" w:cs="Times New Roman"/>
          <w:sz w:val="28"/>
          <w:szCs w:val="28"/>
        </w:rPr>
        <w:t xml:space="preserve"> </w:t>
      </w:r>
      <w:r w:rsidRPr="00422140">
        <w:rPr>
          <w:rFonts w:ascii="Times New Roman" w:hAnsi="Times New Roman" w:cs="Times New Roman"/>
          <w:sz w:val="28"/>
          <w:szCs w:val="28"/>
        </w:rPr>
        <w:t>ОБЕСПЕЧЕНИЯ ИСПОЛНЕНИЯ ПОЛНОМОЧИЙ ПРЕДСТАВИТЕЛЬНОГО</w:t>
      </w:r>
    </w:p>
    <w:p w:rsidR="00422140" w:rsidRPr="00422140" w:rsidRDefault="00422140" w:rsidP="00422140">
      <w:pPr>
        <w:pStyle w:val="ConsPlusTitle"/>
        <w:jc w:val="center"/>
        <w:rPr>
          <w:rFonts w:ascii="Times New Roman" w:hAnsi="Times New Roman" w:cs="Times New Roman"/>
          <w:sz w:val="28"/>
          <w:szCs w:val="28"/>
        </w:rPr>
      </w:pPr>
      <w:r w:rsidRPr="00422140">
        <w:rPr>
          <w:rFonts w:ascii="Times New Roman" w:hAnsi="Times New Roman" w:cs="Times New Roman"/>
          <w:sz w:val="28"/>
          <w:szCs w:val="28"/>
        </w:rPr>
        <w:t>ОРГАНА МУНИЦИПАЛЬНОГО ОБРАЗОВАНИЯ</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Высшая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Руководитель аппарата представительного органа муниципального образования</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Главная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Заместитель руководителя аппарата представительного органа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н</w:t>
      </w:r>
      <w:r w:rsidRPr="00422140">
        <w:rPr>
          <w:rFonts w:ascii="Times New Roman" w:hAnsi="Times New Roman" w:cs="Times New Roman"/>
          <w:sz w:val="28"/>
          <w:szCs w:val="28"/>
        </w:rPr>
        <w:t>ачальник отдела аппарата представительного органа муниципального образования</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Старшая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lastRenderedPageBreak/>
        <w:t>Главный специалист аппарата представительного органа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ведущий специалист аппарата представительного органа муниципального образования</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Младшая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Специалист первой категории аппарата представительного органа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специалист второй категории аппарата представительного органа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специалист аппарата представительного органа муниципального образования</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1"/>
        <w:rPr>
          <w:rFonts w:ascii="Times New Roman" w:hAnsi="Times New Roman" w:cs="Times New Roman"/>
          <w:sz w:val="28"/>
          <w:szCs w:val="28"/>
        </w:rPr>
      </w:pPr>
      <w:r w:rsidRPr="00422140">
        <w:rPr>
          <w:rFonts w:ascii="Times New Roman" w:hAnsi="Times New Roman" w:cs="Times New Roman"/>
          <w:sz w:val="28"/>
          <w:szCs w:val="28"/>
        </w:rPr>
        <w:t>Раздел III</w:t>
      </w:r>
    </w:p>
    <w:p w:rsidR="00422140" w:rsidRPr="00422140" w:rsidRDefault="00422140" w:rsidP="00422140">
      <w:pPr>
        <w:pStyle w:val="ConsPlusTitle"/>
        <w:jc w:val="center"/>
        <w:rPr>
          <w:rFonts w:ascii="Times New Roman" w:hAnsi="Times New Roman" w:cs="Times New Roman"/>
          <w:sz w:val="28"/>
          <w:szCs w:val="28"/>
        </w:rPr>
      </w:pPr>
      <w:r w:rsidRPr="00422140">
        <w:rPr>
          <w:rFonts w:ascii="Times New Roman" w:hAnsi="Times New Roman" w:cs="Times New Roman"/>
          <w:sz w:val="28"/>
          <w:szCs w:val="28"/>
        </w:rPr>
        <w:t>ДОЛЖНОСТИ МУНИЦИПАЛЬНОЙ СЛУЖБЫ, УЧРЕЖДАЕМЫЕ ДЛЯ ОБЕСПЕЧЕНИЯ</w:t>
      </w:r>
      <w:r>
        <w:rPr>
          <w:rFonts w:ascii="Times New Roman" w:hAnsi="Times New Roman" w:cs="Times New Roman"/>
          <w:sz w:val="28"/>
          <w:szCs w:val="28"/>
        </w:rPr>
        <w:t xml:space="preserve"> </w:t>
      </w:r>
      <w:r w:rsidRPr="00422140">
        <w:rPr>
          <w:rFonts w:ascii="Times New Roman" w:hAnsi="Times New Roman" w:cs="Times New Roman"/>
          <w:sz w:val="28"/>
          <w:szCs w:val="28"/>
        </w:rPr>
        <w:t>ИСПОЛНЕНИЯ ПОЛНОМОЧИЙ АДМИНИСТРАЦИИ МУНИЦИПАЛЬНОГО</w:t>
      </w:r>
    </w:p>
    <w:p w:rsidR="00422140" w:rsidRPr="00422140" w:rsidRDefault="00422140" w:rsidP="00422140">
      <w:pPr>
        <w:pStyle w:val="ConsPlusTitle"/>
        <w:jc w:val="center"/>
        <w:rPr>
          <w:rFonts w:ascii="Times New Roman" w:hAnsi="Times New Roman" w:cs="Times New Roman"/>
          <w:sz w:val="28"/>
          <w:szCs w:val="28"/>
        </w:rPr>
      </w:pPr>
      <w:r w:rsidRPr="00422140">
        <w:rPr>
          <w:rFonts w:ascii="Times New Roman" w:hAnsi="Times New Roman" w:cs="Times New Roman"/>
          <w:sz w:val="28"/>
          <w:szCs w:val="28"/>
        </w:rPr>
        <w:t>ОБРАЗОВАНИЯ И ИНЫХ ОРГАНОВ МЕСТНОГО САМОУПРАВЛЕНИЯ</w:t>
      </w:r>
      <w:r w:rsidR="008A03E4">
        <w:rPr>
          <w:rFonts w:ascii="Times New Roman" w:hAnsi="Times New Roman" w:cs="Times New Roman"/>
          <w:sz w:val="28"/>
          <w:szCs w:val="28"/>
        </w:rPr>
        <w:t xml:space="preserve"> </w:t>
      </w:r>
      <w:r w:rsidRPr="00422140">
        <w:rPr>
          <w:rFonts w:ascii="Times New Roman" w:hAnsi="Times New Roman" w:cs="Times New Roman"/>
          <w:sz w:val="28"/>
          <w:szCs w:val="28"/>
        </w:rPr>
        <w:t>МУНИЦИПАЛЬНОГО ОБРАЗОВАНИЯ</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Высшая должность в муниципальном районе, муниципальном</w:t>
      </w:r>
    </w:p>
    <w:p w:rsidR="00422140" w:rsidRPr="00422140" w:rsidRDefault="00422140" w:rsidP="00422140">
      <w:pPr>
        <w:pStyle w:val="ConsPlusTitle"/>
        <w:jc w:val="center"/>
        <w:rPr>
          <w:rFonts w:ascii="Times New Roman" w:hAnsi="Times New Roman" w:cs="Times New Roman"/>
          <w:sz w:val="28"/>
          <w:szCs w:val="28"/>
        </w:rPr>
      </w:pPr>
      <w:r w:rsidRPr="00422140">
        <w:rPr>
          <w:rFonts w:ascii="Times New Roman" w:hAnsi="Times New Roman" w:cs="Times New Roman"/>
          <w:sz w:val="28"/>
          <w:szCs w:val="28"/>
        </w:rPr>
        <w:t>округе, городском округе, городском поселении</w:t>
      </w: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Глава администрации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первый заместитель главы администрации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заместитель главы администрации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глава администрации внутригородского района (не являющегося муниципальным образованием);</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секретарь администрации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управляющий делами администрации муниципального образования.</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Главная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Глава администрации сельского поселения;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первый заместитель главы администрации внутригородского района (не являющегося муниципальным образованием);</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заместитель главы администрации сельского поселения, внутригородского района (не являющегося муниципальным образованием);</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lastRenderedPageBreak/>
        <w:t>председатель комитета;</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начальник управления;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начальник (заведующий) отдела, службы;</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секретарь администрации сельского поселения, внутригородского района (не являющегося муниципальным образованием);</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управляющий делами администрации сельского поселения, внутригородского района (не являющегося муниципальным образованием);</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глава сельской (поселковой) администрации (не являющейся муниципальным образованием).</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Ведущая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Заместитель председателя комитета;</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заместитель начальника управления;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заместитель начальника (заведующего) отдела, службы;</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начальник (заведующий) отдела в составе комитета, управления;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заместитель начальника (заведующего) отдела в составе комитета, управления;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начальник (заведующий) сектора в составе комитета, управления, отдела;</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председатель комитета администрации внутригородского района (не являющегося муниципальным образованием);</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начальник управления администрации внутригородского района (не являющегося муниципальным образованием);</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начальник (заведующий) отдела, службы администрации внутригородского района (не являющегося муниципальным образованием);</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заместитель главы сельской (поселковой) администрации (не являющейся муниципальным образованием);</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советник (консультант);</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пресс-секретарь главы администрации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секретарь сельской (поселковой) администрации (не являющейся муниципальным образованием).</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Старшая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Помощник главы администрации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помощник первого заместителя, заместителя главы администрации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помощник первого заместителя, заместителя главы администрации внутригородского района (не являющегося муниципальным образованием);</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главный специалист;</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ведущий специалист.</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Младшая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Специалист первой категории;</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специалист второй категории;</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специалист.</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1"/>
        <w:rPr>
          <w:rFonts w:ascii="Times New Roman" w:hAnsi="Times New Roman" w:cs="Times New Roman"/>
          <w:sz w:val="28"/>
          <w:szCs w:val="28"/>
        </w:rPr>
      </w:pPr>
      <w:r w:rsidRPr="00422140">
        <w:rPr>
          <w:rFonts w:ascii="Times New Roman" w:hAnsi="Times New Roman" w:cs="Times New Roman"/>
          <w:sz w:val="28"/>
          <w:szCs w:val="28"/>
        </w:rPr>
        <w:t>Раздел IV</w:t>
      </w:r>
    </w:p>
    <w:p w:rsidR="00422140" w:rsidRDefault="00422140" w:rsidP="00422140">
      <w:pPr>
        <w:pStyle w:val="ConsPlusTitle"/>
        <w:jc w:val="center"/>
        <w:rPr>
          <w:rFonts w:ascii="Times New Roman" w:hAnsi="Times New Roman" w:cs="Times New Roman"/>
          <w:sz w:val="28"/>
          <w:szCs w:val="28"/>
        </w:rPr>
      </w:pPr>
      <w:r w:rsidRPr="00422140">
        <w:rPr>
          <w:rFonts w:ascii="Times New Roman" w:hAnsi="Times New Roman" w:cs="Times New Roman"/>
          <w:sz w:val="28"/>
          <w:szCs w:val="28"/>
        </w:rPr>
        <w:t>ДОЛЖНОСТИ МУНИЦИПАЛЬНОЙ СЛУЖБЫ, УЧРЕЖДАЕМЫЕ ДЛЯ ОБЕСПЕЧЕНИЯ</w:t>
      </w:r>
      <w:r w:rsidR="00AC69DA">
        <w:rPr>
          <w:rFonts w:ascii="Times New Roman" w:hAnsi="Times New Roman" w:cs="Times New Roman"/>
          <w:sz w:val="28"/>
          <w:szCs w:val="28"/>
        </w:rPr>
        <w:t xml:space="preserve"> </w:t>
      </w:r>
      <w:r w:rsidRPr="00422140">
        <w:rPr>
          <w:rFonts w:ascii="Times New Roman" w:hAnsi="Times New Roman" w:cs="Times New Roman"/>
          <w:sz w:val="28"/>
          <w:szCs w:val="28"/>
        </w:rPr>
        <w:t>ДЕЯТЕЛЬНОСТИ КОНТРОЛЬНО-СЧЕТНОГО ОРГАНА</w:t>
      </w:r>
      <w:r w:rsidR="00AC69DA">
        <w:rPr>
          <w:rFonts w:ascii="Times New Roman" w:hAnsi="Times New Roman" w:cs="Times New Roman"/>
          <w:sz w:val="28"/>
          <w:szCs w:val="28"/>
        </w:rPr>
        <w:t xml:space="preserve"> </w:t>
      </w:r>
      <w:r w:rsidRPr="00422140">
        <w:rPr>
          <w:rFonts w:ascii="Times New Roman" w:hAnsi="Times New Roman" w:cs="Times New Roman"/>
          <w:sz w:val="28"/>
          <w:szCs w:val="28"/>
        </w:rPr>
        <w:t>МУНИЦИПАЛЬНОГО ОБРАЗОВАНИЯ</w:t>
      </w:r>
    </w:p>
    <w:p w:rsidR="00E371AD" w:rsidRPr="00422140" w:rsidRDefault="00E371AD" w:rsidP="00422140">
      <w:pPr>
        <w:pStyle w:val="ConsPlusTitle"/>
        <w:jc w:val="center"/>
        <w:rPr>
          <w:rFonts w:ascii="Times New Roman" w:hAnsi="Times New Roman" w:cs="Times New Roman"/>
          <w:sz w:val="28"/>
          <w:szCs w:val="28"/>
        </w:rPr>
      </w:pPr>
    </w:p>
    <w:p w:rsid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Высшая должность</w:t>
      </w:r>
    </w:p>
    <w:p w:rsidR="0039400A" w:rsidRPr="0039400A" w:rsidRDefault="0039400A" w:rsidP="0039400A">
      <w:pPr>
        <w:autoSpaceDE w:val="0"/>
        <w:autoSpaceDN w:val="0"/>
        <w:adjustRightInd w:val="0"/>
        <w:spacing w:after="0" w:line="240" w:lineRule="auto"/>
        <w:ind w:firstLine="540"/>
        <w:jc w:val="both"/>
        <w:rPr>
          <w:rFonts w:ascii="Times New Roman" w:hAnsi="Times New Roman" w:cs="Times New Roman"/>
          <w:sz w:val="28"/>
          <w:szCs w:val="28"/>
        </w:rPr>
      </w:pPr>
      <w:r w:rsidRPr="0039400A">
        <w:rPr>
          <w:rFonts w:ascii="Times New Roman" w:hAnsi="Times New Roman" w:cs="Times New Roman"/>
          <w:sz w:val="28"/>
          <w:szCs w:val="28"/>
        </w:rPr>
        <w:t>Председатель контрольно-счетного органа муниципального образования;</w:t>
      </w:r>
    </w:p>
    <w:p w:rsidR="0039400A" w:rsidRPr="0039400A" w:rsidRDefault="0039400A" w:rsidP="0039400A">
      <w:pPr>
        <w:autoSpaceDE w:val="0"/>
        <w:autoSpaceDN w:val="0"/>
        <w:adjustRightInd w:val="0"/>
        <w:spacing w:before="200" w:after="0" w:line="240" w:lineRule="auto"/>
        <w:ind w:firstLine="540"/>
        <w:jc w:val="both"/>
        <w:rPr>
          <w:rFonts w:ascii="Times New Roman" w:hAnsi="Times New Roman" w:cs="Times New Roman"/>
          <w:sz w:val="28"/>
          <w:szCs w:val="28"/>
        </w:rPr>
      </w:pPr>
      <w:r w:rsidRPr="0039400A">
        <w:rPr>
          <w:rFonts w:ascii="Times New Roman" w:hAnsi="Times New Roman" w:cs="Times New Roman"/>
          <w:sz w:val="28"/>
          <w:szCs w:val="28"/>
        </w:rPr>
        <w:t>заместитель председателя контрольно-счетного органа муниципального образования</w:t>
      </w:r>
    </w:p>
    <w:p w:rsidR="0039400A" w:rsidRPr="0039400A" w:rsidRDefault="0039400A" w:rsidP="0039400A">
      <w:pPr>
        <w:autoSpaceDE w:val="0"/>
        <w:autoSpaceDN w:val="0"/>
        <w:adjustRightInd w:val="0"/>
        <w:spacing w:after="0" w:line="240" w:lineRule="auto"/>
        <w:jc w:val="both"/>
        <w:outlineLvl w:val="0"/>
        <w:rPr>
          <w:rFonts w:ascii="Times New Roman" w:hAnsi="Times New Roman" w:cs="Times New Roman"/>
          <w:sz w:val="28"/>
          <w:szCs w:val="28"/>
        </w:rPr>
      </w:pPr>
    </w:p>
    <w:p w:rsidR="0039400A" w:rsidRPr="0039400A" w:rsidRDefault="0039400A" w:rsidP="0039400A">
      <w:pPr>
        <w:autoSpaceDE w:val="0"/>
        <w:autoSpaceDN w:val="0"/>
        <w:adjustRightInd w:val="0"/>
        <w:spacing w:line="240" w:lineRule="auto"/>
        <w:jc w:val="center"/>
        <w:rPr>
          <w:rFonts w:ascii="Times New Roman" w:hAnsi="Times New Roman" w:cs="Times New Roman"/>
          <w:sz w:val="28"/>
          <w:szCs w:val="28"/>
        </w:rPr>
      </w:pPr>
      <w:r w:rsidRPr="0039400A">
        <w:rPr>
          <w:rFonts w:ascii="Times New Roman" w:hAnsi="Times New Roman" w:cs="Times New Roman"/>
          <w:sz w:val="28"/>
          <w:szCs w:val="28"/>
        </w:rPr>
        <w:t>Главная должность</w:t>
      </w:r>
    </w:p>
    <w:p w:rsidR="0039400A" w:rsidRPr="0039400A" w:rsidRDefault="0039400A" w:rsidP="0039400A">
      <w:pPr>
        <w:autoSpaceDE w:val="0"/>
        <w:autoSpaceDN w:val="0"/>
        <w:adjustRightInd w:val="0"/>
        <w:spacing w:after="0" w:line="240" w:lineRule="auto"/>
        <w:jc w:val="both"/>
        <w:rPr>
          <w:rFonts w:ascii="Times New Roman" w:hAnsi="Times New Roman" w:cs="Times New Roman"/>
          <w:sz w:val="28"/>
          <w:szCs w:val="28"/>
        </w:rPr>
      </w:pPr>
    </w:p>
    <w:p w:rsidR="0039400A" w:rsidRPr="0039400A" w:rsidRDefault="0039400A" w:rsidP="0039400A">
      <w:pPr>
        <w:autoSpaceDE w:val="0"/>
        <w:autoSpaceDN w:val="0"/>
        <w:adjustRightInd w:val="0"/>
        <w:spacing w:after="0" w:line="240" w:lineRule="auto"/>
        <w:ind w:firstLine="540"/>
        <w:jc w:val="both"/>
        <w:rPr>
          <w:rFonts w:ascii="Times New Roman" w:hAnsi="Times New Roman" w:cs="Times New Roman"/>
          <w:sz w:val="28"/>
          <w:szCs w:val="28"/>
        </w:rPr>
      </w:pPr>
      <w:r w:rsidRPr="0039400A">
        <w:rPr>
          <w:rFonts w:ascii="Times New Roman" w:hAnsi="Times New Roman" w:cs="Times New Roman"/>
          <w:sz w:val="28"/>
          <w:szCs w:val="28"/>
        </w:rPr>
        <w:t>Аудитор контрольно-счетного органа муниципального образования</w:t>
      </w:r>
    </w:p>
    <w:p w:rsidR="0039400A" w:rsidRPr="0039400A" w:rsidRDefault="0039400A" w:rsidP="0039400A">
      <w:pPr>
        <w:autoSpaceDE w:val="0"/>
        <w:autoSpaceDN w:val="0"/>
        <w:adjustRightInd w:val="0"/>
        <w:spacing w:after="0" w:line="240" w:lineRule="auto"/>
        <w:jc w:val="both"/>
        <w:rPr>
          <w:rFonts w:ascii="Times New Roman" w:hAnsi="Times New Roman" w:cs="Times New Roman"/>
          <w:sz w:val="28"/>
          <w:szCs w:val="28"/>
        </w:rPr>
      </w:pPr>
    </w:p>
    <w:p w:rsidR="0039400A" w:rsidRPr="0039400A" w:rsidRDefault="0039400A" w:rsidP="0039400A">
      <w:pPr>
        <w:autoSpaceDE w:val="0"/>
        <w:autoSpaceDN w:val="0"/>
        <w:adjustRightInd w:val="0"/>
        <w:spacing w:line="240" w:lineRule="auto"/>
        <w:jc w:val="center"/>
        <w:rPr>
          <w:rFonts w:ascii="Times New Roman" w:hAnsi="Times New Roman" w:cs="Times New Roman"/>
          <w:sz w:val="28"/>
          <w:szCs w:val="28"/>
        </w:rPr>
      </w:pPr>
      <w:r w:rsidRPr="0039400A">
        <w:rPr>
          <w:rFonts w:ascii="Times New Roman" w:hAnsi="Times New Roman" w:cs="Times New Roman"/>
          <w:sz w:val="28"/>
          <w:szCs w:val="28"/>
        </w:rPr>
        <w:t>Ведущая должность</w:t>
      </w:r>
    </w:p>
    <w:p w:rsidR="0039400A" w:rsidRPr="0039400A" w:rsidRDefault="0039400A" w:rsidP="0039400A">
      <w:pPr>
        <w:autoSpaceDE w:val="0"/>
        <w:autoSpaceDN w:val="0"/>
        <w:adjustRightInd w:val="0"/>
        <w:spacing w:after="0" w:line="240" w:lineRule="auto"/>
        <w:jc w:val="both"/>
        <w:rPr>
          <w:rFonts w:ascii="Times New Roman" w:hAnsi="Times New Roman" w:cs="Times New Roman"/>
          <w:sz w:val="28"/>
          <w:szCs w:val="28"/>
        </w:rPr>
      </w:pPr>
    </w:p>
    <w:p w:rsidR="0039400A" w:rsidRPr="0039400A" w:rsidRDefault="0039400A" w:rsidP="0039400A">
      <w:pPr>
        <w:autoSpaceDE w:val="0"/>
        <w:autoSpaceDN w:val="0"/>
        <w:adjustRightInd w:val="0"/>
        <w:spacing w:after="0" w:line="240" w:lineRule="auto"/>
        <w:ind w:firstLine="540"/>
        <w:jc w:val="both"/>
        <w:rPr>
          <w:rFonts w:ascii="Times New Roman" w:hAnsi="Times New Roman" w:cs="Times New Roman"/>
          <w:sz w:val="28"/>
          <w:szCs w:val="28"/>
        </w:rPr>
      </w:pPr>
      <w:r w:rsidRPr="0039400A">
        <w:rPr>
          <w:rFonts w:ascii="Times New Roman" w:hAnsi="Times New Roman" w:cs="Times New Roman"/>
          <w:sz w:val="28"/>
          <w:szCs w:val="28"/>
        </w:rPr>
        <w:t>Инспектор контрольно-счетного органа муниципального образования</w:t>
      </w:r>
    </w:p>
    <w:p w:rsidR="0039400A" w:rsidRPr="0039400A" w:rsidRDefault="0039400A" w:rsidP="0039400A">
      <w:pPr>
        <w:autoSpaceDE w:val="0"/>
        <w:autoSpaceDN w:val="0"/>
        <w:adjustRightInd w:val="0"/>
        <w:spacing w:after="0" w:line="240" w:lineRule="auto"/>
        <w:jc w:val="both"/>
        <w:rPr>
          <w:rFonts w:ascii="Times New Roman" w:hAnsi="Times New Roman" w:cs="Times New Roman"/>
          <w:sz w:val="28"/>
          <w:szCs w:val="28"/>
        </w:rPr>
      </w:pPr>
    </w:p>
    <w:p w:rsidR="0039400A" w:rsidRPr="0039400A" w:rsidRDefault="0039400A" w:rsidP="0039400A">
      <w:pPr>
        <w:autoSpaceDE w:val="0"/>
        <w:autoSpaceDN w:val="0"/>
        <w:adjustRightInd w:val="0"/>
        <w:spacing w:line="240" w:lineRule="auto"/>
        <w:jc w:val="center"/>
        <w:rPr>
          <w:rFonts w:ascii="Times New Roman" w:hAnsi="Times New Roman" w:cs="Times New Roman"/>
          <w:sz w:val="28"/>
          <w:szCs w:val="28"/>
        </w:rPr>
      </w:pPr>
      <w:r w:rsidRPr="0039400A">
        <w:rPr>
          <w:rFonts w:ascii="Times New Roman" w:hAnsi="Times New Roman" w:cs="Times New Roman"/>
          <w:sz w:val="28"/>
          <w:szCs w:val="28"/>
        </w:rPr>
        <w:t>Старшая должность</w:t>
      </w:r>
    </w:p>
    <w:p w:rsidR="0039400A" w:rsidRPr="0039400A" w:rsidRDefault="0039400A" w:rsidP="0039400A">
      <w:pPr>
        <w:autoSpaceDE w:val="0"/>
        <w:autoSpaceDN w:val="0"/>
        <w:adjustRightInd w:val="0"/>
        <w:spacing w:after="0" w:line="240" w:lineRule="auto"/>
        <w:jc w:val="both"/>
        <w:rPr>
          <w:rFonts w:ascii="Times New Roman" w:hAnsi="Times New Roman" w:cs="Times New Roman"/>
          <w:sz w:val="28"/>
          <w:szCs w:val="28"/>
        </w:rPr>
      </w:pPr>
    </w:p>
    <w:p w:rsidR="0039400A" w:rsidRPr="0039400A" w:rsidRDefault="0039400A" w:rsidP="0039400A">
      <w:pPr>
        <w:autoSpaceDE w:val="0"/>
        <w:autoSpaceDN w:val="0"/>
        <w:adjustRightInd w:val="0"/>
        <w:spacing w:after="0" w:line="240" w:lineRule="auto"/>
        <w:ind w:firstLine="540"/>
        <w:jc w:val="both"/>
        <w:rPr>
          <w:rFonts w:ascii="Times New Roman" w:hAnsi="Times New Roman" w:cs="Times New Roman"/>
          <w:sz w:val="28"/>
          <w:szCs w:val="28"/>
        </w:rPr>
      </w:pPr>
      <w:r w:rsidRPr="0039400A">
        <w:rPr>
          <w:rFonts w:ascii="Times New Roman" w:hAnsi="Times New Roman" w:cs="Times New Roman"/>
          <w:sz w:val="28"/>
          <w:szCs w:val="28"/>
        </w:rPr>
        <w:t>Главный специалист контрольно-счетного органа муниципального образования;</w:t>
      </w:r>
    </w:p>
    <w:p w:rsidR="0039400A" w:rsidRPr="0039400A" w:rsidRDefault="0039400A" w:rsidP="0039400A">
      <w:pPr>
        <w:autoSpaceDE w:val="0"/>
        <w:autoSpaceDN w:val="0"/>
        <w:adjustRightInd w:val="0"/>
        <w:spacing w:before="200" w:after="0" w:line="240" w:lineRule="auto"/>
        <w:ind w:firstLine="540"/>
        <w:jc w:val="both"/>
        <w:rPr>
          <w:rFonts w:ascii="Times New Roman" w:hAnsi="Times New Roman" w:cs="Times New Roman"/>
          <w:sz w:val="28"/>
          <w:szCs w:val="28"/>
        </w:rPr>
      </w:pPr>
      <w:r w:rsidRPr="0039400A">
        <w:rPr>
          <w:rFonts w:ascii="Times New Roman" w:hAnsi="Times New Roman" w:cs="Times New Roman"/>
          <w:sz w:val="28"/>
          <w:szCs w:val="28"/>
        </w:rPr>
        <w:lastRenderedPageBreak/>
        <w:t>ведущий специалист контрольно-счетного органа муниципального образования</w:t>
      </w:r>
    </w:p>
    <w:p w:rsidR="0039400A" w:rsidRPr="0039400A" w:rsidRDefault="0039400A" w:rsidP="0039400A">
      <w:pPr>
        <w:autoSpaceDE w:val="0"/>
        <w:autoSpaceDN w:val="0"/>
        <w:adjustRightInd w:val="0"/>
        <w:spacing w:after="0" w:line="240" w:lineRule="auto"/>
        <w:jc w:val="both"/>
        <w:rPr>
          <w:rFonts w:ascii="Times New Roman" w:hAnsi="Times New Roman" w:cs="Times New Roman"/>
          <w:sz w:val="28"/>
          <w:szCs w:val="28"/>
        </w:rPr>
      </w:pPr>
    </w:p>
    <w:p w:rsidR="0039400A" w:rsidRPr="0039400A" w:rsidRDefault="0039400A" w:rsidP="0039400A">
      <w:pPr>
        <w:autoSpaceDE w:val="0"/>
        <w:autoSpaceDN w:val="0"/>
        <w:adjustRightInd w:val="0"/>
        <w:spacing w:line="240" w:lineRule="auto"/>
        <w:jc w:val="center"/>
        <w:rPr>
          <w:rFonts w:ascii="Times New Roman" w:hAnsi="Times New Roman" w:cs="Times New Roman"/>
          <w:sz w:val="28"/>
          <w:szCs w:val="28"/>
        </w:rPr>
      </w:pPr>
      <w:r w:rsidRPr="0039400A">
        <w:rPr>
          <w:rFonts w:ascii="Times New Roman" w:hAnsi="Times New Roman" w:cs="Times New Roman"/>
          <w:sz w:val="28"/>
          <w:szCs w:val="28"/>
        </w:rPr>
        <w:t>Младшая должность</w:t>
      </w:r>
    </w:p>
    <w:p w:rsidR="0039400A" w:rsidRPr="0039400A" w:rsidRDefault="0039400A" w:rsidP="0039400A">
      <w:pPr>
        <w:autoSpaceDE w:val="0"/>
        <w:autoSpaceDN w:val="0"/>
        <w:adjustRightInd w:val="0"/>
        <w:spacing w:after="0" w:line="240" w:lineRule="auto"/>
        <w:jc w:val="both"/>
        <w:rPr>
          <w:rFonts w:ascii="Times New Roman" w:hAnsi="Times New Roman" w:cs="Times New Roman"/>
          <w:sz w:val="28"/>
          <w:szCs w:val="28"/>
        </w:rPr>
      </w:pPr>
    </w:p>
    <w:p w:rsidR="0039400A" w:rsidRPr="0039400A" w:rsidRDefault="0039400A" w:rsidP="0039400A">
      <w:pPr>
        <w:autoSpaceDE w:val="0"/>
        <w:autoSpaceDN w:val="0"/>
        <w:adjustRightInd w:val="0"/>
        <w:spacing w:after="0" w:line="240" w:lineRule="auto"/>
        <w:ind w:firstLine="540"/>
        <w:jc w:val="both"/>
        <w:rPr>
          <w:rFonts w:ascii="Times New Roman" w:hAnsi="Times New Roman" w:cs="Times New Roman"/>
          <w:sz w:val="28"/>
          <w:szCs w:val="28"/>
        </w:rPr>
      </w:pPr>
      <w:r w:rsidRPr="0039400A">
        <w:rPr>
          <w:rFonts w:ascii="Times New Roman" w:hAnsi="Times New Roman" w:cs="Times New Roman"/>
          <w:sz w:val="28"/>
          <w:szCs w:val="28"/>
        </w:rPr>
        <w:t>Специалист первой категории контрольно-счетного органа муниципального образования;</w:t>
      </w:r>
    </w:p>
    <w:p w:rsidR="0039400A" w:rsidRPr="0039400A" w:rsidRDefault="0039400A" w:rsidP="0039400A">
      <w:pPr>
        <w:autoSpaceDE w:val="0"/>
        <w:autoSpaceDN w:val="0"/>
        <w:adjustRightInd w:val="0"/>
        <w:spacing w:before="200" w:after="0" w:line="240" w:lineRule="auto"/>
        <w:ind w:firstLine="540"/>
        <w:jc w:val="both"/>
        <w:rPr>
          <w:rFonts w:ascii="Times New Roman" w:hAnsi="Times New Roman" w:cs="Times New Roman"/>
          <w:sz w:val="28"/>
          <w:szCs w:val="28"/>
        </w:rPr>
      </w:pPr>
      <w:r w:rsidRPr="0039400A">
        <w:rPr>
          <w:rFonts w:ascii="Times New Roman" w:hAnsi="Times New Roman" w:cs="Times New Roman"/>
          <w:sz w:val="28"/>
          <w:szCs w:val="28"/>
        </w:rPr>
        <w:t>специалист второй категории контрольно-счетного органа муниципального образования;</w:t>
      </w:r>
    </w:p>
    <w:p w:rsidR="0039400A" w:rsidRPr="0039400A" w:rsidRDefault="0039400A" w:rsidP="0039400A">
      <w:pPr>
        <w:autoSpaceDE w:val="0"/>
        <w:autoSpaceDN w:val="0"/>
        <w:adjustRightInd w:val="0"/>
        <w:spacing w:before="200" w:after="0" w:line="240" w:lineRule="auto"/>
        <w:ind w:firstLine="540"/>
        <w:jc w:val="both"/>
        <w:rPr>
          <w:rFonts w:ascii="Times New Roman" w:hAnsi="Times New Roman" w:cs="Times New Roman"/>
          <w:sz w:val="28"/>
          <w:szCs w:val="28"/>
        </w:rPr>
      </w:pPr>
      <w:r w:rsidRPr="0039400A">
        <w:rPr>
          <w:rFonts w:ascii="Times New Roman" w:hAnsi="Times New Roman" w:cs="Times New Roman"/>
          <w:sz w:val="28"/>
          <w:szCs w:val="28"/>
        </w:rPr>
        <w:t>специалист контрольно-счетного органа муниципального образования</w:t>
      </w:r>
    </w:p>
    <w:p w:rsidR="0039400A" w:rsidRPr="00422140" w:rsidRDefault="0039400A" w:rsidP="00422140">
      <w:pPr>
        <w:pStyle w:val="ConsPlusTitle"/>
        <w:jc w:val="center"/>
        <w:outlineLvl w:val="2"/>
        <w:rPr>
          <w:rFonts w:ascii="Times New Roman" w:hAnsi="Times New Roman" w:cs="Times New Roman"/>
          <w:sz w:val="28"/>
          <w:szCs w:val="28"/>
        </w:rPr>
      </w:pP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1"/>
        <w:rPr>
          <w:rFonts w:ascii="Times New Roman" w:hAnsi="Times New Roman" w:cs="Times New Roman"/>
          <w:sz w:val="28"/>
          <w:szCs w:val="28"/>
        </w:rPr>
      </w:pPr>
      <w:r w:rsidRPr="00422140">
        <w:rPr>
          <w:rFonts w:ascii="Times New Roman" w:hAnsi="Times New Roman" w:cs="Times New Roman"/>
          <w:sz w:val="28"/>
          <w:szCs w:val="28"/>
        </w:rPr>
        <w:t>Раздел V</w:t>
      </w:r>
    </w:p>
    <w:p w:rsidR="00422140" w:rsidRPr="00422140" w:rsidRDefault="00422140" w:rsidP="00422140">
      <w:pPr>
        <w:pStyle w:val="ConsPlusTitle"/>
        <w:jc w:val="center"/>
        <w:rPr>
          <w:rFonts w:ascii="Times New Roman" w:hAnsi="Times New Roman" w:cs="Times New Roman"/>
          <w:sz w:val="28"/>
          <w:szCs w:val="28"/>
        </w:rPr>
      </w:pPr>
      <w:r w:rsidRPr="00422140">
        <w:rPr>
          <w:rFonts w:ascii="Times New Roman" w:hAnsi="Times New Roman" w:cs="Times New Roman"/>
          <w:sz w:val="28"/>
          <w:szCs w:val="28"/>
        </w:rPr>
        <w:t>ДОЛЖНОСТИ МУНИЦИПАЛЬНОЙ СЛУЖБЫ, УЧРЕЖДАЕМЫЕ ДЛЯ</w:t>
      </w:r>
      <w:r w:rsidR="008A03E4">
        <w:rPr>
          <w:rFonts w:ascii="Times New Roman" w:hAnsi="Times New Roman" w:cs="Times New Roman"/>
          <w:sz w:val="28"/>
          <w:szCs w:val="28"/>
        </w:rPr>
        <w:t xml:space="preserve"> </w:t>
      </w:r>
      <w:r w:rsidRPr="00422140">
        <w:rPr>
          <w:rFonts w:ascii="Times New Roman" w:hAnsi="Times New Roman" w:cs="Times New Roman"/>
          <w:sz w:val="28"/>
          <w:szCs w:val="28"/>
        </w:rPr>
        <w:t>ОБЕСПЕЧЕНИЯ ДЕЯТЕЛЬНОСТИ ИЗБИРАТЕЛЬНОЙ КОМИССИИ</w:t>
      </w:r>
      <w:r w:rsidR="008A03E4">
        <w:rPr>
          <w:rFonts w:ascii="Times New Roman" w:hAnsi="Times New Roman" w:cs="Times New Roman"/>
          <w:sz w:val="28"/>
          <w:szCs w:val="28"/>
        </w:rPr>
        <w:t xml:space="preserve"> </w:t>
      </w:r>
      <w:r w:rsidRPr="00422140">
        <w:rPr>
          <w:rFonts w:ascii="Times New Roman" w:hAnsi="Times New Roman" w:cs="Times New Roman"/>
          <w:sz w:val="28"/>
          <w:szCs w:val="28"/>
        </w:rPr>
        <w:t>МУНИЦИПАЛЬНОГО ОБРАЗОВАНИЯ</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Title"/>
        <w:jc w:val="center"/>
        <w:outlineLvl w:val="2"/>
        <w:rPr>
          <w:rFonts w:ascii="Times New Roman" w:hAnsi="Times New Roman" w:cs="Times New Roman"/>
          <w:sz w:val="28"/>
          <w:szCs w:val="28"/>
        </w:rPr>
      </w:pPr>
      <w:r w:rsidRPr="00422140">
        <w:rPr>
          <w:rFonts w:ascii="Times New Roman" w:hAnsi="Times New Roman" w:cs="Times New Roman"/>
          <w:sz w:val="28"/>
          <w:szCs w:val="28"/>
        </w:rPr>
        <w:t>Старшая должность</w:t>
      </w:r>
    </w:p>
    <w:p w:rsidR="00422140" w:rsidRPr="00422140" w:rsidRDefault="00422140" w:rsidP="00422140">
      <w:pPr>
        <w:pStyle w:val="ConsPlusNormal"/>
        <w:jc w:val="both"/>
        <w:rPr>
          <w:rFonts w:ascii="Times New Roman" w:hAnsi="Times New Roman" w:cs="Times New Roman"/>
          <w:sz w:val="28"/>
          <w:szCs w:val="28"/>
        </w:rPr>
      </w:pPr>
    </w:p>
    <w:p w:rsidR="00422140" w:rsidRPr="00422140" w:rsidRDefault="00422140" w:rsidP="00422140">
      <w:pPr>
        <w:pStyle w:val="ConsPlusNormal"/>
        <w:ind w:firstLine="540"/>
        <w:jc w:val="both"/>
        <w:rPr>
          <w:rFonts w:ascii="Times New Roman" w:hAnsi="Times New Roman" w:cs="Times New Roman"/>
          <w:sz w:val="28"/>
          <w:szCs w:val="28"/>
        </w:rPr>
      </w:pPr>
      <w:r w:rsidRPr="00422140">
        <w:rPr>
          <w:rFonts w:ascii="Times New Roman" w:hAnsi="Times New Roman" w:cs="Times New Roman"/>
          <w:sz w:val="28"/>
          <w:szCs w:val="28"/>
        </w:rPr>
        <w:t>Главный специалист избирательной комиссии муниципального образования;</w:t>
      </w:r>
    </w:p>
    <w:p w:rsidR="00422140" w:rsidRPr="00422140" w:rsidRDefault="00422140" w:rsidP="00422140">
      <w:pPr>
        <w:pStyle w:val="ConsPlusNormal"/>
        <w:spacing w:before="200"/>
        <w:ind w:firstLine="540"/>
        <w:jc w:val="both"/>
        <w:rPr>
          <w:rFonts w:ascii="Times New Roman" w:hAnsi="Times New Roman" w:cs="Times New Roman"/>
          <w:sz w:val="28"/>
          <w:szCs w:val="28"/>
        </w:rPr>
      </w:pPr>
      <w:r w:rsidRPr="00422140">
        <w:rPr>
          <w:rFonts w:ascii="Times New Roman" w:hAnsi="Times New Roman" w:cs="Times New Roman"/>
          <w:sz w:val="28"/>
          <w:szCs w:val="28"/>
        </w:rPr>
        <w:t>ведущий специалист избирательной комиссии муниципального образования</w:t>
      </w: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E5F50" w:rsidRDefault="003E5F50" w:rsidP="00E86E69">
      <w:pPr>
        <w:pStyle w:val="a6"/>
        <w:jc w:val="right"/>
        <w:rPr>
          <w:sz w:val="28"/>
          <w:szCs w:val="28"/>
        </w:rPr>
      </w:pPr>
    </w:p>
    <w:p w:rsidR="0039400A" w:rsidRDefault="0039400A" w:rsidP="00E86E69">
      <w:pPr>
        <w:pStyle w:val="a6"/>
        <w:jc w:val="right"/>
        <w:rPr>
          <w:sz w:val="28"/>
          <w:szCs w:val="28"/>
        </w:rPr>
      </w:pPr>
    </w:p>
    <w:p w:rsidR="0039400A" w:rsidRDefault="0039400A" w:rsidP="00E86E69">
      <w:pPr>
        <w:pStyle w:val="a6"/>
        <w:jc w:val="right"/>
        <w:rPr>
          <w:sz w:val="28"/>
          <w:szCs w:val="28"/>
        </w:rPr>
      </w:pPr>
    </w:p>
    <w:p w:rsidR="0039400A" w:rsidRDefault="0039400A" w:rsidP="00E86E69">
      <w:pPr>
        <w:pStyle w:val="a6"/>
        <w:jc w:val="right"/>
        <w:rPr>
          <w:sz w:val="28"/>
          <w:szCs w:val="28"/>
        </w:rPr>
      </w:pPr>
    </w:p>
    <w:p w:rsidR="0039400A" w:rsidRDefault="0039400A" w:rsidP="00E86E69">
      <w:pPr>
        <w:pStyle w:val="a6"/>
        <w:jc w:val="right"/>
        <w:rPr>
          <w:sz w:val="28"/>
          <w:szCs w:val="28"/>
        </w:rPr>
      </w:pPr>
    </w:p>
    <w:p w:rsidR="00E86E69" w:rsidRPr="00422140" w:rsidRDefault="00E86E69" w:rsidP="00E86E69">
      <w:pPr>
        <w:pStyle w:val="a6"/>
        <w:jc w:val="right"/>
        <w:rPr>
          <w:sz w:val="28"/>
          <w:szCs w:val="28"/>
        </w:rPr>
      </w:pPr>
      <w:r w:rsidRPr="00422140">
        <w:rPr>
          <w:sz w:val="28"/>
          <w:szCs w:val="28"/>
        </w:rPr>
        <w:lastRenderedPageBreak/>
        <w:t xml:space="preserve">Приложение </w:t>
      </w:r>
      <w:r w:rsidR="00D2646F">
        <w:rPr>
          <w:sz w:val="28"/>
          <w:szCs w:val="28"/>
        </w:rPr>
        <w:t>2</w:t>
      </w:r>
    </w:p>
    <w:p w:rsidR="00E86E69" w:rsidRPr="00422140" w:rsidRDefault="00E86E69" w:rsidP="00E86E69">
      <w:pPr>
        <w:pStyle w:val="a6"/>
        <w:jc w:val="right"/>
        <w:rPr>
          <w:sz w:val="28"/>
          <w:szCs w:val="28"/>
        </w:rPr>
      </w:pPr>
      <w:r w:rsidRPr="00422140">
        <w:rPr>
          <w:sz w:val="28"/>
          <w:szCs w:val="28"/>
        </w:rPr>
        <w:t>к Положению</w:t>
      </w:r>
    </w:p>
    <w:p w:rsidR="00E86E69" w:rsidRPr="00422140" w:rsidRDefault="00E86E69" w:rsidP="00E86E69">
      <w:pPr>
        <w:pStyle w:val="a6"/>
        <w:jc w:val="right"/>
        <w:rPr>
          <w:sz w:val="28"/>
          <w:szCs w:val="28"/>
        </w:rPr>
      </w:pPr>
      <w:r w:rsidRPr="00422140">
        <w:rPr>
          <w:sz w:val="28"/>
          <w:szCs w:val="28"/>
        </w:rPr>
        <w:t>"О муниципальной службе</w:t>
      </w:r>
    </w:p>
    <w:p w:rsidR="00E86E69" w:rsidRPr="00E86E69" w:rsidRDefault="00E86E69" w:rsidP="00E86E69">
      <w:pPr>
        <w:pStyle w:val="a6"/>
        <w:jc w:val="right"/>
        <w:rPr>
          <w:sz w:val="28"/>
          <w:szCs w:val="28"/>
        </w:rPr>
      </w:pPr>
      <w:r w:rsidRPr="00E86E69">
        <w:rPr>
          <w:sz w:val="28"/>
          <w:szCs w:val="28"/>
        </w:rPr>
        <w:t xml:space="preserve">в </w:t>
      </w:r>
      <w:proofErr w:type="spellStart"/>
      <w:r w:rsidRPr="00E86E69">
        <w:rPr>
          <w:sz w:val="28"/>
          <w:szCs w:val="28"/>
        </w:rPr>
        <w:t>Калманском</w:t>
      </w:r>
      <w:proofErr w:type="spellEnd"/>
      <w:r w:rsidRPr="00E86E69">
        <w:rPr>
          <w:sz w:val="28"/>
          <w:szCs w:val="28"/>
        </w:rPr>
        <w:t xml:space="preserve"> районе"</w:t>
      </w:r>
    </w:p>
    <w:p w:rsidR="00E86E69" w:rsidRPr="00E86E69" w:rsidRDefault="00E86E69" w:rsidP="00E86E69">
      <w:pPr>
        <w:pStyle w:val="ConsPlusTitle"/>
        <w:jc w:val="center"/>
        <w:rPr>
          <w:rFonts w:ascii="Times New Roman" w:hAnsi="Times New Roman" w:cs="Times New Roman"/>
          <w:sz w:val="28"/>
          <w:szCs w:val="28"/>
        </w:rPr>
      </w:pPr>
      <w:r w:rsidRPr="00E86E69">
        <w:rPr>
          <w:rFonts w:ascii="Times New Roman" w:hAnsi="Times New Roman" w:cs="Times New Roman"/>
          <w:sz w:val="28"/>
          <w:szCs w:val="28"/>
        </w:rPr>
        <w:t>ТИПОВОЕ ПОЛОЖЕНИЕ</w:t>
      </w:r>
    </w:p>
    <w:p w:rsidR="00E86E69" w:rsidRPr="00E86E69" w:rsidRDefault="00E86E69" w:rsidP="00E86E69">
      <w:pPr>
        <w:pStyle w:val="ConsPlusTitle"/>
        <w:jc w:val="center"/>
        <w:rPr>
          <w:rFonts w:ascii="Times New Roman" w:hAnsi="Times New Roman" w:cs="Times New Roman"/>
          <w:sz w:val="28"/>
          <w:szCs w:val="28"/>
        </w:rPr>
      </w:pPr>
      <w:r w:rsidRPr="00E86E69">
        <w:rPr>
          <w:rFonts w:ascii="Times New Roman" w:hAnsi="Times New Roman" w:cs="Times New Roman"/>
          <w:sz w:val="28"/>
          <w:szCs w:val="28"/>
        </w:rPr>
        <w:t>О ПРОВЕДЕНИИ АТТЕСТАЦИИ МУНИЦИПАЛЬНЫХ СЛУЖАЩИХ</w:t>
      </w:r>
    </w:p>
    <w:p w:rsidR="00E86E69" w:rsidRPr="00E86E69" w:rsidRDefault="00E86E69" w:rsidP="00E86E69">
      <w:pPr>
        <w:pStyle w:val="ConsPlusTitle"/>
        <w:jc w:val="center"/>
        <w:rPr>
          <w:rFonts w:ascii="Times New Roman" w:hAnsi="Times New Roman" w:cs="Times New Roman"/>
          <w:sz w:val="28"/>
          <w:szCs w:val="28"/>
        </w:rPr>
      </w:pPr>
      <w:r w:rsidRPr="00E86E69">
        <w:rPr>
          <w:rFonts w:ascii="Times New Roman" w:hAnsi="Times New Roman" w:cs="Times New Roman"/>
          <w:sz w:val="28"/>
          <w:szCs w:val="28"/>
        </w:rPr>
        <w:t>В АЛТАЙСКОМ КРАЕ</w:t>
      </w:r>
    </w:p>
    <w:p w:rsidR="00E86E69" w:rsidRPr="00E86E69" w:rsidRDefault="00E86E69" w:rsidP="00E86E69">
      <w:pPr>
        <w:pStyle w:val="ConsPlusNormal"/>
        <w:rPr>
          <w:rFonts w:ascii="Times New Roman" w:hAnsi="Times New Roman" w:cs="Times New Roman"/>
          <w:sz w:val="28"/>
          <w:szCs w:val="28"/>
        </w:rPr>
      </w:pP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Title"/>
        <w:jc w:val="center"/>
        <w:outlineLvl w:val="1"/>
        <w:rPr>
          <w:rFonts w:ascii="Times New Roman" w:hAnsi="Times New Roman" w:cs="Times New Roman"/>
          <w:sz w:val="28"/>
          <w:szCs w:val="28"/>
        </w:rPr>
      </w:pPr>
      <w:r w:rsidRPr="00E86E69">
        <w:rPr>
          <w:rFonts w:ascii="Times New Roman" w:hAnsi="Times New Roman" w:cs="Times New Roman"/>
          <w:sz w:val="28"/>
          <w:szCs w:val="28"/>
        </w:rPr>
        <w:t>I. Общие положения</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Normal"/>
        <w:ind w:firstLine="540"/>
        <w:jc w:val="both"/>
        <w:rPr>
          <w:rFonts w:ascii="Times New Roman" w:hAnsi="Times New Roman" w:cs="Times New Roman"/>
          <w:sz w:val="28"/>
          <w:szCs w:val="28"/>
        </w:rPr>
      </w:pPr>
      <w:r w:rsidRPr="00E86E69">
        <w:rPr>
          <w:rFonts w:ascii="Times New Roman" w:hAnsi="Times New Roman" w:cs="Times New Roman"/>
          <w:sz w:val="28"/>
          <w:szCs w:val="28"/>
        </w:rPr>
        <w:t xml:space="preserve">1. В соответствии </w:t>
      </w:r>
      <w:r w:rsidRPr="00E86E69">
        <w:rPr>
          <w:rFonts w:ascii="Times New Roman" w:hAnsi="Times New Roman" w:cs="Times New Roman"/>
          <w:color w:val="000000" w:themeColor="text1"/>
          <w:sz w:val="28"/>
          <w:szCs w:val="28"/>
        </w:rPr>
        <w:t xml:space="preserve">со </w:t>
      </w:r>
      <w:hyperlink r:id="rId25" w:tooltip="Федеральный закон от 02.03.2007 N 25-ФЗ (ред. от 27.10.2020) &quot;О муниципальной службе в Российской Федерации&quot;{КонсультантПлюс}" w:history="1">
        <w:r w:rsidRPr="00E86E69">
          <w:rPr>
            <w:rFonts w:ascii="Times New Roman" w:hAnsi="Times New Roman" w:cs="Times New Roman"/>
            <w:color w:val="000000" w:themeColor="text1"/>
            <w:sz w:val="28"/>
            <w:szCs w:val="28"/>
          </w:rPr>
          <w:t>статьей 18</w:t>
        </w:r>
      </w:hyperlink>
      <w:r w:rsidRPr="00E86E69">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настоящим Типовым положением устанавливается порядок проведения аттестации муниципальных служащих Алтайского края (далее - муниципальные служащие).</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3. Аттестации не подлежат следующие муниципальные служащие:</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замещающие должности муниципальной службы менее одного года;</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достигшие возраста 60 лет;</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беременные женщины;</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находящиеся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замещающие должности муниципальной службы на основании срочного трудового договора (контракта).</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4. Аттестация муниципального служащего проводится один раз в три года.</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До истечения трех лет после проведения предыдущей аттестации может проводиться внеочередная аттестация муниципального служащего.</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lastRenderedPageBreak/>
        <w:t>Внеочередная аттестация может проводиться: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2) по решению представителя нанимателя в лице руководителя органа местного самоуправления или представителя этого руководителя, осуществляющего полномочия представителя нанимателя, после принятия в установленном порядке решения: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а) о сокращении должностей муниципальной службы в органе местного самоуправления;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б) об изменении условий оплаты труда муниципальных служащих.</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5. Для проведения аттестации муниципальных служащих представителем нанимателя издается муниципальный правовой акт, содержащий положения: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о формировании аттестационной комиссии;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об утверждении графика проведения аттестации;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о составлении списков муниципальных служащих, подлежащих аттестации;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о подготовке документов, необходимых для работы аттестационной комиссии.</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Title"/>
        <w:jc w:val="center"/>
        <w:outlineLvl w:val="1"/>
        <w:rPr>
          <w:rFonts w:ascii="Times New Roman" w:hAnsi="Times New Roman" w:cs="Times New Roman"/>
          <w:sz w:val="28"/>
          <w:szCs w:val="28"/>
        </w:rPr>
      </w:pPr>
      <w:r w:rsidRPr="00E86E69">
        <w:rPr>
          <w:rFonts w:ascii="Times New Roman" w:hAnsi="Times New Roman" w:cs="Times New Roman"/>
          <w:sz w:val="28"/>
          <w:szCs w:val="28"/>
        </w:rPr>
        <w:t>II. Формирование и состав аттестационной комиссии</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Normal"/>
        <w:ind w:firstLine="540"/>
        <w:jc w:val="both"/>
        <w:rPr>
          <w:rFonts w:ascii="Times New Roman" w:hAnsi="Times New Roman" w:cs="Times New Roman"/>
          <w:sz w:val="28"/>
          <w:szCs w:val="28"/>
        </w:rPr>
      </w:pPr>
      <w:r w:rsidRPr="00E86E69">
        <w:rPr>
          <w:rFonts w:ascii="Times New Roman" w:hAnsi="Times New Roman" w:cs="Times New Roman"/>
          <w:sz w:val="28"/>
          <w:szCs w:val="28"/>
        </w:rPr>
        <w:t>6. Аттестационная комиссия формируется муниципальным правовым актом с определением состава аттестационной комиссии, сроков и порядка ее работы.</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8.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подразделения по кадровым вопросам,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В состав аттестационной комиссии могут быть включены другие лица в соответствии с положением о проведении аттестации муниципальных служащих, утвержденным муниципальным правовым актом.</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lastRenderedPageBreak/>
        <w:t>В случае проведения аттестации,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 подтвержденной результатами аттестации (</w:t>
      </w:r>
      <w:hyperlink r:id="rId26" w:tooltip="&quot;Трудовой кодекс Российской Федерации&quot; от 30.12.2001 N 197-ФЗ (ред. от 29.12.2020){КонсультантПлюс}" w:history="1">
        <w:r w:rsidRPr="00E86E69">
          <w:rPr>
            <w:rFonts w:ascii="Times New Roman" w:hAnsi="Times New Roman" w:cs="Times New Roman"/>
            <w:color w:val="000000" w:themeColor="text1"/>
            <w:sz w:val="28"/>
            <w:szCs w:val="28"/>
          </w:rPr>
          <w:t>пункт 3 части 1 статьи 81</w:t>
        </w:r>
      </w:hyperlink>
      <w:r w:rsidRPr="00E86E69">
        <w:rPr>
          <w:rFonts w:ascii="Times New Roman" w:hAnsi="Times New Roman" w:cs="Times New Roman"/>
          <w:color w:val="000000" w:themeColor="text1"/>
          <w:sz w:val="28"/>
          <w:szCs w:val="28"/>
        </w:rPr>
        <w:t xml:space="preserve"> Т</w:t>
      </w:r>
      <w:r w:rsidRPr="00E86E69">
        <w:rPr>
          <w:rFonts w:ascii="Times New Roman" w:hAnsi="Times New Roman" w:cs="Times New Roman"/>
          <w:sz w:val="28"/>
          <w:szCs w:val="28"/>
        </w:rPr>
        <w:t>рудового кодекса Российской Федерации), в состав аттестационной комиссии в обязательном порядке включается член от соответствующего выборного профсоюзного органа.</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Title"/>
        <w:jc w:val="center"/>
        <w:outlineLvl w:val="1"/>
        <w:rPr>
          <w:rFonts w:ascii="Times New Roman" w:hAnsi="Times New Roman" w:cs="Times New Roman"/>
          <w:sz w:val="28"/>
          <w:szCs w:val="28"/>
        </w:rPr>
      </w:pPr>
      <w:r w:rsidRPr="00E86E69">
        <w:rPr>
          <w:rFonts w:ascii="Times New Roman" w:hAnsi="Times New Roman" w:cs="Times New Roman"/>
          <w:sz w:val="28"/>
          <w:szCs w:val="28"/>
        </w:rPr>
        <w:t>III. График проведения аттестации</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Normal"/>
        <w:ind w:firstLine="540"/>
        <w:jc w:val="both"/>
        <w:rPr>
          <w:rFonts w:ascii="Times New Roman" w:hAnsi="Times New Roman" w:cs="Times New Roman"/>
          <w:sz w:val="28"/>
          <w:szCs w:val="28"/>
        </w:rPr>
      </w:pPr>
      <w:r w:rsidRPr="00E86E69">
        <w:rPr>
          <w:rFonts w:ascii="Times New Roman" w:hAnsi="Times New Roman" w:cs="Times New Roman"/>
          <w:sz w:val="28"/>
          <w:szCs w:val="28"/>
        </w:rPr>
        <w:t>9.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10. В графике проведения аттестации указываются: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наименование органа местного самоуправления, подразделения, в которых проводится аттестация;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список муниципальных служащих, подлежащих аттестации;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дата, время и место проведения аттестации;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Title"/>
        <w:jc w:val="center"/>
        <w:outlineLvl w:val="1"/>
        <w:rPr>
          <w:rFonts w:ascii="Times New Roman" w:hAnsi="Times New Roman" w:cs="Times New Roman"/>
          <w:sz w:val="28"/>
          <w:szCs w:val="28"/>
        </w:rPr>
      </w:pPr>
      <w:r w:rsidRPr="00E86E69">
        <w:rPr>
          <w:rFonts w:ascii="Times New Roman" w:hAnsi="Times New Roman" w:cs="Times New Roman"/>
          <w:sz w:val="28"/>
          <w:szCs w:val="28"/>
        </w:rPr>
        <w:t>IV. Документы, представляемые в аттестационную комиссию</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Normal"/>
        <w:ind w:firstLine="540"/>
        <w:jc w:val="both"/>
        <w:rPr>
          <w:rFonts w:ascii="Times New Roman" w:hAnsi="Times New Roman" w:cs="Times New Roman"/>
          <w:sz w:val="28"/>
          <w:szCs w:val="28"/>
        </w:rPr>
      </w:pPr>
      <w:r w:rsidRPr="00E86E69">
        <w:rPr>
          <w:rFonts w:ascii="Times New Roman" w:hAnsi="Times New Roman" w:cs="Times New Roman"/>
          <w:sz w:val="28"/>
          <w:szCs w:val="28"/>
        </w:rPr>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12. Отзыв должен содержать следующие сведения о муниципальном служащем:</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lastRenderedPageBreak/>
        <w:t>фамилия, имя, отчество;</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замещаемая должность муниципальной службы на момент проведения аттестации и дата назначения на эту должность;</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перечень основных вопросов (документов), в решении (разработке) которых муниципальный служащий принимал участие;</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13.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14.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Title"/>
        <w:jc w:val="center"/>
        <w:outlineLvl w:val="1"/>
        <w:rPr>
          <w:rFonts w:ascii="Times New Roman" w:hAnsi="Times New Roman" w:cs="Times New Roman"/>
          <w:sz w:val="28"/>
          <w:szCs w:val="28"/>
        </w:rPr>
      </w:pPr>
      <w:r w:rsidRPr="00E86E69">
        <w:rPr>
          <w:rFonts w:ascii="Times New Roman" w:hAnsi="Times New Roman" w:cs="Times New Roman"/>
          <w:sz w:val="28"/>
          <w:szCs w:val="28"/>
        </w:rPr>
        <w:t>V. Проведение аттестации</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Normal"/>
        <w:ind w:firstLine="540"/>
        <w:jc w:val="both"/>
        <w:rPr>
          <w:rFonts w:ascii="Times New Roman" w:hAnsi="Times New Roman" w:cs="Times New Roman"/>
          <w:sz w:val="28"/>
          <w:szCs w:val="28"/>
        </w:rPr>
      </w:pPr>
      <w:r w:rsidRPr="00E86E69">
        <w:rPr>
          <w:rFonts w:ascii="Times New Roman" w:hAnsi="Times New Roman" w:cs="Times New Roman"/>
          <w:sz w:val="28"/>
          <w:szCs w:val="28"/>
        </w:rPr>
        <w:t>15.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 в соответствии с положением о проведении аттестации муниципальных служащих, утвержденным муниципальным правовым актом.</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lastRenderedPageBreak/>
        <w:t>16.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17. Заседание аттестационной комиссии считается правомочным, если на нем присутствует не менее двух третей ее членов.</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18.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Title"/>
        <w:jc w:val="center"/>
        <w:outlineLvl w:val="1"/>
        <w:rPr>
          <w:rFonts w:ascii="Times New Roman" w:hAnsi="Times New Roman" w:cs="Times New Roman"/>
          <w:sz w:val="28"/>
          <w:szCs w:val="28"/>
        </w:rPr>
      </w:pPr>
      <w:r w:rsidRPr="00E86E69">
        <w:rPr>
          <w:rFonts w:ascii="Times New Roman" w:hAnsi="Times New Roman" w:cs="Times New Roman"/>
          <w:sz w:val="28"/>
          <w:szCs w:val="28"/>
        </w:rPr>
        <w:t>VI. Решения, принимаемые по результатам аттестации</w:t>
      </w:r>
    </w:p>
    <w:p w:rsidR="00E86E69" w:rsidRPr="00E86E69" w:rsidRDefault="00E86E69" w:rsidP="00E86E69">
      <w:pPr>
        <w:pStyle w:val="ConsPlusNormal"/>
        <w:jc w:val="both"/>
        <w:rPr>
          <w:rFonts w:ascii="Times New Roman" w:hAnsi="Times New Roman" w:cs="Times New Roman"/>
          <w:sz w:val="28"/>
          <w:szCs w:val="28"/>
        </w:rPr>
      </w:pPr>
    </w:p>
    <w:p w:rsidR="00E86E69" w:rsidRPr="00E86E69" w:rsidRDefault="00E86E69" w:rsidP="00E86E69">
      <w:pPr>
        <w:pStyle w:val="ConsPlusNormal"/>
        <w:ind w:firstLine="540"/>
        <w:jc w:val="both"/>
        <w:rPr>
          <w:rFonts w:ascii="Times New Roman" w:hAnsi="Times New Roman" w:cs="Times New Roman"/>
          <w:sz w:val="28"/>
          <w:szCs w:val="28"/>
        </w:rPr>
      </w:pPr>
      <w:r w:rsidRPr="00E86E69">
        <w:rPr>
          <w:rFonts w:ascii="Times New Roman" w:hAnsi="Times New Roman" w:cs="Times New Roman"/>
          <w:sz w:val="28"/>
          <w:szCs w:val="28"/>
        </w:rPr>
        <w:t>19.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20. По результатам аттестации муниципального служащего аттестационной комиссией принимается одно из следующих решений:</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муниципальный служащий соответствует замещаемой должности муниципальной службы;</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 xml:space="preserve">муниципальный служащий не соответствует замещаемой должности </w:t>
      </w:r>
      <w:r w:rsidRPr="00E86E69">
        <w:rPr>
          <w:rFonts w:ascii="Times New Roman" w:hAnsi="Times New Roman" w:cs="Times New Roman"/>
          <w:sz w:val="28"/>
          <w:szCs w:val="28"/>
        </w:rPr>
        <w:lastRenderedPageBreak/>
        <w:t>муниципальной службы.</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21. Аттестационная комиссия по результатам аттестации муниципального служащего может давать следующие рекомендации: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о поощрении муниципального служащего за достигнутые им успехи в работе (в том числе о повышении муниципального служащего в должности);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об улучшении деятельности муниципального служащего;</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о направлении муниципального служащего для получения дополнительного профессионального образования.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22. Результаты аттестации сообщаются аттестуемым муниципальным служащим непосредственно после подведения итогов голосования.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Результаты аттестации заносятся в аттестационный лист муниципального служащего, форма которого определяется положением о проведении аттестации муниципальных служащих, утвержденным муниципальным правовым актом.</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Муниципальный служащий знакомится с аттестационным листом под расписку.</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23.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24. В течение одного месяца после проведения аттестации по ее результатам представителем нанимателя (работодателем) может быть принято решение:</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о поощрении муниципального служащего за достигнутые им успехи в работе;</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о понижении муниципального служащего в должности с его согласия.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 подтвержденной результатами аттестации.</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lastRenderedPageBreak/>
        <w:t>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E86E69" w:rsidRPr="00E86E69" w:rsidRDefault="00E86E69" w:rsidP="00E86E69">
      <w:pPr>
        <w:pStyle w:val="ConsPlusNormal"/>
        <w:spacing w:before="200"/>
        <w:ind w:firstLine="540"/>
        <w:jc w:val="both"/>
        <w:rPr>
          <w:rFonts w:ascii="Times New Roman" w:hAnsi="Times New Roman" w:cs="Times New Roman"/>
          <w:sz w:val="28"/>
          <w:szCs w:val="28"/>
        </w:rPr>
      </w:pPr>
      <w:r w:rsidRPr="00E86E69">
        <w:rPr>
          <w:rFonts w:ascii="Times New Roman" w:hAnsi="Times New Roman" w:cs="Times New Roman"/>
          <w:sz w:val="28"/>
          <w:szCs w:val="28"/>
        </w:rPr>
        <w:t>26. Муниципальный служащий вправе обжаловать результаты аттестации в судебном порядке в соответствии с законодательством Российской Федерации.</w:t>
      </w:r>
    </w:p>
    <w:p w:rsidR="00E86E69" w:rsidRDefault="00E86E69" w:rsidP="00E86E69">
      <w:pPr>
        <w:pStyle w:val="ConsPlusNormal"/>
        <w:jc w:val="both"/>
      </w:pPr>
    </w:p>
    <w:p w:rsidR="00E86E69" w:rsidRDefault="00E86E69" w:rsidP="00E86E69">
      <w:pPr>
        <w:pStyle w:val="ConsPlusNormal"/>
        <w:jc w:val="both"/>
      </w:pPr>
    </w:p>
    <w:p w:rsidR="00E86E69" w:rsidRDefault="00E86E69" w:rsidP="00E86E69">
      <w:pPr>
        <w:pStyle w:val="ConsPlusNormal"/>
        <w:jc w:val="both"/>
      </w:pPr>
    </w:p>
    <w:p w:rsidR="00E86E69" w:rsidRDefault="00E86E69" w:rsidP="00E86E69">
      <w:pPr>
        <w:pStyle w:val="a6"/>
        <w:jc w:val="center"/>
      </w:pPr>
    </w:p>
    <w:p w:rsidR="00E86E69" w:rsidRDefault="00E86E69" w:rsidP="008A03E4">
      <w:pPr>
        <w:pStyle w:val="p1"/>
        <w:shd w:val="clear" w:color="auto" w:fill="FFFFFF"/>
        <w:jc w:val="right"/>
        <w:rPr>
          <w:color w:val="000000"/>
          <w:sz w:val="28"/>
          <w:szCs w:val="28"/>
        </w:rPr>
      </w:pPr>
    </w:p>
    <w:p w:rsidR="00E86E69" w:rsidRDefault="00E86E69" w:rsidP="008A03E4">
      <w:pPr>
        <w:pStyle w:val="p1"/>
        <w:shd w:val="clear" w:color="auto" w:fill="FFFFFF"/>
        <w:jc w:val="right"/>
        <w:rPr>
          <w:color w:val="000000"/>
          <w:sz w:val="28"/>
          <w:szCs w:val="28"/>
        </w:rPr>
      </w:pPr>
    </w:p>
    <w:p w:rsidR="00E86E69" w:rsidRDefault="00E86E69" w:rsidP="008A03E4">
      <w:pPr>
        <w:pStyle w:val="p1"/>
        <w:shd w:val="clear" w:color="auto" w:fill="FFFFFF"/>
        <w:jc w:val="right"/>
        <w:rPr>
          <w:color w:val="000000"/>
          <w:sz w:val="28"/>
          <w:szCs w:val="28"/>
        </w:rPr>
      </w:pPr>
    </w:p>
    <w:p w:rsidR="00E86E69" w:rsidRDefault="00E86E69" w:rsidP="008A03E4">
      <w:pPr>
        <w:pStyle w:val="p1"/>
        <w:shd w:val="clear" w:color="auto" w:fill="FFFFFF"/>
        <w:jc w:val="right"/>
        <w:rPr>
          <w:color w:val="000000"/>
          <w:sz w:val="28"/>
          <w:szCs w:val="28"/>
        </w:rPr>
      </w:pPr>
    </w:p>
    <w:p w:rsidR="00E86E69" w:rsidRDefault="00E86E69" w:rsidP="008A03E4">
      <w:pPr>
        <w:pStyle w:val="p1"/>
        <w:shd w:val="clear" w:color="auto" w:fill="FFFFFF"/>
        <w:jc w:val="right"/>
        <w:rPr>
          <w:color w:val="000000"/>
          <w:sz w:val="28"/>
          <w:szCs w:val="28"/>
        </w:rPr>
      </w:pPr>
    </w:p>
    <w:p w:rsidR="00E86E69" w:rsidRDefault="00E86E69" w:rsidP="008A03E4">
      <w:pPr>
        <w:pStyle w:val="p1"/>
        <w:shd w:val="clear" w:color="auto" w:fill="FFFFFF"/>
        <w:jc w:val="right"/>
        <w:rPr>
          <w:color w:val="000000"/>
          <w:sz w:val="28"/>
          <w:szCs w:val="28"/>
        </w:rPr>
      </w:pPr>
    </w:p>
    <w:p w:rsidR="00E86E69" w:rsidRDefault="00E86E69" w:rsidP="008A03E4">
      <w:pPr>
        <w:pStyle w:val="p1"/>
        <w:shd w:val="clear" w:color="auto" w:fill="FFFFFF"/>
        <w:jc w:val="right"/>
        <w:rPr>
          <w:color w:val="000000"/>
          <w:sz w:val="28"/>
          <w:szCs w:val="28"/>
        </w:rPr>
      </w:pPr>
    </w:p>
    <w:sectPr w:rsidR="00E86E69" w:rsidSect="00FB3C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40" w:rsidRDefault="006C0240" w:rsidP="00AB06F2">
      <w:pPr>
        <w:spacing w:after="0" w:line="240" w:lineRule="auto"/>
      </w:pPr>
      <w:r>
        <w:separator/>
      </w:r>
    </w:p>
  </w:endnote>
  <w:endnote w:type="continuationSeparator" w:id="0">
    <w:p w:rsidR="006C0240" w:rsidRDefault="006C0240" w:rsidP="00AB0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40" w:rsidRDefault="006C0240" w:rsidP="00AB06F2">
      <w:pPr>
        <w:spacing w:after="0" w:line="240" w:lineRule="auto"/>
      </w:pPr>
      <w:r>
        <w:separator/>
      </w:r>
    </w:p>
  </w:footnote>
  <w:footnote w:type="continuationSeparator" w:id="0">
    <w:p w:rsidR="006C0240" w:rsidRDefault="006C0240" w:rsidP="00AB0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6704C"/>
    <w:multiLevelType w:val="hybridMultilevel"/>
    <w:tmpl w:val="C1BE3792"/>
    <w:lvl w:ilvl="0" w:tplc="57C6D930">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002711"/>
    <w:multiLevelType w:val="hybridMultilevel"/>
    <w:tmpl w:val="80E40F4E"/>
    <w:lvl w:ilvl="0" w:tplc="22268C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0F27628"/>
    <w:multiLevelType w:val="hybridMultilevel"/>
    <w:tmpl w:val="EE70D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footnotePr>
    <w:footnote w:id="-1"/>
    <w:footnote w:id="0"/>
  </w:footnotePr>
  <w:endnotePr>
    <w:endnote w:id="-1"/>
    <w:endnote w:id="0"/>
  </w:endnotePr>
  <w:compat/>
  <w:rsids>
    <w:rsidRoot w:val="006C3657"/>
    <w:rsid w:val="00031224"/>
    <w:rsid w:val="0004236B"/>
    <w:rsid w:val="000E7936"/>
    <w:rsid w:val="000F4ECF"/>
    <w:rsid w:val="000F56EC"/>
    <w:rsid w:val="001147E9"/>
    <w:rsid w:val="001177E3"/>
    <w:rsid w:val="001366A1"/>
    <w:rsid w:val="00141153"/>
    <w:rsid w:val="00166788"/>
    <w:rsid w:val="00173C8E"/>
    <w:rsid w:val="00183719"/>
    <w:rsid w:val="00196506"/>
    <w:rsid w:val="00196F16"/>
    <w:rsid w:val="001A59B4"/>
    <w:rsid w:val="001D379C"/>
    <w:rsid w:val="001F31B5"/>
    <w:rsid w:val="00207AED"/>
    <w:rsid w:val="00212838"/>
    <w:rsid w:val="00221DA5"/>
    <w:rsid w:val="002735A5"/>
    <w:rsid w:val="0029588A"/>
    <w:rsid w:val="002F0C46"/>
    <w:rsid w:val="00321642"/>
    <w:rsid w:val="003232BC"/>
    <w:rsid w:val="003502A9"/>
    <w:rsid w:val="003545C4"/>
    <w:rsid w:val="00375C13"/>
    <w:rsid w:val="0039400A"/>
    <w:rsid w:val="003A7C5B"/>
    <w:rsid w:val="003C4C5A"/>
    <w:rsid w:val="003C77B5"/>
    <w:rsid w:val="003D6215"/>
    <w:rsid w:val="003E3908"/>
    <w:rsid w:val="003E5F50"/>
    <w:rsid w:val="003F7F03"/>
    <w:rsid w:val="00401ABD"/>
    <w:rsid w:val="00422140"/>
    <w:rsid w:val="00441F8A"/>
    <w:rsid w:val="0045534C"/>
    <w:rsid w:val="004809E9"/>
    <w:rsid w:val="004936AB"/>
    <w:rsid w:val="004A5F3D"/>
    <w:rsid w:val="004F2C7B"/>
    <w:rsid w:val="004F7A9F"/>
    <w:rsid w:val="00556494"/>
    <w:rsid w:val="0059601F"/>
    <w:rsid w:val="005D19D2"/>
    <w:rsid w:val="005E3CF2"/>
    <w:rsid w:val="005F5FB9"/>
    <w:rsid w:val="00622836"/>
    <w:rsid w:val="00624786"/>
    <w:rsid w:val="006368B3"/>
    <w:rsid w:val="00681002"/>
    <w:rsid w:val="006A5F20"/>
    <w:rsid w:val="006A6F62"/>
    <w:rsid w:val="006C0240"/>
    <w:rsid w:val="006C3657"/>
    <w:rsid w:val="006F319C"/>
    <w:rsid w:val="006F57A3"/>
    <w:rsid w:val="006F794A"/>
    <w:rsid w:val="0072667F"/>
    <w:rsid w:val="007363CA"/>
    <w:rsid w:val="00744E07"/>
    <w:rsid w:val="00751FD3"/>
    <w:rsid w:val="00777EA4"/>
    <w:rsid w:val="00791549"/>
    <w:rsid w:val="007A27F7"/>
    <w:rsid w:val="007A7481"/>
    <w:rsid w:val="007D7D77"/>
    <w:rsid w:val="007E4564"/>
    <w:rsid w:val="00824702"/>
    <w:rsid w:val="00836509"/>
    <w:rsid w:val="00841A76"/>
    <w:rsid w:val="00853BC1"/>
    <w:rsid w:val="0086195E"/>
    <w:rsid w:val="00884AD0"/>
    <w:rsid w:val="008A03E4"/>
    <w:rsid w:val="008D4BA6"/>
    <w:rsid w:val="00930AE3"/>
    <w:rsid w:val="0099468E"/>
    <w:rsid w:val="00A1446B"/>
    <w:rsid w:val="00A23B86"/>
    <w:rsid w:val="00A25455"/>
    <w:rsid w:val="00A31CB0"/>
    <w:rsid w:val="00AA31F2"/>
    <w:rsid w:val="00AB051D"/>
    <w:rsid w:val="00AB06F2"/>
    <w:rsid w:val="00AB78E5"/>
    <w:rsid w:val="00AC0D26"/>
    <w:rsid w:val="00AC69DA"/>
    <w:rsid w:val="00B03B6C"/>
    <w:rsid w:val="00B1540A"/>
    <w:rsid w:val="00B545B3"/>
    <w:rsid w:val="00B700DF"/>
    <w:rsid w:val="00BA5037"/>
    <w:rsid w:val="00C83CBF"/>
    <w:rsid w:val="00CC2897"/>
    <w:rsid w:val="00CD5F8D"/>
    <w:rsid w:val="00D06A67"/>
    <w:rsid w:val="00D2646F"/>
    <w:rsid w:val="00D43292"/>
    <w:rsid w:val="00D44089"/>
    <w:rsid w:val="00D53F84"/>
    <w:rsid w:val="00D6711E"/>
    <w:rsid w:val="00D872E2"/>
    <w:rsid w:val="00D92B69"/>
    <w:rsid w:val="00DA353D"/>
    <w:rsid w:val="00DE2DAA"/>
    <w:rsid w:val="00E26E57"/>
    <w:rsid w:val="00E34569"/>
    <w:rsid w:val="00E371AD"/>
    <w:rsid w:val="00E5130B"/>
    <w:rsid w:val="00E57CA3"/>
    <w:rsid w:val="00E86E69"/>
    <w:rsid w:val="00EA3C04"/>
    <w:rsid w:val="00EA79F5"/>
    <w:rsid w:val="00F20ADD"/>
    <w:rsid w:val="00F24FFB"/>
    <w:rsid w:val="00F30CE3"/>
    <w:rsid w:val="00F52902"/>
    <w:rsid w:val="00F9094B"/>
    <w:rsid w:val="00F90DB2"/>
    <w:rsid w:val="00F9709C"/>
    <w:rsid w:val="00FB3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3F84"/>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D53F84"/>
    <w:rPr>
      <w:rFonts w:ascii="Times New Roman" w:eastAsia="Times New Roman" w:hAnsi="Times New Roman" w:cs="Times New Roman"/>
      <w:sz w:val="28"/>
      <w:szCs w:val="20"/>
      <w:lang w:eastAsia="ru-RU"/>
    </w:rPr>
  </w:style>
  <w:style w:type="table" w:styleId="a5">
    <w:name w:val="Table Grid"/>
    <w:basedOn w:val="a1"/>
    <w:uiPriority w:val="59"/>
    <w:rsid w:val="00EA3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F0C46"/>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B0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0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uiPriority w:val="99"/>
    <w:unhideWhenUsed/>
    <w:rsid w:val="00AB06F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AB06F2"/>
    <w:rPr>
      <w:rFonts w:ascii="Times New Roman" w:eastAsia="Times New Roman" w:hAnsi="Times New Roman" w:cs="Times New Roman"/>
      <w:sz w:val="20"/>
      <w:szCs w:val="20"/>
      <w:lang w:eastAsia="ru-RU"/>
    </w:rPr>
  </w:style>
  <w:style w:type="character" w:styleId="a9">
    <w:name w:val="footnote reference"/>
    <w:uiPriority w:val="99"/>
    <w:unhideWhenUsed/>
    <w:rsid w:val="00AB06F2"/>
    <w:rPr>
      <w:vertAlign w:val="superscript"/>
    </w:rPr>
  </w:style>
  <w:style w:type="paragraph" w:customStyle="1" w:styleId="p1">
    <w:name w:val="p1"/>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96506"/>
  </w:style>
  <w:style w:type="paragraph" w:customStyle="1" w:styleId="p2">
    <w:name w:val="p2"/>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6506"/>
  </w:style>
  <w:style w:type="character" w:customStyle="1" w:styleId="s2">
    <w:name w:val="s2"/>
    <w:basedOn w:val="a0"/>
    <w:rsid w:val="00196506"/>
  </w:style>
  <w:style w:type="paragraph" w:customStyle="1" w:styleId="p11">
    <w:name w:val="p11"/>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96506"/>
  </w:style>
  <w:style w:type="paragraph" w:customStyle="1" w:styleId="p13">
    <w:name w:val="p13"/>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96506"/>
  </w:style>
  <w:style w:type="paragraph" w:customStyle="1" w:styleId="p17">
    <w:name w:val="p17"/>
    <w:basedOn w:val="a"/>
    <w:rsid w:val="00196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22140"/>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40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D0DC52197B4744AEBCE16C61DD2F618E7BA1A225669C953C34FC94E4A1A7CD6B528AEE54DF55EE737FDCF25DD5BBC27F9CB83047E46B8ECl3H" TargetMode="External"/><Relationship Id="rId13" Type="http://schemas.openxmlformats.org/officeDocument/2006/relationships/hyperlink" Target="consultantplus://offline/ref=66BD0DC52197B4744AEBCE16C61DD2F618E7BA1A225669C953C34FC94E4A1A7CD6B528ABE446A307AA69A49F699656BC31E5CB80E1lBH" TargetMode="External"/><Relationship Id="rId18" Type="http://schemas.openxmlformats.org/officeDocument/2006/relationships/hyperlink" Target="consultantplus://offline/ref=66BD0DC52197B4744AEBCE16C61DD2F618E7BA1A225669C953C34FC94E4A1A7CD6B528ACE446A307AA69A49F699656BC31E5CB80E1lBH" TargetMode="External"/><Relationship Id="rId26" Type="http://schemas.openxmlformats.org/officeDocument/2006/relationships/hyperlink" Target="consultantplus://offline/ref=66BD0DC52197B4744AEBCE16C61DD2F618E6BC19255169C953C34FC94E4A1A7CD6B528ABEC45FC02BF78FC93608048BD2EF9C98218E7lDH" TargetMode="External"/><Relationship Id="rId3" Type="http://schemas.openxmlformats.org/officeDocument/2006/relationships/settings" Target="settings.xml"/><Relationship Id="rId21" Type="http://schemas.openxmlformats.org/officeDocument/2006/relationships/hyperlink" Target="consultantplus://offline/ref=66BD0DC52197B4744AEBCE16C61DD2F618E7BA1A225669C953C34FC94E4A1A7CD6B528AEE54DF554EA37FDCF25DD5BBC27F9CB83047E46B8ECl3H" TargetMode="External"/><Relationship Id="rId7" Type="http://schemas.openxmlformats.org/officeDocument/2006/relationships/hyperlink" Target="consultantplus://offline/ref=66BD0DC52197B4744AEBCE16C61DD2F618E7BA1A225769C953C34FC94E4A1A7CD6B528AEE54DFE57ED37FDCF25DD5BBC27F9CB83047E46B8ECl3H" TargetMode="External"/><Relationship Id="rId12" Type="http://schemas.openxmlformats.org/officeDocument/2006/relationships/hyperlink" Target="consultantplus://offline/ref=66BD0DC52197B4744AEBCE16C61DD2F618E7BA1A225669C953C34FC94E4A1A7CD6B528AEE54DF55EE737FDCF25DD5BBC27F9CB83047E46B8ECl3H" TargetMode="External"/><Relationship Id="rId17" Type="http://schemas.openxmlformats.org/officeDocument/2006/relationships/hyperlink" Target="consultantplus://offline/ref=66BD0DC52197B4744AEBCE16C61DD2F618E7BA1A225669C953C34FC94E4A1A7CD6B528AEE54DF554EF37FDCF25DD5BBC27F9CB83047E46B8ECl3H" TargetMode="External"/><Relationship Id="rId25" Type="http://schemas.openxmlformats.org/officeDocument/2006/relationships/hyperlink" Target="consultantplus://offline/ref=66BD0DC52197B4744AEBCE16C61DD2F618E7BA1A225669C953C34FC94E4A1A7CD6B528AEE54DF653E637FDCF25DD5BBC27F9CB83047E46B8ECl3H" TargetMode="External"/><Relationship Id="rId2" Type="http://schemas.openxmlformats.org/officeDocument/2006/relationships/styles" Target="styles.xml"/><Relationship Id="rId16" Type="http://schemas.openxmlformats.org/officeDocument/2006/relationships/hyperlink" Target="consultantplus://offline/ref=66BD0DC52197B4744AEBCE16C61DD2F618E7BA1A225669C953C34FC94E4A1A7CD6B528ABE446A307AA69A49F699656BC31E5CB80E1lBH" TargetMode="External"/><Relationship Id="rId20" Type="http://schemas.openxmlformats.org/officeDocument/2006/relationships/hyperlink" Target="consultantplus://offline/ref=66BD0DC52197B4744AEBCE16C61DD2F618E7BA1A225669C953C34FC94E4A1A7CD6B528AEE54DF554ED37FDCF25DD5BBC27F9CB83047E46B8ECl3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BD0DC52197B4744AEBCE16C61DD2F618E7BA1A225669C953C34FC94E4A1A7CC4B570A2E445E956EF22AB9E63E8l9H" TargetMode="External"/><Relationship Id="rId24" Type="http://schemas.openxmlformats.org/officeDocument/2006/relationships/hyperlink" Target="consultantplus://offline/ref=66BD0DC52197B4744AEBCE16C61DD2F618E4B51B215069C953C34FC94E4A1A7CC4B570A2E445E956EF22AB9E63E8l9H" TargetMode="External"/><Relationship Id="rId5" Type="http://schemas.openxmlformats.org/officeDocument/2006/relationships/footnotes" Target="footnotes.xml"/><Relationship Id="rId15" Type="http://schemas.openxmlformats.org/officeDocument/2006/relationships/hyperlink" Target="consultantplus://offline/ref=66BD0DC52197B4744AEBCE16C61DD2F618E7BA1A225669C953C34FC94E4A1A7CD6B528AEE54DF55EE737FDCF25DD5BBC27F9CB83047E46B8ECl3H" TargetMode="External"/><Relationship Id="rId23" Type="http://schemas.openxmlformats.org/officeDocument/2006/relationships/hyperlink" Target="consultantplus://offline/ref=66BD0DC52197B4744AEBCE16C61DD2F618E4B413205269C953C34FC94E4A1A7CC4B570A2E445E956EF22AB9E63E8l9H" TargetMode="External"/><Relationship Id="rId28" Type="http://schemas.openxmlformats.org/officeDocument/2006/relationships/theme" Target="theme/theme1.xml"/><Relationship Id="rId10" Type="http://schemas.openxmlformats.org/officeDocument/2006/relationships/hyperlink" Target="consultantplus://offline/ref=66BD0DC52197B4744AEBCE16C61DD2F618E7BA1A225669C953C34FC94E4A1A7CD6B528AEE54DF554EF37FDCF25DD5BBC27F9CB83047E46B8ECl3H" TargetMode="External"/><Relationship Id="rId19" Type="http://schemas.openxmlformats.org/officeDocument/2006/relationships/hyperlink" Target="consultantplus://offline/ref=66BD0DC52197B4744AEBCE16C61DD2F618E7BA1A225669C953C34FC94E4A1A7CD6B528ACE746A307AA69A49F699656BC31E5CB80E1lBH" TargetMode="External"/><Relationship Id="rId4" Type="http://schemas.openxmlformats.org/officeDocument/2006/relationships/webSettings" Target="webSettings.xml"/><Relationship Id="rId9" Type="http://schemas.openxmlformats.org/officeDocument/2006/relationships/hyperlink" Target="consultantplus://offline/ref=66BD0DC52197B4744AEBCE16C61DD2F618E7BA1A225669C953C34FC94E4A1A7CD6B528ABE446A307AA69A49F699656BC31E5CB80E1lBH" TargetMode="External"/><Relationship Id="rId14" Type="http://schemas.openxmlformats.org/officeDocument/2006/relationships/hyperlink" Target="consultantplus://offline/ref=66BD0DC52197B4744AEBCE16C61DD2F618E7BA1A225669C953C34FC94E4A1A7CD6B528AEE54DF554EF37FDCF25DD5BBC27F9CB83047E46B8ECl3H" TargetMode="External"/><Relationship Id="rId22" Type="http://schemas.openxmlformats.org/officeDocument/2006/relationships/hyperlink" Target="consultantplus://offline/ref=66BD0DC52197B4744AEBCE16C61DD2F618E4B413255D69C953C34FC94E4A1A7CC4B570A2E445E956EF22AB9E63E8l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29</Pages>
  <Words>8250</Words>
  <Characters>47030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skvorcova</dc:creator>
  <cp:lastModifiedBy>Михайлова Наталья</cp:lastModifiedBy>
  <cp:revision>22</cp:revision>
  <cp:lastPrinted>2021-06-17T07:36:00Z</cp:lastPrinted>
  <dcterms:created xsi:type="dcterms:W3CDTF">2021-01-18T07:36:00Z</dcterms:created>
  <dcterms:modified xsi:type="dcterms:W3CDTF">2021-06-22T05:07:00Z</dcterms:modified>
</cp:coreProperties>
</file>