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02" w:rsidRDefault="001C7502" w:rsidP="001C7502">
      <w:pPr>
        <w:jc w:val="center"/>
        <w:rPr>
          <w:rFonts w:ascii="Times New Roman" w:hAnsi="Times New Roman" w:cs="Times New Roman"/>
          <w:b/>
          <w:sz w:val="28"/>
        </w:rPr>
      </w:pPr>
      <w:r>
        <w:rPr>
          <w:rFonts w:ascii="Times New Roman" w:hAnsi="Times New Roman" w:cs="Times New Roman"/>
          <w:b/>
          <w:sz w:val="28"/>
        </w:rPr>
        <w:t>РАЙОННОЕ СОБРАНИЕ ДЕПУТАТОВ КАЛМАНСКОГО РАЙОНА</w:t>
      </w:r>
    </w:p>
    <w:p w:rsidR="001C7502" w:rsidRDefault="001C7502" w:rsidP="001C7502">
      <w:pPr>
        <w:jc w:val="center"/>
        <w:rPr>
          <w:rFonts w:ascii="Times New Roman" w:hAnsi="Times New Roman" w:cs="Times New Roman"/>
          <w:b/>
          <w:sz w:val="28"/>
        </w:rPr>
      </w:pPr>
      <w:r>
        <w:rPr>
          <w:rFonts w:ascii="Times New Roman" w:hAnsi="Times New Roman" w:cs="Times New Roman"/>
          <w:b/>
          <w:sz w:val="28"/>
        </w:rPr>
        <w:t>АЛТАЙСКОГО КРАЯ</w:t>
      </w:r>
    </w:p>
    <w:p w:rsidR="001C7502" w:rsidRDefault="001C7502" w:rsidP="001C7502">
      <w:pPr>
        <w:ind w:left="-284" w:right="425"/>
        <w:jc w:val="center"/>
        <w:rPr>
          <w:rFonts w:ascii="Times New Roman" w:hAnsi="Times New Roman" w:cs="Times New Roman"/>
          <w:sz w:val="36"/>
        </w:rPr>
      </w:pPr>
      <w:r>
        <w:rPr>
          <w:rFonts w:ascii="Times New Roman" w:hAnsi="Times New Roman" w:cs="Times New Roman"/>
          <w:sz w:val="36"/>
        </w:rPr>
        <w:t>РЕШЕНИЕ</w:t>
      </w:r>
    </w:p>
    <w:p w:rsidR="001C7502" w:rsidRDefault="006909DB" w:rsidP="001C7502">
      <w:pPr>
        <w:ind w:left="-709" w:right="-1235" w:firstLine="709"/>
        <w:rPr>
          <w:rFonts w:ascii="Times New Roman" w:hAnsi="Times New Roman" w:cs="Times New Roman"/>
          <w:sz w:val="28"/>
        </w:rPr>
      </w:pPr>
      <w:r>
        <w:rPr>
          <w:rFonts w:ascii="Times New Roman" w:hAnsi="Times New Roman" w:cs="Times New Roman"/>
          <w:sz w:val="28"/>
        </w:rPr>
        <w:t xml:space="preserve">17 декабря 2021 г. </w:t>
      </w:r>
      <w:r w:rsidR="001C7502">
        <w:rPr>
          <w:rFonts w:ascii="Times New Roman" w:hAnsi="Times New Roman" w:cs="Times New Roman"/>
          <w:sz w:val="28"/>
        </w:rPr>
        <w:t xml:space="preserve">№ </w:t>
      </w:r>
      <w:r>
        <w:rPr>
          <w:rFonts w:ascii="Times New Roman" w:hAnsi="Times New Roman" w:cs="Times New Roman"/>
          <w:sz w:val="28"/>
        </w:rPr>
        <w:t>79</w:t>
      </w:r>
      <w:r w:rsidR="001C7502">
        <w:rPr>
          <w:rFonts w:ascii="Times New Roman" w:hAnsi="Times New Roman" w:cs="Times New Roman"/>
          <w:sz w:val="28"/>
        </w:rPr>
        <w:t xml:space="preserve">                                                                        с. Калманка</w:t>
      </w:r>
    </w:p>
    <w:p w:rsidR="001C7502" w:rsidRDefault="001C7502" w:rsidP="001C7502">
      <w:pPr>
        <w:spacing w:after="0"/>
        <w:ind w:left="-709" w:right="-1235" w:firstLine="709"/>
        <w:rPr>
          <w:rFonts w:ascii="Times New Roman" w:hAnsi="Times New Roman" w:cs="Times New Roman"/>
          <w:sz w:val="28"/>
        </w:rPr>
      </w:pPr>
      <w:r>
        <w:rPr>
          <w:rFonts w:ascii="Times New Roman" w:hAnsi="Times New Roman" w:cs="Times New Roman"/>
          <w:sz w:val="28"/>
        </w:rPr>
        <w:t>Об утверждении Положения</w:t>
      </w:r>
    </w:p>
    <w:p w:rsidR="001C7502" w:rsidRDefault="001C7502" w:rsidP="001C7502">
      <w:pPr>
        <w:spacing w:after="0"/>
        <w:ind w:left="-709" w:right="-1235" w:firstLine="709"/>
        <w:rPr>
          <w:rFonts w:ascii="Times New Roman" w:hAnsi="Times New Roman" w:cs="Times New Roman"/>
          <w:sz w:val="28"/>
        </w:rPr>
      </w:pPr>
      <w:r>
        <w:rPr>
          <w:rFonts w:ascii="Times New Roman" w:hAnsi="Times New Roman" w:cs="Times New Roman"/>
          <w:sz w:val="28"/>
        </w:rPr>
        <w:t xml:space="preserve">о пенсии за выслугу лет лицам, </w:t>
      </w:r>
    </w:p>
    <w:p w:rsidR="001C7502" w:rsidRDefault="001C7502" w:rsidP="001C7502">
      <w:pPr>
        <w:spacing w:after="0"/>
        <w:ind w:left="-709" w:right="-1235" w:firstLine="709"/>
        <w:rPr>
          <w:rFonts w:ascii="Times New Roman" w:hAnsi="Times New Roman" w:cs="Times New Roman"/>
          <w:sz w:val="28"/>
        </w:rPr>
      </w:pPr>
      <w:r>
        <w:rPr>
          <w:rFonts w:ascii="Times New Roman" w:hAnsi="Times New Roman" w:cs="Times New Roman"/>
          <w:sz w:val="28"/>
        </w:rPr>
        <w:t xml:space="preserve">замещавшим должности </w:t>
      </w:r>
    </w:p>
    <w:p w:rsidR="001C7502" w:rsidRDefault="001C7502" w:rsidP="001C7502">
      <w:pPr>
        <w:spacing w:after="0"/>
        <w:ind w:left="-709" w:right="-1235" w:firstLine="709"/>
        <w:rPr>
          <w:rFonts w:ascii="Times New Roman" w:hAnsi="Times New Roman" w:cs="Times New Roman"/>
          <w:sz w:val="28"/>
        </w:rPr>
      </w:pPr>
      <w:r>
        <w:rPr>
          <w:rFonts w:ascii="Times New Roman" w:hAnsi="Times New Roman" w:cs="Times New Roman"/>
          <w:sz w:val="28"/>
        </w:rPr>
        <w:t>муниципальной</w:t>
      </w:r>
      <w:r>
        <w:rPr>
          <w:rFonts w:ascii="Times New Roman" w:hAnsi="Times New Roman" w:cs="Times New Roman"/>
          <w:sz w:val="28"/>
        </w:rPr>
        <w:tab/>
        <w:t xml:space="preserve">службы в </w:t>
      </w:r>
      <w:proofErr w:type="spellStart"/>
      <w:r>
        <w:rPr>
          <w:rFonts w:ascii="Times New Roman" w:hAnsi="Times New Roman" w:cs="Times New Roman"/>
          <w:sz w:val="28"/>
        </w:rPr>
        <w:t>Калманском</w:t>
      </w:r>
      <w:proofErr w:type="spellEnd"/>
      <w:r>
        <w:rPr>
          <w:rFonts w:ascii="Times New Roman" w:hAnsi="Times New Roman" w:cs="Times New Roman"/>
          <w:sz w:val="28"/>
        </w:rPr>
        <w:t xml:space="preserve"> </w:t>
      </w:r>
    </w:p>
    <w:p w:rsidR="001C7502" w:rsidRDefault="001C7502" w:rsidP="001C7502">
      <w:pPr>
        <w:spacing w:after="0"/>
        <w:ind w:left="-709" w:right="-1235" w:firstLine="709"/>
        <w:rPr>
          <w:rFonts w:ascii="Times New Roman" w:hAnsi="Times New Roman" w:cs="Times New Roman"/>
          <w:sz w:val="28"/>
        </w:rPr>
      </w:pPr>
      <w:r>
        <w:rPr>
          <w:rFonts w:ascii="Times New Roman" w:hAnsi="Times New Roman" w:cs="Times New Roman"/>
          <w:sz w:val="28"/>
        </w:rPr>
        <w:t>района Алтайского края</w:t>
      </w:r>
    </w:p>
    <w:p w:rsidR="001C7502" w:rsidRDefault="001C7502" w:rsidP="001C7502">
      <w:pPr>
        <w:spacing w:after="0"/>
        <w:ind w:left="-709" w:right="-1235" w:firstLine="709"/>
        <w:rPr>
          <w:rFonts w:ascii="Times New Roman" w:hAnsi="Times New Roman" w:cs="Times New Roman"/>
          <w:sz w:val="28"/>
        </w:rPr>
      </w:pPr>
    </w:p>
    <w:p w:rsidR="001C7502" w:rsidRDefault="001C7502" w:rsidP="001C7502">
      <w:pPr>
        <w:jc w:val="both"/>
        <w:rPr>
          <w:rFonts w:ascii="Times New Roman" w:hAnsi="Times New Roman" w:cs="Times New Roman"/>
          <w:sz w:val="28"/>
        </w:rPr>
      </w:pPr>
      <w:r>
        <w:rPr>
          <w:rFonts w:ascii="Times New Roman" w:hAnsi="Times New Roman" w:cs="Times New Roman"/>
          <w:sz w:val="28"/>
        </w:rPr>
        <w:tab/>
        <w:t xml:space="preserve">В соответствии с Законом Алтайского края от 07.12.2007 года № 134-ЗС «О муниципальной службе в Алтайском каре» (в редакции от 02.11.2020 года № 81-ЗС) </w:t>
      </w:r>
      <w:r>
        <w:rPr>
          <w:rFonts w:ascii="Times New Roman" w:hAnsi="Times New Roman" w:cs="Times New Roman"/>
          <w:sz w:val="28"/>
          <w:szCs w:val="28"/>
        </w:rPr>
        <w:t xml:space="preserve">, районное Собрание депутатов </w:t>
      </w:r>
    </w:p>
    <w:p w:rsidR="001C7502" w:rsidRDefault="001C7502" w:rsidP="001C7502">
      <w:pPr>
        <w:ind w:right="-1235"/>
        <w:jc w:val="both"/>
        <w:rPr>
          <w:rFonts w:ascii="Times New Roman" w:hAnsi="Times New Roman" w:cs="Times New Roman"/>
          <w:sz w:val="28"/>
        </w:rPr>
      </w:pPr>
      <w:r>
        <w:rPr>
          <w:rFonts w:ascii="Times New Roman" w:hAnsi="Times New Roman" w:cs="Times New Roman"/>
          <w:b/>
          <w:sz w:val="28"/>
        </w:rPr>
        <w:t>РЕШИЛО</w:t>
      </w:r>
      <w:r>
        <w:rPr>
          <w:rFonts w:ascii="Times New Roman" w:hAnsi="Times New Roman" w:cs="Times New Roman"/>
          <w:sz w:val="28"/>
        </w:rPr>
        <w:t>:</w:t>
      </w:r>
    </w:p>
    <w:p w:rsidR="001C7502" w:rsidRDefault="001C7502" w:rsidP="001C7502">
      <w:pPr>
        <w:spacing w:after="0"/>
        <w:ind w:left="-709" w:right="-1235" w:firstLine="709"/>
        <w:rPr>
          <w:rFonts w:ascii="Times New Roman" w:hAnsi="Times New Roman" w:cs="Times New Roman"/>
          <w:sz w:val="28"/>
        </w:rPr>
      </w:pPr>
      <w:r>
        <w:rPr>
          <w:rFonts w:ascii="Times New Roman" w:hAnsi="Times New Roman" w:cs="Times New Roman"/>
          <w:sz w:val="28"/>
          <w:szCs w:val="28"/>
        </w:rPr>
        <w:t>1. Утвердить Положение</w:t>
      </w:r>
      <w:r w:rsidRPr="001C7502">
        <w:rPr>
          <w:rFonts w:ascii="Times New Roman" w:hAnsi="Times New Roman" w:cs="Times New Roman"/>
          <w:sz w:val="28"/>
        </w:rPr>
        <w:t xml:space="preserve"> </w:t>
      </w:r>
      <w:r>
        <w:rPr>
          <w:rFonts w:ascii="Times New Roman" w:hAnsi="Times New Roman" w:cs="Times New Roman"/>
          <w:sz w:val="28"/>
        </w:rPr>
        <w:t xml:space="preserve">о пенсии за выслугу лет лицам, замещавшим должности </w:t>
      </w:r>
    </w:p>
    <w:p w:rsidR="001C7502" w:rsidRDefault="001C7502" w:rsidP="001C7502">
      <w:pPr>
        <w:spacing w:after="0"/>
        <w:ind w:left="-709" w:right="-1235" w:firstLine="709"/>
        <w:rPr>
          <w:rFonts w:ascii="Times New Roman" w:hAnsi="Times New Roman" w:cs="Times New Roman"/>
          <w:sz w:val="28"/>
        </w:rPr>
      </w:pPr>
      <w:r>
        <w:rPr>
          <w:rFonts w:ascii="Times New Roman" w:hAnsi="Times New Roman" w:cs="Times New Roman"/>
          <w:sz w:val="28"/>
        </w:rPr>
        <w:t>муниципальной</w:t>
      </w:r>
      <w:r>
        <w:rPr>
          <w:rFonts w:ascii="Times New Roman" w:hAnsi="Times New Roman" w:cs="Times New Roman"/>
          <w:sz w:val="28"/>
        </w:rPr>
        <w:tab/>
        <w:t xml:space="preserve">службы в </w:t>
      </w:r>
      <w:proofErr w:type="spellStart"/>
      <w:r>
        <w:rPr>
          <w:rFonts w:ascii="Times New Roman" w:hAnsi="Times New Roman" w:cs="Times New Roman"/>
          <w:sz w:val="28"/>
        </w:rPr>
        <w:t>Калманском</w:t>
      </w:r>
      <w:proofErr w:type="spellEnd"/>
      <w:r>
        <w:rPr>
          <w:rFonts w:ascii="Times New Roman" w:hAnsi="Times New Roman" w:cs="Times New Roman"/>
          <w:sz w:val="28"/>
        </w:rPr>
        <w:t xml:space="preserve"> </w:t>
      </w:r>
      <w:r w:rsidR="00FE2688">
        <w:rPr>
          <w:rFonts w:ascii="Times New Roman" w:hAnsi="Times New Roman" w:cs="Times New Roman"/>
          <w:sz w:val="28"/>
        </w:rPr>
        <w:t>районе</w:t>
      </w:r>
      <w:r>
        <w:rPr>
          <w:rFonts w:ascii="Times New Roman" w:hAnsi="Times New Roman" w:cs="Times New Roman"/>
          <w:sz w:val="28"/>
        </w:rPr>
        <w:t xml:space="preserve"> Алтайского края (прилагается).</w:t>
      </w:r>
    </w:p>
    <w:p w:rsidR="00A72C67" w:rsidRDefault="00A72C67" w:rsidP="001C7502">
      <w:pPr>
        <w:spacing w:after="0"/>
        <w:ind w:left="-709" w:right="-1235" w:firstLine="709"/>
        <w:rPr>
          <w:rFonts w:ascii="Times New Roman" w:hAnsi="Times New Roman" w:cs="Times New Roman"/>
          <w:sz w:val="28"/>
          <w:szCs w:val="28"/>
        </w:rPr>
      </w:pPr>
      <w:r>
        <w:rPr>
          <w:rFonts w:ascii="Times New Roman" w:hAnsi="Times New Roman" w:cs="Times New Roman"/>
          <w:sz w:val="28"/>
        </w:rPr>
        <w:t>2. Настоящее решение вступает в силу с 01.01.2022 г.</w:t>
      </w:r>
    </w:p>
    <w:p w:rsidR="001C7502" w:rsidRDefault="00A72C67" w:rsidP="001C7502">
      <w:pPr>
        <w:pStyle w:val="ConsPlusNormal"/>
        <w:spacing w:before="120"/>
        <w:ind w:firstLine="0"/>
        <w:jc w:val="both"/>
        <w:rPr>
          <w:rFonts w:ascii="Times New Roman" w:hAnsi="Times New Roman" w:cs="Times New Roman"/>
          <w:sz w:val="28"/>
          <w:szCs w:val="28"/>
        </w:rPr>
      </w:pPr>
      <w:r>
        <w:rPr>
          <w:rFonts w:ascii="Times New Roman" w:hAnsi="Times New Roman" w:cs="Times New Roman"/>
          <w:sz w:val="28"/>
          <w:szCs w:val="28"/>
        </w:rPr>
        <w:t>3</w:t>
      </w:r>
      <w:r w:rsidR="001C7502">
        <w:rPr>
          <w:rFonts w:ascii="Times New Roman" w:hAnsi="Times New Roman" w:cs="Times New Roman"/>
          <w:sz w:val="28"/>
          <w:szCs w:val="28"/>
        </w:rPr>
        <w:t xml:space="preserve">.Направить настоящее решение главе </w:t>
      </w:r>
      <w:proofErr w:type="spellStart"/>
      <w:r w:rsidR="001C7502">
        <w:rPr>
          <w:rFonts w:ascii="Times New Roman" w:hAnsi="Times New Roman" w:cs="Times New Roman"/>
          <w:sz w:val="28"/>
          <w:szCs w:val="28"/>
        </w:rPr>
        <w:t>Калманского</w:t>
      </w:r>
      <w:proofErr w:type="spellEnd"/>
      <w:r w:rsidR="001C7502">
        <w:rPr>
          <w:rFonts w:ascii="Times New Roman" w:hAnsi="Times New Roman" w:cs="Times New Roman"/>
          <w:sz w:val="28"/>
          <w:szCs w:val="28"/>
        </w:rPr>
        <w:t xml:space="preserve"> района  </w:t>
      </w:r>
      <w:proofErr w:type="spellStart"/>
      <w:r w:rsidR="001C7502">
        <w:rPr>
          <w:rFonts w:ascii="Times New Roman" w:hAnsi="Times New Roman" w:cs="Times New Roman"/>
          <w:sz w:val="28"/>
          <w:szCs w:val="28"/>
        </w:rPr>
        <w:t>Бунету</w:t>
      </w:r>
      <w:proofErr w:type="spellEnd"/>
      <w:r w:rsidR="001C7502">
        <w:rPr>
          <w:rFonts w:ascii="Times New Roman" w:hAnsi="Times New Roman" w:cs="Times New Roman"/>
          <w:sz w:val="28"/>
          <w:szCs w:val="28"/>
        </w:rPr>
        <w:t xml:space="preserve"> С.Ф.</w:t>
      </w:r>
      <w:r w:rsidR="00670074">
        <w:rPr>
          <w:rFonts w:ascii="Times New Roman" w:hAnsi="Times New Roman" w:cs="Times New Roman"/>
          <w:sz w:val="28"/>
          <w:szCs w:val="28"/>
        </w:rPr>
        <w:t xml:space="preserve"> для подписания и размещения на официальном сайте администрации </w:t>
      </w:r>
      <w:proofErr w:type="spellStart"/>
      <w:r w:rsidR="00670074">
        <w:rPr>
          <w:rFonts w:ascii="Times New Roman" w:hAnsi="Times New Roman" w:cs="Times New Roman"/>
          <w:sz w:val="28"/>
          <w:szCs w:val="28"/>
        </w:rPr>
        <w:t>Калманского</w:t>
      </w:r>
      <w:proofErr w:type="spellEnd"/>
      <w:r w:rsidR="00670074">
        <w:rPr>
          <w:rFonts w:ascii="Times New Roman" w:hAnsi="Times New Roman" w:cs="Times New Roman"/>
          <w:sz w:val="28"/>
          <w:szCs w:val="28"/>
        </w:rPr>
        <w:t xml:space="preserve"> района.</w:t>
      </w:r>
    </w:p>
    <w:p w:rsidR="00670074" w:rsidRDefault="00670074" w:rsidP="001C7502">
      <w:pPr>
        <w:pStyle w:val="ConsPlusNormal"/>
        <w:spacing w:before="120"/>
        <w:ind w:firstLine="0"/>
        <w:jc w:val="both"/>
        <w:rPr>
          <w:rFonts w:ascii="Times New Roman" w:hAnsi="Times New Roman" w:cs="Times New Roman"/>
          <w:sz w:val="28"/>
          <w:szCs w:val="28"/>
        </w:rPr>
      </w:pPr>
    </w:p>
    <w:p w:rsidR="001C7502" w:rsidRDefault="001C7502" w:rsidP="001C7502">
      <w:pPr>
        <w:pStyle w:val="formattext"/>
        <w:shd w:val="clear" w:color="auto" w:fill="FFFFFF"/>
        <w:spacing w:before="0" w:beforeAutospacing="0" w:after="0" w:afterAutospacing="0"/>
        <w:jc w:val="both"/>
        <w:textAlignment w:val="baseline"/>
        <w:rPr>
          <w:bCs/>
          <w:color w:val="444444"/>
          <w:sz w:val="28"/>
          <w:szCs w:val="28"/>
          <w:bdr w:val="none" w:sz="0" w:space="0" w:color="auto" w:frame="1"/>
        </w:rPr>
      </w:pPr>
    </w:p>
    <w:p w:rsidR="001C7502" w:rsidRDefault="001C7502" w:rsidP="001C7502">
      <w:pPr>
        <w:pStyle w:val="formattext"/>
        <w:shd w:val="clear" w:color="auto" w:fill="FFFFFF"/>
        <w:spacing w:before="0" w:beforeAutospacing="0" w:after="0" w:afterAutospacing="0"/>
        <w:jc w:val="both"/>
        <w:textAlignment w:val="baseline"/>
        <w:rPr>
          <w:bCs/>
          <w:color w:val="444444"/>
          <w:sz w:val="28"/>
          <w:szCs w:val="28"/>
          <w:bdr w:val="none" w:sz="0" w:space="0" w:color="auto" w:frame="1"/>
        </w:rPr>
      </w:pPr>
    </w:p>
    <w:p w:rsidR="00471B30" w:rsidRDefault="00471B30" w:rsidP="001C7502">
      <w:pPr>
        <w:pStyle w:val="formattext"/>
        <w:shd w:val="clear" w:color="auto" w:fill="FFFFFF"/>
        <w:spacing w:before="0" w:beforeAutospacing="0" w:after="0" w:afterAutospacing="0"/>
        <w:jc w:val="both"/>
        <w:textAlignment w:val="baseline"/>
        <w:rPr>
          <w:bCs/>
          <w:color w:val="444444"/>
          <w:sz w:val="28"/>
          <w:szCs w:val="28"/>
          <w:bdr w:val="none" w:sz="0" w:space="0" w:color="auto" w:frame="1"/>
        </w:rPr>
      </w:pPr>
    </w:p>
    <w:p w:rsidR="001C7502" w:rsidRDefault="00471B30" w:rsidP="001C7502">
      <w:pPr>
        <w:pStyle w:val="formattext"/>
        <w:shd w:val="clear" w:color="auto" w:fill="FFFFFF"/>
        <w:spacing w:before="0" w:beforeAutospacing="0" w:after="0" w:afterAutospacing="0"/>
        <w:jc w:val="both"/>
        <w:textAlignment w:val="baseline"/>
        <w:rPr>
          <w:bCs/>
          <w:color w:val="444444"/>
          <w:sz w:val="28"/>
          <w:szCs w:val="28"/>
          <w:bdr w:val="none" w:sz="0" w:space="0" w:color="auto" w:frame="1"/>
        </w:rPr>
      </w:pPr>
      <w:r>
        <w:rPr>
          <w:bCs/>
          <w:color w:val="444444"/>
          <w:sz w:val="28"/>
          <w:szCs w:val="28"/>
          <w:bdr w:val="none" w:sz="0" w:space="0" w:color="auto" w:frame="1"/>
        </w:rPr>
        <w:t>Председатель</w:t>
      </w:r>
    </w:p>
    <w:p w:rsidR="001C7502" w:rsidRDefault="001C7502" w:rsidP="001C7502">
      <w:pPr>
        <w:pStyle w:val="formattext"/>
        <w:shd w:val="clear" w:color="auto" w:fill="FFFFFF"/>
        <w:spacing w:before="0" w:beforeAutospacing="0" w:after="0" w:afterAutospacing="0"/>
        <w:jc w:val="both"/>
        <w:textAlignment w:val="baseline"/>
        <w:rPr>
          <w:bCs/>
          <w:color w:val="444444"/>
          <w:sz w:val="28"/>
          <w:szCs w:val="28"/>
          <w:bdr w:val="none" w:sz="0" w:space="0" w:color="auto" w:frame="1"/>
        </w:rPr>
      </w:pPr>
      <w:r>
        <w:rPr>
          <w:bCs/>
          <w:color w:val="444444"/>
          <w:sz w:val="28"/>
          <w:szCs w:val="28"/>
          <w:bdr w:val="none" w:sz="0" w:space="0" w:color="auto" w:frame="1"/>
        </w:rPr>
        <w:t xml:space="preserve">районного Собрания депутатов </w:t>
      </w:r>
      <w:proofErr w:type="spellStart"/>
      <w:r>
        <w:rPr>
          <w:bCs/>
          <w:color w:val="444444"/>
          <w:sz w:val="28"/>
          <w:szCs w:val="28"/>
          <w:bdr w:val="none" w:sz="0" w:space="0" w:color="auto" w:frame="1"/>
        </w:rPr>
        <w:t>Калманского</w:t>
      </w:r>
      <w:proofErr w:type="spellEnd"/>
    </w:p>
    <w:p w:rsidR="001C7502" w:rsidRDefault="001C7502" w:rsidP="001C7502">
      <w:pPr>
        <w:pStyle w:val="formattext"/>
        <w:shd w:val="clear" w:color="auto" w:fill="FFFFFF"/>
        <w:spacing w:before="0" w:beforeAutospacing="0" w:after="0" w:afterAutospacing="0"/>
        <w:jc w:val="both"/>
        <w:textAlignment w:val="baseline"/>
        <w:rPr>
          <w:bCs/>
          <w:color w:val="444444"/>
          <w:sz w:val="28"/>
          <w:szCs w:val="28"/>
          <w:bdr w:val="none" w:sz="0" w:space="0" w:color="auto" w:frame="1"/>
        </w:rPr>
      </w:pPr>
      <w:r>
        <w:rPr>
          <w:bCs/>
          <w:color w:val="444444"/>
          <w:sz w:val="28"/>
          <w:szCs w:val="28"/>
          <w:bdr w:val="none" w:sz="0" w:space="0" w:color="auto" w:frame="1"/>
        </w:rPr>
        <w:t xml:space="preserve">района                                                             </w:t>
      </w:r>
      <w:r w:rsidR="00A72C67">
        <w:rPr>
          <w:bCs/>
          <w:color w:val="444444"/>
          <w:sz w:val="28"/>
          <w:szCs w:val="28"/>
          <w:bdr w:val="none" w:sz="0" w:space="0" w:color="auto" w:frame="1"/>
        </w:rPr>
        <w:t xml:space="preserve">                                М.И. Калмаков</w:t>
      </w:r>
    </w:p>
    <w:p w:rsidR="001C7502" w:rsidRDefault="001C7502" w:rsidP="001C7502">
      <w:pPr>
        <w:pStyle w:val="formattext"/>
        <w:shd w:val="clear" w:color="auto" w:fill="FFFFFF"/>
        <w:spacing w:before="0" w:beforeAutospacing="0" w:after="0" w:afterAutospacing="0"/>
        <w:jc w:val="both"/>
        <w:textAlignment w:val="baseline"/>
        <w:rPr>
          <w:bCs/>
          <w:color w:val="444444"/>
          <w:sz w:val="28"/>
          <w:szCs w:val="28"/>
          <w:bdr w:val="none" w:sz="0" w:space="0" w:color="auto" w:frame="1"/>
        </w:rPr>
      </w:pPr>
    </w:p>
    <w:p w:rsidR="001C7502" w:rsidRDefault="001C7502" w:rsidP="001C7502">
      <w:pPr>
        <w:pStyle w:val="formattext"/>
        <w:shd w:val="clear" w:color="auto" w:fill="FFFFFF"/>
        <w:spacing w:before="0" w:beforeAutospacing="0" w:after="0" w:afterAutospacing="0"/>
        <w:jc w:val="both"/>
        <w:textAlignment w:val="baseline"/>
        <w:rPr>
          <w:bCs/>
          <w:color w:val="444444"/>
          <w:sz w:val="28"/>
          <w:szCs w:val="28"/>
          <w:bdr w:val="none" w:sz="0" w:space="0" w:color="auto" w:frame="1"/>
        </w:rPr>
      </w:pPr>
    </w:p>
    <w:p w:rsidR="001C7502" w:rsidRDefault="001C7502" w:rsidP="001C7502">
      <w:pPr>
        <w:pStyle w:val="formattext"/>
        <w:shd w:val="clear" w:color="auto" w:fill="FFFFFF"/>
        <w:spacing w:before="0" w:beforeAutospacing="0" w:after="0" w:afterAutospacing="0"/>
        <w:jc w:val="both"/>
        <w:textAlignment w:val="baseline"/>
        <w:rPr>
          <w:bCs/>
          <w:color w:val="444444"/>
          <w:sz w:val="28"/>
          <w:szCs w:val="28"/>
          <w:bdr w:val="none" w:sz="0" w:space="0" w:color="auto" w:frame="1"/>
        </w:rPr>
      </w:pPr>
      <w:r>
        <w:rPr>
          <w:bCs/>
          <w:color w:val="444444"/>
          <w:sz w:val="28"/>
          <w:szCs w:val="28"/>
          <w:bdr w:val="none" w:sz="0" w:space="0" w:color="auto" w:frame="1"/>
        </w:rPr>
        <w:t xml:space="preserve">Глава </w:t>
      </w:r>
      <w:proofErr w:type="spellStart"/>
      <w:r>
        <w:rPr>
          <w:bCs/>
          <w:color w:val="444444"/>
          <w:sz w:val="28"/>
          <w:szCs w:val="28"/>
          <w:bdr w:val="none" w:sz="0" w:space="0" w:color="auto" w:frame="1"/>
        </w:rPr>
        <w:t>Калманского</w:t>
      </w:r>
      <w:proofErr w:type="spellEnd"/>
      <w:r>
        <w:rPr>
          <w:bCs/>
          <w:color w:val="444444"/>
          <w:sz w:val="28"/>
          <w:szCs w:val="28"/>
          <w:bdr w:val="none" w:sz="0" w:space="0" w:color="auto" w:frame="1"/>
        </w:rPr>
        <w:t xml:space="preserve"> района                                                                 С.Ф.Бунт </w:t>
      </w:r>
    </w:p>
    <w:p w:rsidR="001C7502" w:rsidRDefault="001C7502" w:rsidP="0091103A">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p>
    <w:p w:rsidR="00FE2688" w:rsidRDefault="00FE2688" w:rsidP="0091103A">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p>
    <w:p w:rsidR="00FE2688" w:rsidRDefault="00FE2688" w:rsidP="0091103A">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p>
    <w:p w:rsidR="00FE2688" w:rsidRDefault="00FE2688" w:rsidP="0091103A">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p>
    <w:p w:rsidR="00FE2688" w:rsidRDefault="00FE2688" w:rsidP="0091103A">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p>
    <w:p w:rsidR="00FE2688" w:rsidRDefault="00FE2688" w:rsidP="0091103A">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p>
    <w:p w:rsidR="008A4703" w:rsidRDefault="008A4703" w:rsidP="0091103A">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p>
    <w:p w:rsidR="0091103A" w:rsidRPr="0091103A" w:rsidRDefault="0091103A" w:rsidP="0091103A">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r w:rsidRPr="0091103A">
        <w:rPr>
          <w:bCs/>
          <w:color w:val="444444"/>
          <w:sz w:val="28"/>
          <w:szCs w:val="28"/>
          <w:bdr w:val="none" w:sz="0" w:space="0" w:color="auto" w:frame="1"/>
        </w:rPr>
        <w:lastRenderedPageBreak/>
        <w:t xml:space="preserve">Приложение </w:t>
      </w:r>
    </w:p>
    <w:p w:rsidR="0091103A" w:rsidRPr="0091103A" w:rsidRDefault="0091103A" w:rsidP="0091103A">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r w:rsidRPr="0091103A">
        <w:rPr>
          <w:bCs/>
          <w:color w:val="444444"/>
          <w:sz w:val="28"/>
          <w:szCs w:val="28"/>
          <w:bdr w:val="none" w:sz="0" w:space="0" w:color="auto" w:frame="1"/>
        </w:rPr>
        <w:t>к решению районного Собрания</w:t>
      </w:r>
    </w:p>
    <w:p w:rsidR="0091103A" w:rsidRPr="0091103A" w:rsidRDefault="0091103A" w:rsidP="0091103A">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r w:rsidRPr="0091103A">
        <w:rPr>
          <w:bCs/>
          <w:color w:val="444444"/>
          <w:sz w:val="28"/>
          <w:szCs w:val="28"/>
          <w:bdr w:val="none" w:sz="0" w:space="0" w:color="auto" w:frame="1"/>
        </w:rPr>
        <w:t xml:space="preserve"> депутатов </w:t>
      </w:r>
      <w:proofErr w:type="spellStart"/>
      <w:r w:rsidRPr="0091103A">
        <w:rPr>
          <w:bCs/>
          <w:color w:val="444444"/>
          <w:sz w:val="28"/>
          <w:szCs w:val="28"/>
          <w:bdr w:val="none" w:sz="0" w:space="0" w:color="auto" w:frame="1"/>
        </w:rPr>
        <w:t>Калманского</w:t>
      </w:r>
      <w:proofErr w:type="spellEnd"/>
      <w:r w:rsidRPr="0091103A">
        <w:rPr>
          <w:bCs/>
          <w:color w:val="444444"/>
          <w:sz w:val="28"/>
          <w:szCs w:val="28"/>
          <w:bdr w:val="none" w:sz="0" w:space="0" w:color="auto" w:frame="1"/>
        </w:rPr>
        <w:t xml:space="preserve"> района</w:t>
      </w:r>
    </w:p>
    <w:p w:rsidR="0091103A" w:rsidRPr="0091103A" w:rsidRDefault="006909DB" w:rsidP="0091103A">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r>
        <w:rPr>
          <w:bCs/>
          <w:color w:val="444444"/>
          <w:sz w:val="28"/>
          <w:szCs w:val="28"/>
          <w:bdr w:val="none" w:sz="0" w:space="0" w:color="auto" w:frame="1"/>
        </w:rPr>
        <w:t>17 декабря 2021 г. № 79</w:t>
      </w:r>
    </w:p>
    <w:p w:rsidR="0091103A" w:rsidRDefault="0091103A" w:rsidP="000E054D">
      <w:pPr>
        <w:pStyle w:val="formattext"/>
        <w:shd w:val="clear" w:color="auto" w:fill="FFFFFF"/>
        <w:spacing w:before="0" w:beforeAutospacing="0" w:after="0" w:afterAutospacing="0"/>
        <w:jc w:val="center"/>
        <w:textAlignment w:val="baseline"/>
        <w:rPr>
          <w:b/>
          <w:bCs/>
          <w:color w:val="444444"/>
          <w:sz w:val="28"/>
          <w:szCs w:val="28"/>
          <w:bdr w:val="none" w:sz="0" w:space="0" w:color="auto" w:frame="1"/>
        </w:rPr>
      </w:pPr>
    </w:p>
    <w:p w:rsidR="000E054D" w:rsidRPr="009547A7" w:rsidRDefault="000E054D" w:rsidP="0091103A">
      <w:pPr>
        <w:pStyle w:val="formattext"/>
        <w:shd w:val="clear" w:color="auto" w:fill="FFFFFF"/>
        <w:spacing w:before="0" w:beforeAutospacing="0" w:after="0" w:afterAutospacing="0"/>
        <w:jc w:val="center"/>
        <w:textAlignment w:val="baseline"/>
        <w:rPr>
          <w:color w:val="444444"/>
          <w:sz w:val="28"/>
          <w:szCs w:val="28"/>
        </w:rPr>
      </w:pPr>
      <w:r w:rsidRPr="009547A7">
        <w:rPr>
          <w:b/>
          <w:bCs/>
          <w:color w:val="444444"/>
          <w:sz w:val="28"/>
          <w:szCs w:val="28"/>
          <w:bdr w:val="none" w:sz="0" w:space="0" w:color="auto" w:frame="1"/>
        </w:rPr>
        <w:t xml:space="preserve">Положение о пенсии за выслугу лет лицам, замещавшим должности муниципальной службы в </w:t>
      </w:r>
      <w:proofErr w:type="spellStart"/>
      <w:r w:rsidRPr="009547A7">
        <w:rPr>
          <w:b/>
          <w:bCs/>
          <w:color w:val="444444"/>
          <w:sz w:val="28"/>
          <w:szCs w:val="28"/>
          <w:bdr w:val="none" w:sz="0" w:space="0" w:color="auto" w:frame="1"/>
        </w:rPr>
        <w:t>Калманском</w:t>
      </w:r>
      <w:proofErr w:type="spellEnd"/>
      <w:r w:rsidRPr="009547A7">
        <w:rPr>
          <w:b/>
          <w:bCs/>
          <w:color w:val="444444"/>
          <w:sz w:val="28"/>
          <w:szCs w:val="28"/>
          <w:bdr w:val="none" w:sz="0" w:space="0" w:color="auto" w:frame="1"/>
        </w:rPr>
        <w:t xml:space="preserve"> районе Алтайского края</w:t>
      </w:r>
      <w:r w:rsidRPr="009547A7">
        <w:rPr>
          <w:color w:val="444444"/>
          <w:sz w:val="28"/>
          <w:szCs w:val="28"/>
        </w:rPr>
        <w:br/>
      </w:r>
    </w:p>
    <w:p w:rsidR="000E054D" w:rsidRPr="009547A7" w:rsidRDefault="000E054D" w:rsidP="000E054D">
      <w:pPr>
        <w:pStyle w:val="3"/>
        <w:shd w:val="clear" w:color="auto" w:fill="FFFFFF"/>
        <w:spacing w:before="0" w:beforeAutospacing="0" w:after="0" w:afterAutospacing="0"/>
        <w:jc w:val="center"/>
        <w:textAlignment w:val="baseline"/>
        <w:rPr>
          <w:color w:val="444444"/>
          <w:sz w:val="28"/>
          <w:szCs w:val="28"/>
        </w:rPr>
      </w:pPr>
      <w:r w:rsidRPr="009547A7">
        <w:rPr>
          <w:color w:val="444444"/>
          <w:sz w:val="28"/>
          <w:szCs w:val="28"/>
        </w:rPr>
        <w:t>    </w:t>
      </w:r>
      <w:r w:rsidRPr="009547A7">
        <w:rPr>
          <w:color w:val="444444"/>
          <w:sz w:val="28"/>
          <w:szCs w:val="28"/>
          <w:bdr w:val="none" w:sz="0" w:space="0" w:color="auto" w:frame="1"/>
        </w:rPr>
        <w:t>1. Общие положения</w:t>
      </w:r>
    </w:p>
    <w:p w:rsidR="000E054D" w:rsidRPr="009547A7" w:rsidRDefault="000E054D" w:rsidP="000E054D">
      <w:pPr>
        <w:pStyle w:val="formattext"/>
        <w:shd w:val="clear" w:color="auto" w:fill="FFFFFF"/>
        <w:spacing w:before="0" w:beforeAutospacing="0" w:after="0" w:afterAutospacing="0"/>
        <w:ind w:firstLine="480"/>
        <w:textAlignment w:val="baseline"/>
        <w:rPr>
          <w:color w:val="444444"/>
          <w:sz w:val="28"/>
          <w:szCs w:val="28"/>
        </w:rPr>
      </w:pPr>
    </w:p>
    <w:p w:rsidR="000E054D" w:rsidRPr="009547A7" w:rsidRDefault="000E054D" w:rsidP="000E054D">
      <w:pPr>
        <w:pStyle w:val="formattext"/>
        <w:shd w:val="clear" w:color="auto" w:fill="FFFFFF"/>
        <w:spacing w:before="0" w:beforeAutospacing="0" w:after="0" w:afterAutospacing="0"/>
        <w:ind w:firstLine="480"/>
        <w:jc w:val="both"/>
        <w:textAlignment w:val="baseline"/>
        <w:rPr>
          <w:color w:val="444444"/>
          <w:sz w:val="28"/>
          <w:szCs w:val="28"/>
        </w:rPr>
      </w:pPr>
      <w:r w:rsidRPr="009547A7">
        <w:rPr>
          <w:color w:val="444444"/>
          <w:sz w:val="28"/>
          <w:szCs w:val="28"/>
        </w:rPr>
        <w:t xml:space="preserve">1.1. Настоящее Положение определяет порядок установления, выплаты и перерасчета пенсии за выслугу лет лицам, замещавшим должности, предусмотренные Реестром должностей муниципальной службы в </w:t>
      </w:r>
      <w:proofErr w:type="spellStart"/>
      <w:r w:rsidRPr="009547A7">
        <w:rPr>
          <w:color w:val="444444"/>
          <w:sz w:val="28"/>
          <w:szCs w:val="28"/>
        </w:rPr>
        <w:t>Калманском</w:t>
      </w:r>
      <w:proofErr w:type="spellEnd"/>
      <w:r w:rsidRPr="009547A7">
        <w:rPr>
          <w:color w:val="444444"/>
          <w:sz w:val="28"/>
          <w:szCs w:val="28"/>
        </w:rPr>
        <w:t xml:space="preserve"> районе  (далее по тексту - Реестр), в органах местного самоуправления</w:t>
      </w:r>
      <w:r w:rsidR="00254966">
        <w:rPr>
          <w:color w:val="444444"/>
          <w:sz w:val="28"/>
          <w:szCs w:val="28"/>
        </w:rPr>
        <w:t xml:space="preserve"> района</w:t>
      </w:r>
      <w:r w:rsidRPr="009547A7">
        <w:rPr>
          <w:color w:val="444444"/>
          <w:sz w:val="28"/>
          <w:szCs w:val="28"/>
        </w:rPr>
        <w:t>.</w:t>
      </w:r>
    </w:p>
    <w:p w:rsidR="000E054D" w:rsidRPr="009547A7" w:rsidRDefault="000E054D" w:rsidP="000E054D">
      <w:pPr>
        <w:pStyle w:val="formattext"/>
        <w:shd w:val="clear" w:color="auto" w:fill="FFFFFF"/>
        <w:spacing w:before="0" w:beforeAutospacing="0" w:after="0" w:afterAutospacing="0"/>
        <w:ind w:firstLine="480"/>
        <w:jc w:val="both"/>
        <w:textAlignment w:val="baseline"/>
        <w:rPr>
          <w:color w:val="444444"/>
          <w:sz w:val="28"/>
          <w:szCs w:val="28"/>
        </w:rPr>
      </w:pPr>
      <w:r w:rsidRPr="009547A7">
        <w:rPr>
          <w:color w:val="444444"/>
          <w:sz w:val="28"/>
          <w:szCs w:val="28"/>
        </w:rPr>
        <w:t xml:space="preserve">1.2. Пенсия муниципальным служащим за выслугу лет на муниципальной службе (далее по тексту -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Пенсия за выслугу лет предоставляется гражданам Российской Федерации в целях компенсации им заработка (дохода), утраченного в связи с прекращением муниципальной службы в </w:t>
      </w:r>
      <w:proofErr w:type="spellStart"/>
      <w:r w:rsidRPr="009547A7">
        <w:rPr>
          <w:color w:val="444444"/>
          <w:sz w:val="28"/>
          <w:szCs w:val="28"/>
        </w:rPr>
        <w:t>Калманском</w:t>
      </w:r>
      <w:proofErr w:type="spellEnd"/>
      <w:r w:rsidRPr="009547A7">
        <w:rPr>
          <w:color w:val="444444"/>
          <w:sz w:val="28"/>
          <w:szCs w:val="28"/>
        </w:rPr>
        <w:t xml:space="preserve"> районе  при достижении установленной Положением выслуги при выходе на страховую пенсию по старости (инвалидности).</w:t>
      </w:r>
      <w:r w:rsidRPr="009547A7">
        <w:rPr>
          <w:color w:val="444444"/>
          <w:sz w:val="28"/>
          <w:szCs w:val="28"/>
        </w:rPr>
        <w:br/>
      </w:r>
    </w:p>
    <w:p w:rsidR="000E054D" w:rsidRPr="009547A7" w:rsidRDefault="000E054D" w:rsidP="000E054D">
      <w:pPr>
        <w:pStyle w:val="formattext"/>
        <w:shd w:val="clear" w:color="auto" w:fill="FFFFFF"/>
        <w:spacing w:before="0" w:beforeAutospacing="0" w:after="0" w:afterAutospacing="0"/>
        <w:ind w:firstLine="480"/>
        <w:jc w:val="both"/>
        <w:textAlignment w:val="baseline"/>
        <w:rPr>
          <w:color w:val="444444"/>
          <w:sz w:val="28"/>
          <w:szCs w:val="28"/>
        </w:rPr>
      </w:pPr>
      <w:r w:rsidRPr="009547A7">
        <w:rPr>
          <w:color w:val="000000" w:themeColor="text1"/>
          <w:sz w:val="28"/>
          <w:szCs w:val="28"/>
        </w:rPr>
        <w:t>1.3. Пенсия за выслугу лет устанавливается и выплачивается к страховой пенсии, назначенной в соответствии с </w:t>
      </w:r>
      <w:hyperlink r:id="rId4" w:history="1">
        <w:r w:rsidRPr="009547A7">
          <w:rPr>
            <w:rStyle w:val="a3"/>
            <w:color w:val="000000" w:themeColor="text1"/>
            <w:sz w:val="28"/>
            <w:szCs w:val="28"/>
            <w:u w:val="none"/>
          </w:rPr>
          <w:t>Федеральным законом от 28.12.2013 N 400-ФЗ "О страховых пенсиях"</w:t>
        </w:r>
      </w:hyperlink>
      <w:r w:rsidRPr="009547A7">
        <w:rPr>
          <w:color w:val="000000" w:themeColor="text1"/>
          <w:sz w:val="28"/>
          <w:szCs w:val="28"/>
        </w:rPr>
        <w:t> (далее- </w:t>
      </w:r>
      <w:hyperlink r:id="rId5" w:history="1">
        <w:r w:rsidRPr="009547A7">
          <w:rPr>
            <w:rStyle w:val="a3"/>
            <w:color w:val="000000" w:themeColor="text1"/>
            <w:sz w:val="28"/>
            <w:szCs w:val="28"/>
            <w:u w:val="none"/>
          </w:rPr>
          <w:t>Федеральный закон "О страховых пенсиях"</w:t>
        </w:r>
      </w:hyperlink>
      <w:r w:rsidRPr="009547A7">
        <w:rPr>
          <w:color w:val="000000" w:themeColor="text1"/>
          <w:sz w:val="28"/>
          <w:szCs w:val="28"/>
        </w:rPr>
        <w:t>) либо досрочно оформленной с соответствии с </w:t>
      </w:r>
      <w:hyperlink r:id="rId6" w:history="1">
        <w:r w:rsidRPr="009547A7">
          <w:rPr>
            <w:rStyle w:val="a3"/>
            <w:color w:val="000000" w:themeColor="text1"/>
            <w:sz w:val="28"/>
            <w:szCs w:val="28"/>
            <w:u w:val="none"/>
          </w:rPr>
          <w:t>Законом Российской Федерации от 19.04.1991 N 1032-I "О занятости населения в Российской Федерации"</w:t>
        </w:r>
      </w:hyperlink>
      <w:r w:rsidRPr="009547A7">
        <w:rPr>
          <w:color w:val="444444"/>
          <w:sz w:val="28"/>
          <w:szCs w:val="28"/>
        </w:rPr>
        <w:t>.</w:t>
      </w:r>
      <w:r w:rsidRPr="009547A7">
        <w:rPr>
          <w:color w:val="444444"/>
          <w:sz w:val="28"/>
          <w:szCs w:val="28"/>
        </w:rPr>
        <w:br/>
      </w:r>
    </w:p>
    <w:p w:rsidR="000E054D" w:rsidRPr="009547A7" w:rsidRDefault="000E054D" w:rsidP="009547A7">
      <w:pPr>
        <w:pStyle w:val="formattext"/>
        <w:shd w:val="clear" w:color="auto" w:fill="FFFFFF"/>
        <w:spacing w:before="0" w:beforeAutospacing="0" w:after="0" w:afterAutospacing="0"/>
        <w:ind w:firstLine="480"/>
        <w:jc w:val="both"/>
        <w:textAlignment w:val="baseline"/>
        <w:rPr>
          <w:color w:val="000000" w:themeColor="text1"/>
          <w:sz w:val="28"/>
          <w:szCs w:val="28"/>
        </w:rPr>
      </w:pPr>
      <w:r w:rsidRPr="009547A7">
        <w:rPr>
          <w:color w:val="000000" w:themeColor="text1"/>
          <w:sz w:val="28"/>
          <w:szCs w:val="28"/>
        </w:rPr>
        <w:t>1.4. Пенсия за выслугу лет устанавливается и выплачивается независимо от получения накопительной пенсии в соответствии с </w:t>
      </w:r>
      <w:hyperlink r:id="rId7" w:history="1">
        <w:r w:rsidRPr="009547A7">
          <w:rPr>
            <w:rStyle w:val="a3"/>
            <w:color w:val="000000" w:themeColor="text1"/>
            <w:sz w:val="28"/>
            <w:szCs w:val="28"/>
            <w:u w:val="none"/>
          </w:rPr>
          <w:t>Федеральным законом от 23.12.2013 N 424-ФЗ "О накопительной пенсии"</w:t>
        </w:r>
      </w:hyperlink>
      <w:r w:rsidRPr="009547A7">
        <w:rPr>
          <w:color w:val="000000" w:themeColor="text1"/>
          <w:sz w:val="28"/>
          <w:szCs w:val="28"/>
        </w:rPr>
        <w:t>.</w:t>
      </w:r>
      <w:r w:rsidRPr="009547A7">
        <w:rPr>
          <w:color w:val="000000" w:themeColor="text1"/>
          <w:sz w:val="28"/>
          <w:szCs w:val="28"/>
        </w:rPr>
        <w:br/>
      </w:r>
    </w:p>
    <w:p w:rsidR="000E054D" w:rsidRPr="009547A7" w:rsidRDefault="000E054D" w:rsidP="009547A7">
      <w:pPr>
        <w:pStyle w:val="formattext"/>
        <w:shd w:val="clear" w:color="auto" w:fill="FFFFFF"/>
        <w:spacing w:before="0" w:beforeAutospacing="0" w:after="0" w:afterAutospacing="0"/>
        <w:ind w:firstLine="480"/>
        <w:jc w:val="both"/>
        <w:textAlignment w:val="baseline"/>
        <w:rPr>
          <w:color w:val="444444"/>
          <w:sz w:val="28"/>
          <w:szCs w:val="28"/>
        </w:rPr>
      </w:pPr>
      <w:r w:rsidRPr="009547A7">
        <w:rPr>
          <w:color w:val="000000" w:themeColor="text1"/>
          <w:sz w:val="28"/>
          <w:szCs w:val="28"/>
        </w:rPr>
        <w:t>1.5. Лицам, получающим одновременно страховую пенсию по старости (без учета фиксированной выплаты к страховой пенсии), установленную в соответствии с </w:t>
      </w:r>
      <w:hyperlink r:id="rId8" w:history="1">
        <w:r w:rsidRPr="009547A7">
          <w:rPr>
            <w:rStyle w:val="a3"/>
            <w:color w:val="000000" w:themeColor="text1"/>
            <w:sz w:val="28"/>
            <w:szCs w:val="28"/>
            <w:u w:val="none"/>
          </w:rPr>
          <w:t>Федеральным законом "О страховых пенсиях"</w:t>
        </w:r>
      </w:hyperlink>
      <w:r w:rsidRPr="009547A7">
        <w:rPr>
          <w:color w:val="000000" w:themeColor="text1"/>
          <w:sz w:val="28"/>
          <w:szCs w:val="28"/>
        </w:rPr>
        <w:t>, и пенсию за выслугу лет или пенсию по инвалидности, установленную в соответствии с </w:t>
      </w:r>
      <w:hyperlink r:id="rId9" w:anchor="64U0IK" w:history="1">
        <w:r w:rsidRPr="009547A7">
          <w:rPr>
            <w:rStyle w:val="a3"/>
            <w:color w:val="000000" w:themeColor="text1"/>
            <w:sz w:val="28"/>
            <w:szCs w:val="28"/>
            <w:u w:val="none"/>
          </w:rPr>
          <w:t>Законом Российской Федерации от 12.02.1993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hyperlink>
      <w:r w:rsidRPr="009547A7">
        <w:rPr>
          <w:color w:val="000000" w:themeColor="text1"/>
          <w:sz w:val="28"/>
          <w:szCs w:val="28"/>
        </w:rPr>
        <w:t xml:space="preserve">, </w:t>
      </w:r>
      <w:r w:rsidRPr="009547A7">
        <w:rPr>
          <w:color w:val="000000" w:themeColor="text1"/>
          <w:sz w:val="28"/>
          <w:szCs w:val="28"/>
        </w:rPr>
        <w:lastRenderedPageBreak/>
        <w:t>пенсия за выслугу лет, предусмотренная настоящим Положением, не устанавливается.</w:t>
      </w:r>
      <w:r w:rsidRPr="009547A7">
        <w:rPr>
          <w:color w:val="000000" w:themeColor="text1"/>
          <w:sz w:val="28"/>
          <w:szCs w:val="28"/>
        </w:rPr>
        <w:br/>
      </w:r>
      <w:r w:rsidRPr="009547A7">
        <w:rPr>
          <w:color w:val="444444"/>
          <w:sz w:val="28"/>
          <w:szCs w:val="28"/>
        </w:rPr>
        <w:t>1.6. Пенсия за выслугу лет выплачивается пожизненно.</w:t>
      </w:r>
    </w:p>
    <w:p w:rsidR="000E054D" w:rsidRPr="009547A7" w:rsidRDefault="000E054D" w:rsidP="000E054D">
      <w:pPr>
        <w:pStyle w:val="3"/>
        <w:shd w:val="clear" w:color="auto" w:fill="FFFFFF"/>
        <w:spacing w:before="0" w:beforeAutospacing="0" w:after="0" w:afterAutospacing="0"/>
        <w:jc w:val="center"/>
        <w:textAlignment w:val="baseline"/>
        <w:rPr>
          <w:color w:val="444444"/>
          <w:sz w:val="28"/>
          <w:szCs w:val="28"/>
          <w:bdr w:val="none" w:sz="0" w:space="0" w:color="auto" w:frame="1"/>
        </w:rPr>
      </w:pPr>
    </w:p>
    <w:p w:rsidR="009547A7" w:rsidRDefault="009547A7" w:rsidP="000E054D">
      <w:pPr>
        <w:pStyle w:val="3"/>
        <w:shd w:val="clear" w:color="auto" w:fill="FFFFFF"/>
        <w:spacing w:before="0" w:beforeAutospacing="0" w:after="0" w:afterAutospacing="0"/>
        <w:jc w:val="center"/>
        <w:textAlignment w:val="baseline"/>
        <w:rPr>
          <w:color w:val="444444"/>
          <w:sz w:val="28"/>
          <w:szCs w:val="28"/>
          <w:bdr w:val="none" w:sz="0" w:space="0" w:color="auto" w:frame="1"/>
        </w:rPr>
      </w:pPr>
    </w:p>
    <w:p w:rsidR="000E054D" w:rsidRPr="009547A7" w:rsidRDefault="000E054D" w:rsidP="000E054D">
      <w:pPr>
        <w:pStyle w:val="3"/>
        <w:shd w:val="clear" w:color="auto" w:fill="FFFFFF"/>
        <w:spacing w:before="0" w:beforeAutospacing="0" w:after="0" w:afterAutospacing="0"/>
        <w:jc w:val="center"/>
        <w:textAlignment w:val="baseline"/>
        <w:rPr>
          <w:color w:val="444444"/>
          <w:sz w:val="28"/>
          <w:szCs w:val="28"/>
        </w:rPr>
      </w:pPr>
      <w:r w:rsidRPr="009547A7">
        <w:rPr>
          <w:color w:val="444444"/>
          <w:sz w:val="28"/>
          <w:szCs w:val="28"/>
          <w:bdr w:val="none" w:sz="0" w:space="0" w:color="auto" w:frame="1"/>
        </w:rPr>
        <w:t>2. Порядок назначения и выплаты пенсии за выслугу лет</w:t>
      </w:r>
    </w:p>
    <w:p w:rsidR="000E054D" w:rsidRPr="009547A7" w:rsidRDefault="000E054D" w:rsidP="000E054D">
      <w:pPr>
        <w:pStyle w:val="formattext"/>
        <w:shd w:val="clear" w:color="auto" w:fill="FFFFFF"/>
        <w:spacing w:before="0" w:beforeAutospacing="0" w:after="0" w:afterAutospacing="0"/>
        <w:ind w:firstLine="480"/>
        <w:textAlignment w:val="baseline"/>
        <w:rPr>
          <w:color w:val="444444"/>
          <w:sz w:val="28"/>
          <w:szCs w:val="28"/>
        </w:rPr>
      </w:pPr>
    </w:p>
    <w:p w:rsidR="000E054D" w:rsidRPr="009547A7" w:rsidRDefault="000E054D" w:rsidP="009547A7">
      <w:pPr>
        <w:pStyle w:val="formattext"/>
        <w:shd w:val="clear" w:color="auto" w:fill="FFFFFF"/>
        <w:spacing w:before="0" w:beforeAutospacing="0" w:after="0" w:afterAutospacing="0"/>
        <w:ind w:firstLine="480"/>
        <w:jc w:val="both"/>
        <w:textAlignment w:val="baseline"/>
        <w:rPr>
          <w:color w:val="444444"/>
          <w:sz w:val="28"/>
          <w:szCs w:val="28"/>
        </w:rPr>
      </w:pPr>
      <w:r w:rsidRPr="009547A7">
        <w:rPr>
          <w:color w:val="444444"/>
          <w:sz w:val="28"/>
          <w:szCs w:val="28"/>
        </w:rPr>
        <w:t>2.1. Право на пенсию за выслугу лет имеют лица, замещавшие должности муниципальной службы, при наличии стажа муниципальной (государственной гражданской) службы не менее стажа, продолжительность которого для назначения пенсии за выслугу лет в соответствующем году опре</w:t>
      </w:r>
      <w:r w:rsidR="00FF41D6">
        <w:rPr>
          <w:color w:val="444444"/>
          <w:sz w:val="28"/>
          <w:szCs w:val="28"/>
        </w:rPr>
        <w:t>деляется согласно Приложению N 3</w:t>
      </w:r>
      <w:r w:rsidRPr="009547A7">
        <w:rPr>
          <w:color w:val="444444"/>
          <w:sz w:val="28"/>
          <w:szCs w:val="28"/>
        </w:rPr>
        <w:t xml:space="preserve"> к настоящему Положению и уволенные с муниципальной службы по следующим основаниям:</w:t>
      </w:r>
      <w:r w:rsidRPr="009547A7">
        <w:rPr>
          <w:color w:val="444444"/>
          <w:sz w:val="28"/>
          <w:szCs w:val="28"/>
        </w:rPr>
        <w:br/>
      </w:r>
    </w:p>
    <w:p w:rsidR="000E054D" w:rsidRPr="009547A7" w:rsidRDefault="000E054D" w:rsidP="0091103A">
      <w:pPr>
        <w:pStyle w:val="formattext"/>
        <w:shd w:val="clear" w:color="auto" w:fill="FFFFFF"/>
        <w:spacing w:before="0" w:beforeAutospacing="0" w:after="0" w:afterAutospacing="0"/>
        <w:ind w:firstLine="480"/>
        <w:jc w:val="both"/>
        <w:textAlignment w:val="baseline"/>
        <w:rPr>
          <w:sz w:val="28"/>
          <w:szCs w:val="28"/>
        </w:rPr>
      </w:pPr>
      <w:r w:rsidRPr="009547A7">
        <w:rPr>
          <w:color w:val="444444"/>
          <w:sz w:val="28"/>
          <w:szCs w:val="28"/>
        </w:rPr>
        <w:t>-ликвидация или реорганизация органа местного самоуправления</w:t>
      </w:r>
      <w:r w:rsidR="00254966">
        <w:rPr>
          <w:color w:val="444444"/>
          <w:sz w:val="28"/>
          <w:szCs w:val="28"/>
        </w:rPr>
        <w:t xml:space="preserve"> района</w:t>
      </w:r>
      <w:r w:rsidRPr="009547A7">
        <w:rPr>
          <w:color w:val="444444"/>
          <w:sz w:val="28"/>
          <w:szCs w:val="28"/>
        </w:rPr>
        <w:t>, а также сокращение штата муниципальных служащих в органах местного самоуправления</w:t>
      </w:r>
      <w:r w:rsidR="00254966">
        <w:rPr>
          <w:color w:val="444444"/>
          <w:sz w:val="28"/>
          <w:szCs w:val="28"/>
        </w:rPr>
        <w:t xml:space="preserve"> района</w:t>
      </w:r>
      <w:r w:rsidRPr="009547A7">
        <w:rPr>
          <w:color w:val="444444"/>
          <w:sz w:val="28"/>
          <w:szCs w:val="28"/>
        </w:rPr>
        <w:t>, структурных подразделениях органа местного самоуправления</w:t>
      </w:r>
      <w:r w:rsidR="00254966">
        <w:rPr>
          <w:color w:val="444444"/>
          <w:sz w:val="28"/>
          <w:szCs w:val="28"/>
        </w:rPr>
        <w:t xml:space="preserve"> района</w:t>
      </w:r>
      <w:r w:rsidRPr="009547A7">
        <w:rPr>
          <w:color w:val="444444"/>
          <w:sz w:val="28"/>
          <w:szCs w:val="28"/>
        </w:rPr>
        <w:t>;</w:t>
      </w:r>
      <w:r w:rsidRPr="009547A7">
        <w:rPr>
          <w:color w:val="444444"/>
          <w:sz w:val="28"/>
          <w:szCs w:val="28"/>
        </w:rPr>
        <w:br/>
      </w:r>
      <w:r w:rsidRPr="009547A7">
        <w:rPr>
          <w:sz w:val="28"/>
          <w:szCs w:val="28"/>
        </w:rPr>
        <w:t>-истечение срока трудового договора (контракта);</w:t>
      </w:r>
      <w:r w:rsidRPr="009547A7">
        <w:rPr>
          <w:sz w:val="28"/>
          <w:szCs w:val="28"/>
        </w:rPr>
        <w:br/>
      </w:r>
    </w:p>
    <w:p w:rsidR="000E054D" w:rsidRPr="009547A7" w:rsidRDefault="000E054D" w:rsidP="009547A7">
      <w:pPr>
        <w:pStyle w:val="a4"/>
      </w:pPr>
      <w:r w:rsidRPr="009547A7">
        <w:rPr>
          <w:rFonts w:ascii="Times New Roman" w:hAnsi="Times New Roman" w:cs="Times New Roman"/>
          <w:sz w:val="28"/>
          <w:szCs w:val="28"/>
        </w:rPr>
        <w:t>-достижение установленного федеральным законом предельного возраста для замещения должности муниципальной службы</w:t>
      </w:r>
      <w:r w:rsidRPr="009547A7">
        <w:t>;</w:t>
      </w:r>
      <w:r w:rsidRPr="009547A7">
        <w:br/>
      </w:r>
    </w:p>
    <w:p w:rsidR="000E054D" w:rsidRPr="009547A7" w:rsidRDefault="000E054D" w:rsidP="009547A7">
      <w:pPr>
        <w:pStyle w:val="a4"/>
        <w:rPr>
          <w:rFonts w:ascii="Times New Roman" w:hAnsi="Times New Roman" w:cs="Times New Roman"/>
          <w:sz w:val="28"/>
          <w:szCs w:val="28"/>
        </w:rPr>
      </w:pPr>
      <w:r w:rsidRPr="009547A7">
        <w:rPr>
          <w:rFonts w:ascii="Times New Roman" w:hAnsi="Times New Roman" w:cs="Times New Roman"/>
          <w:sz w:val="28"/>
          <w:szCs w:val="28"/>
        </w:rPr>
        <w:t>-по инициативе работника (собственное желание);</w:t>
      </w:r>
      <w:r w:rsidRPr="009547A7">
        <w:rPr>
          <w:rFonts w:ascii="Times New Roman" w:hAnsi="Times New Roman" w:cs="Times New Roman"/>
          <w:sz w:val="28"/>
          <w:szCs w:val="28"/>
        </w:rPr>
        <w:br/>
      </w:r>
    </w:p>
    <w:p w:rsidR="000E054D" w:rsidRPr="009547A7" w:rsidRDefault="000E054D" w:rsidP="009547A7">
      <w:pPr>
        <w:pStyle w:val="a4"/>
      </w:pPr>
      <w:r w:rsidRPr="009547A7">
        <w:rPr>
          <w:rFonts w:ascii="Times New Roman" w:hAnsi="Times New Roman" w:cs="Times New Roman"/>
          <w:sz w:val="28"/>
          <w:szCs w:val="28"/>
        </w:rPr>
        <w:t>-по соглашению сторон;</w:t>
      </w:r>
      <w:r w:rsidRPr="009547A7">
        <w:rPr>
          <w:rFonts w:ascii="Times New Roman" w:hAnsi="Times New Roman" w:cs="Times New Roman"/>
          <w:sz w:val="28"/>
          <w:szCs w:val="28"/>
        </w:rPr>
        <w:br/>
      </w:r>
    </w:p>
    <w:p w:rsidR="000E054D" w:rsidRPr="009547A7" w:rsidRDefault="000E054D" w:rsidP="009547A7">
      <w:pPr>
        <w:pStyle w:val="a4"/>
        <w:jc w:val="both"/>
        <w:rPr>
          <w:rFonts w:ascii="Times New Roman" w:hAnsi="Times New Roman" w:cs="Times New Roman"/>
          <w:sz w:val="28"/>
          <w:szCs w:val="28"/>
        </w:rPr>
      </w:pPr>
      <w:r w:rsidRPr="009547A7">
        <w:rPr>
          <w:rFonts w:ascii="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r w:rsidRPr="009547A7">
        <w:rPr>
          <w:rFonts w:ascii="Times New Roman" w:hAnsi="Times New Roman" w:cs="Times New Roman"/>
          <w:sz w:val="28"/>
          <w:szCs w:val="28"/>
        </w:rPr>
        <w:br/>
      </w:r>
    </w:p>
    <w:p w:rsidR="000E054D" w:rsidRPr="009547A7" w:rsidRDefault="000E054D" w:rsidP="009547A7">
      <w:pPr>
        <w:pStyle w:val="a4"/>
        <w:jc w:val="both"/>
        <w:rPr>
          <w:rFonts w:ascii="Times New Roman" w:hAnsi="Times New Roman" w:cs="Times New Roman"/>
          <w:sz w:val="28"/>
          <w:szCs w:val="28"/>
        </w:rPr>
      </w:pPr>
      <w:r w:rsidRPr="009547A7">
        <w:rPr>
          <w:rFonts w:ascii="Times New Roman" w:hAnsi="Times New Roman" w:cs="Times New Roman"/>
          <w:sz w:val="28"/>
          <w:szCs w:val="28"/>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9547A7">
        <w:rPr>
          <w:rFonts w:ascii="Times New Roman" w:hAnsi="Times New Roman" w:cs="Times New Roman"/>
          <w:sz w:val="28"/>
          <w:szCs w:val="28"/>
        </w:rPr>
        <w:br/>
      </w:r>
    </w:p>
    <w:p w:rsidR="000E054D" w:rsidRPr="009547A7" w:rsidRDefault="000E054D" w:rsidP="002C34F7">
      <w:pPr>
        <w:pStyle w:val="a4"/>
        <w:jc w:val="both"/>
        <w:rPr>
          <w:color w:val="444444"/>
          <w:sz w:val="28"/>
          <w:szCs w:val="28"/>
        </w:rPr>
      </w:pPr>
      <w:r w:rsidRPr="009547A7">
        <w:rPr>
          <w:rFonts w:ascii="Times New Roman" w:hAnsi="Times New Roman" w:cs="Times New Roman"/>
          <w:sz w:val="28"/>
          <w:szCs w:val="28"/>
        </w:rPr>
        <w:t>-наличие заболевания, препятствующего поступлению на муниципальную службу или ее прохождению и подтвержденного заключением медицинской организации.</w:t>
      </w:r>
      <w:r w:rsidRPr="009547A7">
        <w:rPr>
          <w:rFonts w:ascii="Times New Roman" w:hAnsi="Times New Roman" w:cs="Times New Roman"/>
          <w:sz w:val="28"/>
          <w:szCs w:val="28"/>
        </w:rPr>
        <w:br/>
      </w:r>
    </w:p>
    <w:p w:rsidR="000E054D" w:rsidRPr="009547A7" w:rsidRDefault="000E054D" w:rsidP="00AB7181">
      <w:pPr>
        <w:pStyle w:val="formattext"/>
        <w:shd w:val="clear" w:color="auto" w:fill="FFFFFF"/>
        <w:spacing w:before="0" w:beforeAutospacing="0" w:after="0" w:afterAutospacing="0"/>
        <w:ind w:firstLine="480"/>
        <w:jc w:val="both"/>
        <w:textAlignment w:val="baseline"/>
        <w:rPr>
          <w:color w:val="444444"/>
          <w:sz w:val="28"/>
          <w:szCs w:val="28"/>
        </w:rPr>
      </w:pPr>
      <w:r w:rsidRPr="009547A7">
        <w:rPr>
          <w:color w:val="444444"/>
          <w:sz w:val="28"/>
          <w:szCs w:val="28"/>
        </w:rPr>
        <w:t xml:space="preserve">2.2. Пенсия за выслугу лет </w:t>
      </w:r>
      <w:r w:rsidR="002C34F7">
        <w:rPr>
          <w:color w:val="444444"/>
          <w:sz w:val="28"/>
          <w:szCs w:val="28"/>
        </w:rPr>
        <w:t xml:space="preserve">назначается </w:t>
      </w:r>
      <w:r w:rsidRPr="009547A7">
        <w:rPr>
          <w:color w:val="444444"/>
          <w:sz w:val="28"/>
          <w:szCs w:val="28"/>
        </w:rPr>
        <w:t xml:space="preserve">при наличии стажа муниципальной службы не менее стажа, продолжительность которого для </w:t>
      </w:r>
      <w:r w:rsidRPr="009547A7">
        <w:rPr>
          <w:color w:val="444444"/>
          <w:sz w:val="28"/>
          <w:szCs w:val="28"/>
        </w:rPr>
        <w:lastRenderedPageBreak/>
        <w:t>назначения пенсии за выслугу лет в соответствующем году опре</w:t>
      </w:r>
      <w:r w:rsidR="00FF41D6">
        <w:rPr>
          <w:color w:val="444444"/>
          <w:sz w:val="28"/>
          <w:szCs w:val="28"/>
        </w:rPr>
        <w:t>деляется согласно Приложению N 3</w:t>
      </w:r>
      <w:r w:rsidRPr="009547A7">
        <w:rPr>
          <w:color w:val="444444"/>
          <w:sz w:val="28"/>
          <w:szCs w:val="28"/>
        </w:rPr>
        <w:t xml:space="preserve"> к настоящему Положению </w:t>
      </w:r>
    </w:p>
    <w:p w:rsidR="000E054D" w:rsidRPr="009547A7" w:rsidRDefault="000E054D" w:rsidP="00AB718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9547A7">
        <w:rPr>
          <w:color w:val="000000" w:themeColor="text1"/>
          <w:sz w:val="28"/>
          <w:szCs w:val="28"/>
        </w:rPr>
        <w:t>2.3. Лицам, имеющим стаж, дающий право на установление пенсии за выслугу лет, и уволенным по одному из оснований, предусмотренных пунктом 2.1 настоящего Положения, пенсия за выслугу лет устанавливается только после назначения пенсии в соответствии с </w:t>
      </w:r>
      <w:hyperlink r:id="rId10" w:history="1">
        <w:r w:rsidRPr="009547A7">
          <w:rPr>
            <w:rStyle w:val="a3"/>
            <w:color w:val="000000" w:themeColor="text1"/>
            <w:sz w:val="28"/>
            <w:szCs w:val="28"/>
            <w:u w:val="none"/>
          </w:rPr>
          <w:t>Федеральным законом "О страховых пенсиях"</w:t>
        </w:r>
      </w:hyperlink>
      <w:r w:rsidRPr="009547A7">
        <w:rPr>
          <w:color w:val="000000" w:themeColor="text1"/>
          <w:sz w:val="28"/>
          <w:szCs w:val="28"/>
        </w:rPr>
        <w:t> либо досрочно оформленной в соответствии с </w:t>
      </w:r>
      <w:hyperlink r:id="rId11" w:history="1">
        <w:r w:rsidRPr="009547A7">
          <w:rPr>
            <w:rStyle w:val="a3"/>
            <w:color w:val="000000" w:themeColor="text1"/>
            <w:sz w:val="28"/>
            <w:szCs w:val="28"/>
            <w:u w:val="none"/>
          </w:rPr>
          <w:t>Законом Российской Федерации от 19.04.1991 N 1032-I "О занятости населения в Российской Федерации"</w:t>
        </w:r>
      </w:hyperlink>
      <w:r w:rsidRPr="009547A7">
        <w:rPr>
          <w:color w:val="000000" w:themeColor="text1"/>
          <w:sz w:val="28"/>
          <w:szCs w:val="28"/>
        </w:rPr>
        <w:t>, в том числе к пенсии по инвалидности на срок назначения пенсии по инвалидности.</w:t>
      </w:r>
      <w:r w:rsidRPr="009547A7">
        <w:rPr>
          <w:color w:val="000000" w:themeColor="text1"/>
          <w:sz w:val="28"/>
          <w:szCs w:val="28"/>
        </w:rPr>
        <w:br/>
      </w:r>
    </w:p>
    <w:p w:rsidR="000E054D" w:rsidRPr="009547A7" w:rsidRDefault="000E054D" w:rsidP="00AB7181">
      <w:pPr>
        <w:pStyle w:val="formattext"/>
        <w:shd w:val="clear" w:color="auto" w:fill="FFFFFF"/>
        <w:spacing w:before="0" w:beforeAutospacing="0" w:after="0" w:afterAutospacing="0"/>
        <w:ind w:firstLine="480"/>
        <w:jc w:val="both"/>
        <w:textAlignment w:val="baseline"/>
        <w:rPr>
          <w:color w:val="444444"/>
          <w:sz w:val="28"/>
          <w:szCs w:val="28"/>
        </w:rPr>
      </w:pPr>
      <w:r w:rsidRPr="009547A7">
        <w:rPr>
          <w:color w:val="444444"/>
          <w:sz w:val="28"/>
          <w:szCs w:val="28"/>
        </w:rPr>
        <w:t>Назначение и выплата пенсии за выслугу лет производится лицам независимо от последней должности работника, занимаемой перед возникновением права на пенсию за выслугу лет.</w:t>
      </w:r>
      <w:r w:rsidRPr="009547A7">
        <w:rPr>
          <w:color w:val="444444"/>
          <w:sz w:val="28"/>
          <w:szCs w:val="28"/>
        </w:rPr>
        <w:br/>
      </w:r>
    </w:p>
    <w:p w:rsidR="000E054D" w:rsidRPr="009547A7" w:rsidRDefault="000E054D" w:rsidP="00AB7181">
      <w:pPr>
        <w:pStyle w:val="formattext"/>
        <w:shd w:val="clear" w:color="auto" w:fill="FFFFFF"/>
        <w:spacing w:before="0" w:beforeAutospacing="0" w:after="0" w:afterAutospacing="0"/>
        <w:ind w:firstLine="480"/>
        <w:jc w:val="both"/>
        <w:textAlignment w:val="baseline"/>
        <w:rPr>
          <w:color w:val="444444"/>
          <w:sz w:val="28"/>
          <w:szCs w:val="28"/>
        </w:rPr>
      </w:pPr>
      <w:r w:rsidRPr="009547A7">
        <w:rPr>
          <w:color w:val="444444"/>
          <w:sz w:val="28"/>
          <w:szCs w:val="28"/>
        </w:rPr>
        <w:t>Пенсия за выслугу лет назначается и выплачивается со дня обращения за назначением пенсии за выслугу лет, но не ранее дня, следующего за днем увольнения с муниципальной службы и не ранее дня назначения (досрочного оформления) пенсии в соответствии с федеральным законодательством.</w:t>
      </w:r>
      <w:r w:rsidRPr="009547A7">
        <w:rPr>
          <w:color w:val="444444"/>
          <w:sz w:val="28"/>
          <w:szCs w:val="28"/>
        </w:rPr>
        <w:br/>
      </w:r>
    </w:p>
    <w:p w:rsidR="000E054D" w:rsidRPr="009547A7" w:rsidRDefault="000E054D" w:rsidP="00AB7181">
      <w:pPr>
        <w:pStyle w:val="formattext"/>
        <w:shd w:val="clear" w:color="auto" w:fill="FFFFFF"/>
        <w:spacing w:before="0" w:beforeAutospacing="0" w:after="0" w:afterAutospacing="0"/>
        <w:ind w:firstLine="480"/>
        <w:jc w:val="both"/>
        <w:textAlignment w:val="baseline"/>
        <w:rPr>
          <w:color w:val="444444"/>
          <w:sz w:val="28"/>
          <w:szCs w:val="28"/>
        </w:rPr>
      </w:pPr>
      <w:r w:rsidRPr="009547A7">
        <w:rPr>
          <w:color w:val="444444"/>
          <w:sz w:val="28"/>
          <w:szCs w:val="28"/>
        </w:rPr>
        <w:t>Днем обращения за назначением пенсии за выслугу лет считается день приема заявления с документами, предусмотренными пунктом 2.11. настоящего Положения.</w:t>
      </w:r>
      <w:r w:rsidRPr="009547A7">
        <w:rPr>
          <w:color w:val="444444"/>
          <w:sz w:val="28"/>
          <w:szCs w:val="28"/>
        </w:rPr>
        <w:br/>
      </w:r>
    </w:p>
    <w:p w:rsidR="000E054D" w:rsidRPr="009547A7" w:rsidRDefault="000E054D" w:rsidP="00AB7181">
      <w:pPr>
        <w:pStyle w:val="formattext"/>
        <w:shd w:val="clear" w:color="auto" w:fill="FFFFFF"/>
        <w:spacing w:before="0" w:beforeAutospacing="0" w:after="0" w:afterAutospacing="0"/>
        <w:ind w:firstLine="480"/>
        <w:jc w:val="both"/>
        <w:textAlignment w:val="baseline"/>
        <w:rPr>
          <w:color w:val="444444"/>
          <w:sz w:val="28"/>
          <w:szCs w:val="28"/>
        </w:rPr>
      </w:pPr>
      <w:r w:rsidRPr="009547A7">
        <w:rPr>
          <w:color w:val="444444"/>
          <w:sz w:val="28"/>
          <w:szCs w:val="28"/>
        </w:rPr>
        <w:t>2.4. Стаж службы лица, замещавшего должность муниципальной службы, дающий право на пенсию за выслугу лет, включает в себя периоды государственной и муниципальной службы, а также иной деятельности и определяется в порядке, установленном действующим законодательством о муниципальной службе.</w:t>
      </w:r>
      <w:r w:rsidRPr="009547A7">
        <w:rPr>
          <w:color w:val="444444"/>
          <w:sz w:val="28"/>
          <w:szCs w:val="28"/>
        </w:rPr>
        <w:br/>
      </w:r>
    </w:p>
    <w:p w:rsidR="000E054D" w:rsidRPr="009547A7" w:rsidRDefault="000E054D" w:rsidP="00AB7181">
      <w:pPr>
        <w:pStyle w:val="formattext"/>
        <w:shd w:val="clear" w:color="auto" w:fill="FFFFFF"/>
        <w:spacing w:before="0" w:beforeAutospacing="0" w:after="0" w:afterAutospacing="0"/>
        <w:ind w:firstLine="480"/>
        <w:jc w:val="both"/>
        <w:textAlignment w:val="baseline"/>
        <w:rPr>
          <w:color w:val="444444"/>
          <w:sz w:val="28"/>
          <w:szCs w:val="28"/>
        </w:rPr>
      </w:pPr>
      <w:r w:rsidRPr="009547A7">
        <w:rPr>
          <w:color w:val="444444"/>
          <w:sz w:val="28"/>
          <w:szCs w:val="28"/>
        </w:rPr>
        <w:t>Периоды службы (работы), учитываемые при исчислении стажа муниципальной службы и дающие право на пенсию за выслугу лет, суммируются.</w:t>
      </w:r>
      <w:r w:rsidRPr="009547A7">
        <w:rPr>
          <w:color w:val="444444"/>
          <w:sz w:val="28"/>
          <w:szCs w:val="28"/>
        </w:rPr>
        <w:br/>
      </w:r>
    </w:p>
    <w:p w:rsidR="000E054D" w:rsidRPr="009547A7" w:rsidRDefault="000E054D" w:rsidP="00AB7181">
      <w:pPr>
        <w:pStyle w:val="formattext"/>
        <w:shd w:val="clear" w:color="auto" w:fill="FFFFFF"/>
        <w:spacing w:before="0" w:beforeAutospacing="0" w:after="0" w:afterAutospacing="0"/>
        <w:ind w:firstLine="480"/>
        <w:jc w:val="both"/>
        <w:textAlignment w:val="baseline"/>
        <w:rPr>
          <w:color w:val="444444"/>
          <w:sz w:val="28"/>
          <w:szCs w:val="28"/>
        </w:rPr>
      </w:pPr>
      <w:r w:rsidRPr="009547A7">
        <w:rPr>
          <w:color w:val="444444"/>
          <w:sz w:val="28"/>
          <w:szCs w:val="28"/>
        </w:rPr>
        <w:t>Периоды, ранее включенные гражданину для назначения надбавки за выслугу лет либо для исчисления стажа муниципальной службы, при установлении стажа, дающего право на назначение пенсии за выслугу лет, сохраняются.</w:t>
      </w:r>
      <w:r w:rsidRPr="009547A7">
        <w:rPr>
          <w:color w:val="444444"/>
          <w:sz w:val="28"/>
          <w:szCs w:val="28"/>
        </w:rPr>
        <w:br/>
      </w:r>
    </w:p>
    <w:p w:rsidR="000E054D" w:rsidRPr="009547A7" w:rsidRDefault="000E054D" w:rsidP="00AB7181">
      <w:pPr>
        <w:pStyle w:val="formattext"/>
        <w:shd w:val="clear" w:color="auto" w:fill="FFFFFF"/>
        <w:spacing w:before="0" w:beforeAutospacing="0" w:after="0" w:afterAutospacing="0"/>
        <w:ind w:firstLine="480"/>
        <w:jc w:val="both"/>
        <w:textAlignment w:val="baseline"/>
        <w:rPr>
          <w:color w:val="444444"/>
          <w:sz w:val="28"/>
          <w:szCs w:val="28"/>
        </w:rPr>
      </w:pPr>
    </w:p>
    <w:p w:rsidR="002C34F7" w:rsidRDefault="000E054D" w:rsidP="00AB7181">
      <w:pPr>
        <w:pStyle w:val="formattext"/>
        <w:shd w:val="clear" w:color="auto" w:fill="FFFFFF"/>
        <w:spacing w:before="0" w:beforeAutospacing="0" w:after="0" w:afterAutospacing="0"/>
        <w:ind w:firstLine="480"/>
        <w:jc w:val="both"/>
        <w:textAlignment w:val="baseline"/>
        <w:rPr>
          <w:color w:val="444444"/>
          <w:sz w:val="28"/>
          <w:szCs w:val="28"/>
        </w:rPr>
      </w:pPr>
      <w:r w:rsidRPr="009547A7">
        <w:rPr>
          <w:color w:val="444444"/>
          <w:sz w:val="28"/>
          <w:szCs w:val="28"/>
        </w:rPr>
        <w:t>2.</w:t>
      </w:r>
      <w:r w:rsidR="009547A7">
        <w:rPr>
          <w:color w:val="444444"/>
          <w:sz w:val="28"/>
          <w:szCs w:val="28"/>
        </w:rPr>
        <w:t>5</w:t>
      </w:r>
      <w:r w:rsidRPr="009547A7">
        <w:rPr>
          <w:color w:val="444444"/>
          <w:sz w:val="28"/>
          <w:szCs w:val="28"/>
        </w:rPr>
        <w:t xml:space="preserve">. </w:t>
      </w:r>
      <w:r w:rsidR="002C34F7">
        <w:rPr>
          <w:color w:val="444444"/>
          <w:sz w:val="28"/>
          <w:szCs w:val="28"/>
        </w:rPr>
        <w:t>Замещение муниципальной должности муниципальной службы должно составлять не менее 12 полных месяцев непосредственно перед увольнением с муниципальной службы по основаниям, указанным  в п.2.1 настоящего Положения.</w:t>
      </w:r>
    </w:p>
    <w:p w:rsidR="000E054D" w:rsidRDefault="002C34F7" w:rsidP="00AB7181">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444444"/>
          <w:sz w:val="28"/>
          <w:szCs w:val="28"/>
        </w:rPr>
        <w:lastRenderedPageBreak/>
        <w:t xml:space="preserve">2.6. Размер пенсии за выслугу лет лицам, имеющим стаж, дающий </w:t>
      </w:r>
      <w:r w:rsidRPr="009547A7">
        <w:rPr>
          <w:color w:val="000000" w:themeColor="text1"/>
          <w:sz w:val="28"/>
          <w:szCs w:val="28"/>
        </w:rPr>
        <w:t>право на установление пенсии за</w:t>
      </w:r>
      <w:r>
        <w:rPr>
          <w:color w:val="000000" w:themeColor="text1"/>
          <w:sz w:val="28"/>
          <w:szCs w:val="28"/>
        </w:rPr>
        <w:t xml:space="preserve"> выслугу лет</w:t>
      </w:r>
      <w:r w:rsidRPr="009547A7">
        <w:rPr>
          <w:color w:val="000000" w:themeColor="text1"/>
          <w:sz w:val="28"/>
          <w:szCs w:val="28"/>
        </w:rPr>
        <w:t xml:space="preserve"> </w:t>
      </w:r>
      <w:r w:rsidR="00FF41D6">
        <w:rPr>
          <w:color w:val="000000" w:themeColor="text1"/>
          <w:sz w:val="28"/>
          <w:szCs w:val="28"/>
        </w:rPr>
        <w:t>согласно приложению № 3</w:t>
      </w:r>
      <w:r>
        <w:rPr>
          <w:color w:val="000000" w:themeColor="text1"/>
          <w:sz w:val="28"/>
          <w:szCs w:val="28"/>
        </w:rPr>
        <w:t xml:space="preserve"> настоящего Положения  устанавливается в размере 45 процентов должностного оклада.</w:t>
      </w:r>
    </w:p>
    <w:p w:rsidR="002C34F7" w:rsidRDefault="002C34F7" w:rsidP="00AB7181">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Должностной оклад </w:t>
      </w:r>
      <w:r w:rsidR="00E63728">
        <w:rPr>
          <w:color w:val="000000" w:themeColor="text1"/>
          <w:sz w:val="28"/>
          <w:szCs w:val="28"/>
        </w:rPr>
        <w:t xml:space="preserve">(ДО) </w:t>
      </w:r>
      <w:r>
        <w:rPr>
          <w:color w:val="000000" w:themeColor="text1"/>
          <w:sz w:val="28"/>
          <w:szCs w:val="28"/>
        </w:rPr>
        <w:t>рассчитывается по следующей формуле:</w:t>
      </w:r>
    </w:p>
    <w:p w:rsidR="002C34F7" w:rsidRPr="002C34F7" w:rsidRDefault="002C34F7" w:rsidP="00AB7181">
      <w:pPr>
        <w:pStyle w:val="formattext"/>
        <w:shd w:val="clear" w:color="auto" w:fill="FFFFFF"/>
        <w:spacing w:before="0" w:beforeAutospacing="0" w:after="0" w:afterAutospacing="0"/>
        <w:ind w:firstLine="480"/>
        <w:jc w:val="both"/>
        <w:textAlignment w:val="baseline"/>
        <w:rPr>
          <w:color w:val="000000" w:themeColor="text1"/>
          <w:sz w:val="28"/>
          <w:szCs w:val="28"/>
          <w:u w:val="single"/>
        </w:rPr>
      </w:pPr>
      <w:r w:rsidRPr="002C34F7">
        <w:rPr>
          <w:color w:val="000000" w:themeColor="text1"/>
          <w:sz w:val="28"/>
          <w:szCs w:val="28"/>
          <w:u w:val="single"/>
        </w:rPr>
        <w:t>Сумма К1Д1+К2Д2+К3Д3+ и т.д.</w:t>
      </w:r>
    </w:p>
    <w:p w:rsidR="002C34F7" w:rsidRDefault="00E63728" w:rsidP="00AB7181">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КЛ</w:t>
      </w:r>
    </w:p>
    <w:p w:rsidR="00E63728" w:rsidRDefault="00E63728" w:rsidP="00AB7181">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К1,К2,К3 и т.д.- количество полных лет отработанных по каждой замещаемой муниципальной должности.</w:t>
      </w:r>
    </w:p>
    <w:p w:rsidR="00E63728" w:rsidRDefault="00E63728" w:rsidP="00AB7181">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Д1,Д2,Д3 и т.д.- должностной оклад по каждой замещаемой муниципальной должности муниципальной службы.</w:t>
      </w:r>
    </w:p>
    <w:p w:rsidR="00E63728" w:rsidRDefault="00E63728" w:rsidP="00AB7181">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КЛ- общее количество полных лет на всех муниципальных должностях муниципальной службы, учтенных при расчете.</w:t>
      </w:r>
    </w:p>
    <w:p w:rsidR="00E63728" w:rsidRDefault="00E63728" w:rsidP="00AB7181">
      <w:pPr>
        <w:pStyle w:val="formattext"/>
        <w:shd w:val="clear" w:color="auto" w:fill="FFFFFF"/>
        <w:spacing w:before="0" w:beforeAutospacing="0" w:after="0" w:afterAutospacing="0"/>
        <w:ind w:firstLine="480"/>
        <w:jc w:val="both"/>
        <w:textAlignment w:val="baseline"/>
        <w:rPr>
          <w:color w:val="444444"/>
          <w:sz w:val="28"/>
          <w:szCs w:val="28"/>
        </w:rPr>
      </w:pPr>
      <w:r>
        <w:rPr>
          <w:color w:val="444444"/>
          <w:sz w:val="28"/>
          <w:szCs w:val="28"/>
        </w:rPr>
        <w:t>За каждый полный год стажа муниципальной службы свыше, устано</w:t>
      </w:r>
      <w:r w:rsidR="00FF41D6">
        <w:rPr>
          <w:color w:val="444444"/>
          <w:sz w:val="28"/>
          <w:szCs w:val="28"/>
        </w:rPr>
        <w:t>вленного согласно приложения № 3</w:t>
      </w:r>
      <w:r>
        <w:rPr>
          <w:color w:val="444444"/>
          <w:sz w:val="28"/>
          <w:szCs w:val="28"/>
        </w:rPr>
        <w:t xml:space="preserve"> пенсия за выслугу лет  увеличивается на 1 процент. При этом максимальный размер пенсии за выслугу лет не может превышать 55 процентов должностного оклада.</w:t>
      </w:r>
    </w:p>
    <w:p w:rsidR="00E63728" w:rsidRDefault="00E63728" w:rsidP="00AB7181">
      <w:pPr>
        <w:pStyle w:val="formattext"/>
        <w:shd w:val="clear" w:color="auto" w:fill="FFFFFF"/>
        <w:spacing w:before="0" w:beforeAutospacing="0" w:after="0" w:afterAutospacing="0"/>
        <w:ind w:firstLine="480"/>
        <w:jc w:val="both"/>
        <w:textAlignment w:val="baseline"/>
        <w:rPr>
          <w:color w:val="444444"/>
          <w:sz w:val="28"/>
          <w:szCs w:val="28"/>
        </w:rPr>
      </w:pPr>
    </w:p>
    <w:p w:rsidR="000E054D" w:rsidRPr="009547A7" w:rsidRDefault="000E054D" w:rsidP="00AB7181">
      <w:pPr>
        <w:pStyle w:val="formattext"/>
        <w:shd w:val="clear" w:color="auto" w:fill="FFFFFF"/>
        <w:spacing w:before="0" w:beforeAutospacing="0" w:after="0" w:afterAutospacing="0"/>
        <w:ind w:firstLine="480"/>
        <w:jc w:val="both"/>
        <w:textAlignment w:val="baseline"/>
        <w:rPr>
          <w:color w:val="444444"/>
          <w:sz w:val="28"/>
          <w:szCs w:val="28"/>
        </w:rPr>
      </w:pPr>
    </w:p>
    <w:p w:rsidR="000E054D" w:rsidRPr="009547A7" w:rsidRDefault="00254966" w:rsidP="00AB7181">
      <w:pPr>
        <w:pStyle w:val="formattext"/>
        <w:shd w:val="clear" w:color="auto" w:fill="FFFFFF"/>
        <w:spacing w:before="0" w:beforeAutospacing="0" w:after="0" w:afterAutospacing="0"/>
        <w:ind w:firstLine="480"/>
        <w:jc w:val="both"/>
        <w:textAlignment w:val="baseline"/>
        <w:rPr>
          <w:color w:val="444444"/>
          <w:sz w:val="28"/>
          <w:szCs w:val="28"/>
        </w:rPr>
      </w:pPr>
      <w:r>
        <w:rPr>
          <w:color w:val="444444"/>
          <w:sz w:val="28"/>
          <w:szCs w:val="28"/>
        </w:rPr>
        <w:t xml:space="preserve">2.7. </w:t>
      </w:r>
      <w:r w:rsidR="000E054D" w:rsidRPr="009547A7">
        <w:rPr>
          <w:color w:val="444444"/>
          <w:sz w:val="28"/>
          <w:szCs w:val="28"/>
        </w:rPr>
        <w:t>Если после увольнения с муниципальной службы либо достижения возраста, дающего право на страховую пенсию по старости, предусмотренную </w:t>
      </w:r>
      <w:hyperlink r:id="rId12" w:history="1">
        <w:r w:rsidR="000E054D" w:rsidRPr="009547A7">
          <w:rPr>
            <w:rStyle w:val="a3"/>
            <w:color w:val="3451A0"/>
            <w:sz w:val="28"/>
            <w:szCs w:val="28"/>
          </w:rPr>
          <w:t>Федеральным законом "О страховых пенсиях"</w:t>
        </w:r>
      </w:hyperlink>
      <w:r w:rsidR="000E054D" w:rsidRPr="009547A7">
        <w:rPr>
          <w:color w:val="444444"/>
          <w:sz w:val="28"/>
          <w:szCs w:val="28"/>
        </w:rPr>
        <w:t> (дававшего право на трудовую пенсию по старости в соответствии с </w:t>
      </w:r>
      <w:hyperlink r:id="rId13" w:history="1">
        <w:r w:rsidR="000E054D" w:rsidRPr="009547A7">
          <w:rPr>
            <w:rStyle w:val="a3"/>
            <w:color w:val="3451A0"/>
            <w:sz w:val="28"/>
            <w:szCs w:val="28"/>
          </w:rPr>
          <w:t>Федеральным законом "О трудовых пенсиях в Российской Федерации"</w:t>
        </w:r>
      </w:hyperlink>
      <w:r w:rsidR="000E054D" w:rsidRPr="009547A7">
        <w:rPr>
          <w:color w:val="444444"/>
          <w:sz w:val="28"/>
          <w:szCs w:val="28"/>
        </w:rPr>
        <w:t xml:space="preserve">), произошло повышение (увеличение) в установленном порядке должностных окладов, </w:t>
      </w:r>
      <w:r w:rsidR="00E63728">
        <w:rPr>
          <w:color w:val="444444"/>
          <w:sz w:val="28"/>
          <w:szCs w:val="28"/>
        </w:rPr>
        <w:t>размер пенсии за выслугу лет исчисляется</w:t>
      </w:r>
      <w:r w:rsidR="000E054D" w:rsidRPr="009547A7">
        <w:rPr>
          <w:color w:val="444444"/>
          <w:sz w:val="28"/>
          <w:szCs w:val="28"/>
        </w:rPr>
        <w:t xml:space="preserve"> исходя из должностного оклада по должности муниципальной службы, с учетом указанного повышения (увеличения) должностного оклада.</w:t>
      </w:r>
      <w:r w:rsidR="000E054D" w:rsidRPr="009547A7">
        <w:rPr>
          <w:color w:val="444444"/>
          <w:sz w:val="28"/>
          <w:szCs w:val="28"/>
        </w:rPr>
        <w:br/>
      </w:r>
    </w:p>
    <w:p w:rsidR="000E054D" w:rsidRPr="009547A7" w:rsidRDefault="00254966" w:rsidP="00AB7181">
      <w:pPr>
        <w:pStyle w:val="formattext"/>
        <w:shd w:val="clear" w:color="auto" w:fill="FFFFFF"/>
        <w:spacing w:before="0" w:beforeAutospacing="0" w:after="0" w:afterAutospacing="0"/>
        <w:ind w:firstLine="480"/>
        <w:jc w:val="both"/>
        <w:textAlignment w:val="baseline"/>
        <w:rPr>
          <w:color w:val="444444"/>
          <w:sz w:val="28"/>
          <w:szCs w:val="28"/>
        </w:rPr>
      </w:pPr>
      <w:r>
        <w:rPr>
          <w:color w:val="444444"/>
          <w:sz w:val="28"/>
          <w:szCs w:val="28"/>
        </w:rPr>
        <w:t>2.8</w:t>
      </w:r>
      <w:r w:rsidR="000E054D" w:rsidRPr="009547A7">
        <w:rPr>
          <w:color w:val="444444"/>
          <w:sz w:val="28"/>
          <w:szCs w:val="28"/>
        </w:rPr>
        <w:t xml:space="preserve">. Заявление об установлении пенсии за выслугу лет (Приложение 1), оформленное на имя </w:t>
      </w:r>
      <w:r>
        <w:rPr>
          <w:color w:val="444444"/>
          <w:sz w:val="28"/>
          <w:szCs w:val="28"/>
        </w:rPr>
        <w:t>главы района</w:t>
      </w:r>
      <w:r w:rsidR="000E054D" w:rsidRPr="009547A7">
        <w:rPr>
          <w:color w:val="444444"/>
          <w:sz w:val="28"/>
          <w:szCs w:val="28"/>
        </w:rPr>
        <w:t xml:space="preserve">, подается непосредственно заявителем </w:t>
      </w:r>
      <w:r w:rsidR="00C66854">
        <w:rPr>
          <w:color w:val="444444"/>
          <w:sz w:val="28"/>
          <w:szCs w:val="28"/>
        </w:rPr>
        <w:t xml:space="preserve">в администрацию </w:t>
      </w:r>
      <w:proofErr w:type="spellStart"/>
      <w:r w:rsidR="00C66854">
        <w:rPr>
          <w:color w:val="444444"/>
          <w:sz w:val="28"/>
          <w:szCs w:val="28"/>
        </w:rPr>
        <w:t>Калманского</w:t>
      </w:r>
      <w:proofErr w:type="spellEnd"/>
      <w:r w:rsidR="00C66854">
        <w:rPr>
          <w:color w:val="444444"/>
          <w:sz w:val="28"/>
          <w:szCs w:val="28"/>
        </w:rPr>
        <w:t xml:space="preserve"> района</w:t>
      </w:r>
      <w:r w:rsidR="000E054D" w:rsidRPr="009547A7">
        <w:rPr>
          <w:color w:val="444444"/>
          <w:sz w:val="28"/>
          <w:szCs w:val="28"/>
        </w:rPr>
        <w:t>.</w:t>
      </w:r>
    </w:p>
    <w:p w:rsidR="000E054D" w:rsidRPr="009547A7" w:rsidRDefault="000E054D" w:rsidP="00AB7181">
      <w:pPr>
        <w:pStyle w:val="formattext"/>
        <w:shd w:val="clear" w:color="auto" w:fill="FFFFFF"/>
        <w:spacing w:before="0" w:beforeAutospacing="0" w:after="0" w:afterAutospacing="0"/>
        <w:ind w:firstLine="480"/>
        <w:jc w:val="both"/>
        <w:textAlignment w:val="baseline"/>
        <w:rPr>
          <w:color w:val="444444"/>
          <w:sz w:val="28"/>
          <w:szCs w:val="28"/>
        </w:rPr>
      </w:pPr>
    </w:p>
    <w:p w:rsidR="00C66854" w:rsidRPr="00C66854" w:rsidRDefault="00254966" w:rsidP="00AB7181">
      <w:pPr>
        <w:pStyle w:val="formattext"/>
        <w:shd w:val="clear" w:color="auto" w:fill="FFFFFF"/>
        <w:spacing w:before="0" w:beforeAutospacing="0" w:after="0" w:afterAutospacing="0"/>
        <w:ind w:firstLine="480"/>
        <w:jc w:val="both"/>
        <w:textAlignment w:val="baseline"/>
        <w:rPr>
          <w:color w:val="444444"/>
          <w:sz w:val="28"/>
          <w:szCs w:val="28"/>
        </w:rPr>
      </w:pPr>
      <w:r>
        <w:rPr>
          <w:color w:val="444444"/>
          <w:sz w:val="28"/>
          <w:szCs w:val="28"/>
        </w:rPr>
        <w:t>2.9</w:t>
      </w:r>
      <w:r w:rsidR="00C66854" w:rsidRPr="00C66854">
        <w:rPr>
          <w:color w:val="444444"/>
          <w:sz w:val="28"/>
          <w:szCs w:val="28"/>
        </w:rPr>
        <w:t>. К заявлению об установлении пенсии за выслугу лет прилагаются следующие документы (копии документов - с предъявлением оригиналов):</w:t>
      </w:r>
      <w:r w:rsidR="00C66854" w:rsidRPr="00C66854">
        <w:rPr>
          <w:color w:val="444444"/>
          <w:sz w:val="28"/>
          <w:szCs w:val="28"/>
        </w:rPr>
        <w:br/>
      </w:r>
    </w:p>
    <w:p w:rsidR="00C66854" w:rsidRPr="00C66854" w:rsidRDefault="00C66854" w:rsidP="00AB7181">
      <w:pPr>
        <w:pStyle w:val="formattext"/>
        <w:shd w:val="clear" w:color="auto" w:fill="FFFFFF"/>
        <w:spacing w:before="0" w:beforeAutospacing="0" w:after="0" w:afterAutospacing="0"/>
        <w:ind w:firstLine="480"/>
        <w:jc w:val="both"/>
        <w:textAlignment w:val="baseline"/>
        <w:rPr>
          <w:color w:val="444444"/>
          <w:sz w:val="28"/>
          <w:szCs w:val="28"/>
        </w:rPr>
      </w:pPr>
      <w:r w:rsidRPr="00C66854">
        <w:rPr>
          <w:color w:val="444444"/>
          <w:sz w:val="28"/>
          <w:szCs w:val="28"/>
        </w:rPr>
        <w:t>- трудовая книжка (иной документ, подтверждающий стаж муниципальной (государственной гражданской) службы и (или) сведения о трудовой деятельности, оформленные в установленном законодательством порядке;</w:t>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справка о периодах муниципальной (государственной гражданской) службы (Приложение 2);</w:t>
      </w:r>
      <w:r w:rsidRPr="000E054D">
        <w:rPr>
          <w:rFonts w:ascii="Times New Roman" w:eastAsia="Times New Roman" w:hAnsi="Times New Roman" w:cs="Times New Roman"/>
          <w:color w:val="444444"/>
          <w:sz w:val="28"/>
          <w:szCs w:val="28"/>
          <w:lang w:eastAsia="ru-RU"/>
        </w:rPr>
        <w:br/>
        <w:t xml:space="preserve">- муниципальный правовой акт представителя нанимателя (работодателя) или уполномоченного им лица о включении гражданину в стаж муниципальной </w:t>
      </w:r>
      <w:r w:rsidRPr="000E054D">
        <w:rPr>
          <w:rFonts w:ascii="Times New Roman" w:eastAsia="Times New Roman" w:hAnsi="Times New Roman" w:cs="Times New Roman"/>
          <w:color w:val="444444"/>
          <w:sz w:val="28"/>
          <w:szCs w:val="28"/>
          <w:lang w:eastAsia="ru-RU"/>
        </w:rPr>
        <w:lastRenderedPageBreak/>
        <w:t>службы иных периодов трудовой деятельности, если имеется;</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распорядительный документ об освобождении от должности лица, замещавшего должность муниципальной службы;</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справка о размере должностного оклада на день увольнения с муниципальной службы либо на день достижения возраста, дающего право на страховую пенсию по старости, предусмотренную </w:t>
      </w:r>
      <w:hyperlink r:id="rId14" w:history="1">
        <w:r w:rsidRPr="009547A7">
          <w:rPr>
            <w:rFonts w:ascii="Times New Roman" w:eastAsia="Times New Roman" w:hAnsi="Times New Roman" w:cs="Times New Roman"/>
            <w:color w:val="3451A0"/>
            <w:sz w:val="28"/>
            <w:szCs w:val="28"/>
            <w:u w:val="single"/>
            <w:lang w:eastAsia="ru-RU"/>
          </w:rPr>
          <w:t>Федеральным законом "О страховых пенсиях"</w:t>
        </w:r>
      </w:hyperlink>
      <w:r w:rsidRPr="000E054D">
        <w:rPr>
          <w:rFonts w:ascii="Times New Roman" w:eastAsia="Times New Roman" w:hAnsi="Times New Roman" w:cs="Times New Roman"/>
          <w:color w:val="444444"/>
          <w:sz w:val="28"/>
          <w:szCs w:val="28"/>
          <w:lang w:eastAsia="ru-RU"/>
        </w:rPr>
        <w:t> (дававшего право на трудовую пенсию по старости в соответствии с </w:t>
      </w:r>
      <w:hyperlink r:id="rId15" w:history="1">
        <w:r w:rsidRPr="009547A7">
          <w:rPr>
            <w:rFonts w:ascii="Times New Roman" w:eastAsia="Times New Roman" w:hAnsi="Times New Roman" w:cs="Times New Roman"/>
            <w:color w:val="3451A0"/>
            <w:sz w:val="28"/>
            <w:szCs w:val="28"/>
            <w:u w:val="single"/>
            <w:lang w:eastAsia="ru-RU"/>
          </w:rPr>
          <w:t>Федеральным законом "О трудовых пенсиях в Российской Федерации"</w:t>
        </w:r>
      </w:hyperlink>
      <w:r w:rsidRPr="000E054D">
        <w:rPr>
          <w:rFonts w:ascii="Times New Roman" w:eastAsia="Times New Roman" w:hAnsi="Times New Roman" w:cs="Times New Roman"/>
          <w:color w:val="444444"/>
          <w:sz w:val="28"/>
          <w:szCs w:val="28"/>
          <w:lang w:eastAsia="ru-RU"/>
        </w:rPr>
        <w:t>);</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документ, удостоверяющий личность заявителя, либо представителя заявителя в случае, если с заявлением обращается представитель заявителя;</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документ, подтверждающий регистрацию заявителя в системе индивидуального (персонифицированного) учета;</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сведения о лицевом счете заявителя, открытом в кредитной организации, на который будет перечисляться пенсия за выслугу лет;</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документ, подтверждающий полномочия представителя заявителя.</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Документы, находящиеся в распоряжении органов государственной власти, органов местного самоуправления, а также подведомственных им организаций и учреждений, подлежат получению в рамках межведомственного взаимодействия в случае, если такие документы не были представлены заявителем самостоятельно.</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Документы могут быть представлены в копиях, удостоверенных нотариально, без представления подлинников документов.</w:t>
      </w:r>
    </w:p>
    <w:p w:rsidR="00C66854" w:rsidRDefault="00C66854"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0E054D" w:rsidRPr="000E054D" w:rsidRDefault="00C66854"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2.1</w:t>
      </w:r>
      <w:r w:rsidR="00254966">
        <w:rPr>
          <w:rFonts w:ascii="Times New Roman" w:eastAsia="Times New Roman" w:hAnsi="Times New Roman" w:cs="Times New Roman"/>
          <w:color w:val="444444"/>
          <w:sz w:val="28"/>
          <w:szCs w:val="28"/>
          <w:lang w:eastAsia="ru-RU"/>
        </w:rPr>
        <w:t>0</w:t>
      </w:r>
      <w:r w:rsidR="000E054D" w:rsidRPr="000E054D">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 xml:space="preserve">Администрация района </w:t>
      </w:r>
      <w:r w:rsidR="000E054D" w:rsidRPr="000E054D">
        <w:rPr>
          <w:rFonts w:ascii="Times New Roman" w:eastAsia="Times New Roman" w:hAnsi="Times New Roman" w:cs="Times New Roman"/>
          <w:color w:val="444444"/>
          <w:sz w:val="28"/>
          <w:szCs w:val="28"/>
          <w:lang w:eastAsia="ru-RU"/>
        </w:rPr>
        <w:t xml:space="preserve"> </w:t>
      </w:r>
      <w:r w:rsidR="00254966">
        <w:rPr>
          <w:rFonts w:ascii="Times New Roman" w:eastAsia="Times New Roman" w:hAnsi="Times New Roman" w:cs="Times New Roman"/>
          <w:color w:val="444444"/>
          <w:sz w:val="28"/>
          <w:szCs w:val="28"/>
          <w:lang w:eastAsia="ru-RU"/>
        </w:rPr>
        <w:t>осуществляет</w:t>
      </w:r>
      <w:r w:rsidR="000E054D" w:rsidRPr="000E054D">
        <w:rPr>
          <w:rFonts w:ascii="Times New Roman" w:eastAsia="Times New Roman" w:hAnsi="Times New Roman" w:cs="Times New Roman"/>
          <w:color w:val="444444"/>
          <w:sz w:val="28"/>
          <w:szCs w:val="28"/>
          <w:lang w:eastAsia="ru-RU"/>
        </w:rPr>
        <w:t xml:space="preserve"> регистрацию заявления и представленных документов и направляет их на рассмотрение </w:t>
      </w:r>
      <w:r>
        <w:rPr>
          <w:rFonts w:ascii="Times New Roman" w:eastAsia="Times New Roman" w:hAnsi="Times New Roman" w:cs="Times New Roman"/>
          <w:color w:val="444444"/>
          <w:sz w:val="28"/>
          <w:szCs w:val="28"/>
          <w:lang w:eastAsia="ru-RU"/>
        </w:rPr>
        <w:t xml:space="preserve">в организационно-технический отдел администрации район, который передает заявление и представленные документы в  </w:t>
      </w:r>
      <w:r w:rsidR="005F1161">
        <w:rPr>
          <w:rFonts w:ascii="Times New Roman" w:eastAsia="Times New Roman" w:hAnsi="Times New Roman" w:cs="Times New Roman"/>
          <w:color w:val="444444"/>
          <w:sz w:val="28"/>
          <w:szCs w:val="28"/>
          <w:lang w:eastAsia="ru-RU"/>
        </w:rPr>
        <w:t>комиссию</w:t>
      </w:r>
      <w:r w:rsidR="000E054D" w:rsidRPr="000E054D">
        <w:rPr>
          <w:rFonts w:ascii="Times New Roman" w:eastAsia="Times New Roman" w:hAnsi="Times New Roman" w:cs="Times New Roman"/>
          <w:color w:val="444444"/>
          <w:sz w:val="28"/>
          <w:szCs w:val="28"/>
          <w:lang w:eastAsia="ru-RU"/>
        </w:rPr>
        <w:t xml:space="preserve"> по установлению права на установление пенсии за выслугу лет при администрации </w:t>
      </w:r>
      <w:proofErr w:type="spellStart"/>
      <w:r>
        <w:rPr>
          <w:rFonts w:ascii="Times New Roman" w:eastAsia="Times New Roman" w:hAnsi="Times New Roman" w:cs="Times New Roman"/>
          <w:color w:val="444444"/>
          <w:sz w:val="28"/>
          <w:szCs w:val="28"/>
          <w:lang w:eastAsia="ru-RU"/>
        </w:rPr>
        <w:t>Калманского</w:t>
      </w:r>
      <w:proofErr w:type="spellEnd"/>
      <w:r>
        <w:rPr>
          <w:rFonts w:ascii="Times New Roman" w:eastAsia="Times New Roman" w:hAnsi="Times New Roman" w:cs="Times New Roman"/>
          <w:color w:val="444444"/>
          <w:sz w:val="28"/>
          <w:szCs w:val="28"/>
          <w:lang w:eastAsia="ru-RU"/>
        </w:rPr>
        <w:t xml:space="preserve"> района</w:t>
      </w:r>
      <w:r w:rsidR="000E054D" w:rsidRPr="000E054D">
        <w:rPr>
          <w:rFonts w:ascii="Times New Roman" w:eastAsia="Times New Roman" w:hAnsi="Times New Roman" w:cs="Times New Roman"/>
          <w:color w:val="444444"/>
          <w:sz w:val="28"/>
          <w:szCs w:val="28"/>
          <w:lang w:eastAsia="ru-RU"/>
        </w:rPr>
        <w:t xml:space="preserve"> (далее - Комиссия).</w:t>
      </w:r>
      <w:r w:rsidR="000E054D" w:rsidRPr="000E054D">
        <w:rPr>
          <w:rFonts w:ascii="Times New Roman" w:eastAsia="Times New Roman" w:hAnsi="Times New Roman" w:cs="Times New Roman"/>
          <w:color w:val="444444"/>
          <w:sz w:val="28"/>
          <w:szCs w:val="28"/>
          <w:lang w:eastAsia="ru-RU"/>
        </w:rPr>
        <w:br/>
      </w:r>
    </w:p>
    <w:p w:rsidR="000E054D" w:rsidRPr="000E054D" w:rsidRDefault="00254966"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lastRenderedPageBreak/>
        <w:t>2.11</w:t>
      </w:r>
      <w:r w:rsidR="000E054D" w:rsidRPr="000E054D">
        <w:rPr>
          <w:rFonts w:ascii="Times New Roman" w:eastAsia="Times New Roman" w:hAnsi="Times New Roman" w:cs="Times New Roman"/>
          <w:color w:val="444444"/>
          <w:sz w:val="28"/>
          <w:szCs w:val="28"/>
          <w:lang w:eastAsia="ru-RU"/>
        </w:rPr>
        <w:t>. Право на установление пенсии за выслугу лет лицам, замещавшим должности муниципальной</w:t>
      </w:r>
      <w:r w:rsidR="00C66854">
        <w:rPr>
          <w:rFonts w:ascii="Times New Roman" w:eastAsia="Times New Roman" w:hAnsi="Times New Roman" w:cs="Times New Roman"/>
          <w:color w:val="444444"/>
          <w:sz w:val="28"/>
          <w:szCs w:val="28"/>
          <w:lang w:eastAsia="ru-RU"/>
        </w:rPr>
        <w:t xml:space="preserve"> службы, утверждается Комиссией, которая также производит расчет размера пенсии за выслугу лет.</w:t>
      </w:r>
      <w:r w:rsidR="000E054D" w:rsidRPr="000E054D">
        <w:rPr>
          <w:rFonts w:ascii="Times New Roman" w:eastAsia="Times New Roman" w:hAnsi="Times New Roman" w:cs="Times New Roman"/>
          <w:color w:val="444444"/>
          <w:sz w:val="28"/>
          <w:szCs w:val="28"/>
          <w:lang w:eastAsia="ru-RU"/>
        </w:rPr>
        <w:t xml:space="preserve"> Решение Комиссии оформляется протоколом, который подпи</w:t>
      </w:r>
      <w:r w:rsidR="00457738">
        <w:rPr>
          <w:rFonts w:ascii="Times New Roman" w:eastAsia="Times New Roman" w:hAnsi="Times New Roman" w:cs="Times New Roman"/>
          <w:color w:val="444444"/>
          <w:sz w:val="28"/>
          <w:szCs w:val="28"/>
          <w:lang w:eastAsia="ru-RU"/>
        </w:rPr>
        <w:t>сывается всеми членами Комиссии и направляется в организационно-технический отдел администрации района.</w:t>
      </w:r>
      <w:r w:rsidR="000E054D"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2.1</w:t>
      </w:r>
      <w:r w:rsidR="00254966">
        <w:rPr>
          <w:rFonts w:ascii="Times New Roman" w:eastAsia="Times New Roman" w:hAnsi="Times New Roman" w:cs="Times New Roman"/>
          <w:color w:val="444444"/>
          <w:sz w:val="28"/>
          <w:szCs w:val="28"/>
          <w:lang w:eastAsia="ru-RU"/>
        </w:rPr>
        <w:t>2</w:t>
      </w:r>
      <w:r w:rsidRPr="000E054D">
        <w:rPr>
          <w:rFonts w:ascii="Times New Roman" w:eastAsia="Times New Roman" w:hAnsi="Times New Roman" w:cs="Times New Roman"/>
          <w:color w:val="444444"/>
          <w:sz w:val="28"/>
          <w:szCs w:val="28"/>
          <w:lang w:eastAsia="ru-RU"/>
        </w:rPr>
        <w:t xml:space="preserve">. </w:t>
      </w:r>
      <w:r w:rsidR="00457738">
        <w:rPr>
          <w:rFonts w:ascii="Times New Roman" w:eastAsia="Times New Roman" w:hAnsi="Times New Roman" w:cs="Times New Roman"/>
          <w:color w:val="444444"/>
          <w:sz w:val="28"/>
          <w:szCs w:val="28"/>
          <w:lang w:eastAsia="ru-RU"/>
        </w:rPr>
        <w:t>Организационно -технический отдел администрации района</w:t>
      </w:r>
      <w:r w:rsidRPr="000E054D">
        <w:rPr>
          <w:rFonts w:ascii="Times New Roman" w:eastAsia="Times New Roman" w:hAnsi="Times New Roman" w:cs="Times New Roman"/>
          <w:color w:val="444444"/>
          <w:sz w:val="28"/>
          <w:szCs w:val="28"/>
          <w:lang w:eastAsia="ru-RU"/>
        </w:rPr>
        <w:t xml:space="preserve"> в соответствии с протоколом Комиссии в 14-дневный срок со дня регистрации заявления со всеми необходимыми документами готовит проект постановления администрации </w:t>
      </w:r>
      <w:proofErr w:type="spellStart"/>
      <w:r w:rsidR="00457738">
        <w:rPr>
          <w:rFonts w:ascii="Times New Roman" w:eastAsia="Times New Roman" w:hAnsi="Times New Roman" w:cs="Times New Roman"/>
          <w:color w:val="444444"/>
          <w:sz w:val="28"/>
          <w:szCs w:val="28"/>
          <w:lang w:eastAsia="ru-RU"/>
        </w:rPr>
        <w:t>Калманского</w:t>
      </w:r>
      <w:proofErr w:type="spellEnd"/>
      <w:r w:rsidR="00457738">
        <w:rPr>
          <w:rFonts w:ascii="Times New Roman" w:eastAsia="Times New Roman" w:hAnsi="Times New Roman" w:cs="Times New Roman"/>
          <w:color w:val="444444"/>
          <w:sz w:val="28"/>
          <w:szCs w:val="28"/>
          <w:lang w:eastAsia="ru-RU"/>
        </w:rPr>
        <w:t xml:space="preserve"> района</w:t>
      </w:r>
      <w:r w:rsidRPr="000E054D">
        <w:rPr>
          <w:rFonts w:ascii="Times New Roman" w:eastAsia="Times New Roman" w:hAnsi="Times New Roman" w:cs="Times New Roman"/>
          <w:color w:val="444444"/>
          <w:sz w:val="28"/>
          <w:szCs w:val="28"/>
          <w:lang w:eastAsia="ru-RU"/>
        </w:rPr>
        <w:t xml:space="preserve"> о назначении пенсии за выслугу лет и направляет его</w:t>
      </w:r>
      <w:r w:rsidR="00457738">
        <w:rPr>
          <w:rFonts w:ascii="Times New Roman" w:eastAsia="Times New Roman" w:hAnsi="Times New Roman" w:cs="Times New Roman"/>
          <w:color w:val="444444"/>
          <w:sz w:val="28"/>
          <w:szCs w:val="28"/>
          <w:lang w:eastAsia="ru-RU"/>
        </w:rPr>
        <w:t xml:space="preserve"> </w:t>
      </w:r>
      <w:r w:rsidRPr="000E054D">
        <w:rPr>
          <w:rFonts w:ascii="Times New Roman" w:eastAsia="Times New Roman" w:hAnsi="Times New Roman" w:cs="Times New Roman"/>
          <w:color w:val="444444"/>
          <w:sz w:val="28"/>
          <w:szCs w:val="28"/>
          <w:lang w:eastAsia="ru-RU"/>
        </w:rPr>
        <w:t xml:space="preserve">главе </w:t>
      </w:r>
      <w:r w:rsidR="00457738">
        <w:rPr>
          <w:rFonts w:ascii="Times New Roman" w:eastAsia="Times New Roman" w:hAnsi="Times New Roman" w:cs="Times New Roman"/>
          <w:color w:val="444444"/>
          <w:sz w:val="28"/>
          <w:szCs w:val="28"/>
          <w:lang w:eastAsia="ru-RU"/>
        </w:rPr>
        <w:t>района для подписания.</w:t>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57738" w:rsidRDefault="00457738"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2.1</w:t>
      </w:r>
      <w:r w:rsidR="00254966">
        <w:rPr>
          <w:rFonts w:ascii="Times New Roman" w:eastAsia="Times New Roman" w:hAnsi="Times New Roman" w:cs="Times New Roman"/>
          <w:color w:val="444444"/>
          <w:sz w:val="28"/>
          <w:szCs w:val="28"/>
          <w:lang w:eastAsia="ru-RU"/>
        </w:rPr>
        <w:t>3</w:t>
      </w:r>
      <w:r>
        <w:rPr>
          <w:rFonts w:ascii="Times New Roman" w:eastAsia="Times New Roman" w:hAnsi="Times New Roman" w:cs="Times New Roman"/>
          <w:color w:val="444444"/>
          <w:sz w:val="28"/>
          <w:szCs w:val="28"/>
          <w:lang w:eastAsia="ru-RU"/>
        </w:rPr>
        <w:t>.Организационно -технический отдел администрации района</w:t>
      </w:r>
      <w:r w:rsidRPr="000E054D">
        <w:rPr>
          <w:rFonts w:ascii="Times New Roman" w:eastAsia="Times New Roman" w:hAnsi="Times New Roman" w:cs="Times New Roman"/>
          <w:color w:val="444444"/>
          <w:sz w:val="28"/>
          <w:szCs w:val="28"/>
          <w:lang w:eastAsia="ru-RU"/>
        </w:rPr>
        <w:t xml:space="preserve"> </w:t>
      </w:r>
      <w:r w:rsidR="000E054D" w:rsidRPr="000E054D">
        <w:rPr>
          <w:rFonts w:ascii="Times New Roman" w:eastAsia="Times New Roman" w:hAnsi="Times New Roman" w:cs="Times New Roman"/>
          <w:color w:val="444444"/>
          <w:sz w:val="28"/>
          <w:szCs w:val="28"/>
          <w:lang w:eastAsia="ru-RU"/>
        </w:rPr>
        <w:t>в 10-дневный срок со дня подписания постановления уведомляет заявителя в письменной форме об уст</w:t>
      </w:r>
      <w:r>
        <w:rPr>
          <w:rFonts w:ascii="Times New Roman" w:eastAsia="Times New Roman" w:hAnsi="Times New Roman" w:cs="Times New Roman"/>
          <w:color w:val="444444"/>
          <w:sz w:val="28"/>
          <w:szCs w:val="28"/>
          <w:lang w:eastAsia="ru-RU"/>
        </w:rPr>
        <w:t>ановлении пенсии за выслугу лет и направляет в отдел бухгалтерского учета и отчетности администрации района для выплаты.</w:t>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br/>
      </w:r>
      <w:r w:rsidR="00C66854">
        <w:rPr>
          <w:rFonts w:ascii="Times New Roman" w:eastAsia="Times New Roman" w:hAnsi="Times New Roman" w:cs="Times New Roman"/>
          <w:color w:val="444444"/>
          <w:sz w:val="28"/>
          <w:szCs w:val="28"/>
          <w:lang w:eastAsia="ru-RU"/>
        </w:rPr>
        <w:t>2.1</w:t>
      </w:r>
      <w:r w:rsidR="002870D0">
        <w:rPr>
          <w:rFonts w:ascii="Times New Roman" w:eastAsia="Times New Roman" w:hAnsi="Times New Roman" w:cs="Times New Roman"/>
          <w:color w:val="444444"/>
          <w:sz w:val="28"/>
          <w:szCs w:val="28"/>
          <w:lang w:eastAsia="ru-RU"/>
        </w:rPr>
        <w:t>4</w:t>
      </w:r>
      <w:r w:rsidRPr="000E054D">
        <w:rPr>
          <w:rFonts w:ascii="Times New Roman" w:eastAsia="Times New Roman" w:hAnsi="Times New Roman" w:cs="Times New Roman"/>
          <w:color w:val="444444"/>
          <w:sz w:val="28"/>
          <w:szCs w:val="28"/>
          <w:lang w:eastAsia="ru-RU"/>
        </w:rPr>
        <w:t>. В назначении пенсии за выслугу лет отказывается, если:</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xml:space="preserve">-лицо, обратившееся </w:t>
      </w:r>
      <w:r w:rsidR="00457738">
        <w:rPr>
          <w:rFonts w:ascii="Times New Roman" w:eastAsia="Times New Roman" w:hAnsi="Times New Roman" w:cs="Times New Roman"/>
          <w:color w:val="444444"/>
          <w:sz w:val="28"/>
          <w:szCs w:val="28"/>
          <w:lang w:eastAsia="ru-RU"/>
        </w:rPr>
        <w:t xml:space="preserve">в администрацию района </w:t>
      </w:r>
      <w:r w:rsidRPr="000E054D">
        <w:rPr>
          <w:rFonts w:ascii="Times New Roman" w:eastAsia="Times New Roman" w:hAnsi="Times New Roman" w:cs="Times New Roman"/>
          <w:color w:val="444444"/>
          <w:sz w:val="28"/>
          <w:szCs w:val="28"/>
          <w:lang w:eastAsia="ru-RU"/>
        </w:rPr>
        <w:t xml:space="preserve"> за назначением пенсии за выслугу лет, не соответствует статусу заявителя;</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-если докум</w:t>
      </w:r>
      <w:r w:rsidR="002870D0">
        <w:rPr>
          <w:rFonts w:ascii="Times New Roman" w:eastAsia="Times New Roman" w:hAnsi="Times New Roman" w:cs="Times New Roman"/>
          <w:color w:val="444444"/>
          <w:sz w:val="28"/>
          <w:szCs w:val="28"/>
          <w:lang w:eastAsia="ru-RU"/>
        </w:rPr>
        <w:t xml:space="preserve">енты, перечисленные в пункте 2.9 </w:t>
      </w:r>
      <w:r w:rsidRPr="000E054D">
        <w:rPr>
          <w:rFonts w:ascii="Times New Roman" w:eastAsia="Times New Roman" w:hAnsi="Times New Roman" w:cs="Times New Roman"/>
          <w:color w:val="444444"/>
          <w:sz w:val="28"/>
          <w:szCs w:val="28"/>
          <w:lang w:eastAsia="ru-RU"/>
        </w:rPr>
        <w:t xml:space="preserve"> Положения, представлены не в полном объем</w:t>
      </w:r>
      <w:r w:rsidR="005F1161">
        <w:rPr>
          <w:rFonts w:ascii="Times New Roman" w:eastAsia="Times New Roman" w:hAnsi="Times New Roman" w:cs="Times New Roman"/>
          <w:color w:val="444444"/>
          <w:sz w:val="28"/>
          <w:szCs w:val="28"/>
          <w:lang w:eastAsia="ru-RU"/>
        </w:rPr>
        <w:t>е.</w:t>
      </w:r>
      <w:r w:rsidRPr="00A255AF">
        <w:rPr>
          <w:rFonts w:ascii="Times New Roman" w:eastAsia="Times New Roman" w:hAnsi="Times New Roman" w:cs="Times New Roman"/>
          <w:color w:val="C0504D" w:themeColor="accent2"/>
          <w:sz w:val="28"/>
          <w:szCs w:val="28"/>
          <w:lang w:eastAsia="ru-RU"/>
        </w:rPr>
        <w:br/>
      </w:r>
    </w:p>
    <w:p w:rsidR="000E054D" w:rsidRPr="000E054D" w:rsidRDefault="00457738"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2.1</w:t>
      </w:r>
      <w:r w:rsidR="002870D0">
        <w:rPr>
          <w:rFonts w:ascii="Times New Roman" w:eastAsia="Times New Roman" w:hAnsi="Times New Roman" w:cs="Times New Roman"/>
          <w:color w:val="444444"/>
          <w:sz w:val="28"/>
          <w:szCs w:val="28"/>
          <w:lang w:eastAsia="ru-RU"/>
        </w:rPr>
        <w:t>5</w:t>
      </w:r>
      <w:r w:rsidR="000E054D" w:rsidRPr="000E054D">
        <w:rPr>
          <w:rFonts w:ascii="Times New Roman" w:eastAsia="Times New Roman" w:hAnsi="Times New Roman" w:cs="Times New Roman"/>
          <w:color w:val="444444"/>
          <w:sz w:val="28"/>
          <w:szCs w:val="28"/>
          <w:lang w:eastAsia="ru-RU"/>
        </w:rPr>
        <w:t xml:space="preserve">. Пенсия за выслугу лет выплачивается за счет средств бюджета </w:t>
      </w:r>
      <w:proofErr w:type="spellStart"/>
      <w:r>
        <w:rPr>
          <w:rFonts w:ascii="Times New Roman" w:eastAsia="Times New Roman" w:hAnsi="Times New Roman" w:cs="Times New Roman"/>
          <w:color w:val="444444"/>
          <w:sz w:val="28"/>
          <w:szCs w:val="28"/>
          <w:lang w:eastAsia="ru-RU"/>
        </w:rPr>
        <w:t>Калманского</w:t>
      </w:r>
      <w:proofErr w:type="spellEnd"/>
      <w:r>
        <w:rPr>
          <w:rFonts w:ascii="Times New Roman" w:eastAsia="Times New Roman" w:hAnsi="Times New Roman" w:cs="Times New Roman"/>
          <w:color w:val="444444"/>
          <w:sz w:val="28"/>
          <w:szCs w:val="28"/>
          <w:lang w:eastAsia="ru-RU"/>
        </w:rPr>
        <w:t xml:space="preserve"> района </w:t>
      </w:r>
      <w:r w:rsidR="000E054D" w:rsidRPr="000E054D">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 xml:space="preserve">отделом бухгалтерского учета и отчетности администрации района </w:t>
      </w:r>
      <w:r w:rsidR="000E054D" w:rsidRPr="000E054D">
        <w:rPr>
          <w:rFonts w:ascii="Times New Roman" w:eastAsia="Times New Roman" w:hAnsi="Times New Roman" w:cs="Times New Roman"/>
          <w:color w:val="444444"/>
          <w:sz w:val="28"/>
          <w:szCs w:val="28"/>
          <w:lang w:eastAsia="ru-RU"/>
        </w:rPr>
        <w:t xml:space="preserve"> путем зачисления денежных средств в безналичной форме на личный счет гражданина, открытый в кредитном учреждении.</w:t>
      </w:r>
      <w:r w:rsidR="000E054D"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xml:space="preserve">Расходы по доставке и пересылке пенсии за выслугу лет осуществляются за счет средств бюджета </w:t>
      </w:r>
      <w:proofErr w:type="spellStart"/>
      <w:r w:rsidR="00457738">
        <w:rPr>
          <w:rFonts w:ascii="Times New Roman" w:eastAsia="Times New Roman" w:hAnsi="Times New Roman" w:cs="Times New Roman"/>
          <w:color w:val="444444"/>
          <w:sz w:val="28"/>
          <w:szCs w:val="28"/>
          <w:lang w:eastAsia="ru-RU"/>
        </w:rPr>
        <w:t>Калманского</w:t>
      </w:r>
      <w:proofErr w:type="spellEnd"/>
      <w:r w:rsidR="00457738">
        <w:rPr>
          <w:rFonts w:ascii="Times New Roman" w:eastAsia="Times New Roman" w:hAnsi="Times New Roman" w:cs="Times New Roman"/>
          <w:color w:val="444444"/>
          <w:sz w:val="28"/>
          <w:szCs w:val="28"/>
          <w:lang w:eastAsia="ru-RU"/>
        </w:rPr>
        <w:t xml:space="preserve"> района</w:t>
      </w:r>
      <w:r w:rsidRPr="000E054D">
        <w:rPr>
          <w:rFonts w:ascii="Times New Roman" w:eastAsia="Times New Roman" w:hAnsi="Times New Roman" w:cs="Times New Roman"/>
          <w:color w:val="444444"/>
          <w:sz w:val="28"/>
          <w:szCs w:val="28"/>
          <w:lang w:eastAsia="ru-RU"/>
        </w:rPr>
        <w:t>.</w:t>
      </w:r>
      <w:r w:rsidRPr="000E054D">
        <w:rPr>
          <w:rFonts w:ascii="Times New Roman" w:eastAsia="Times New Roman" w:hAnsi="Times New Roman" w:cs="Times New Roman"/>
          <w:color w:val="444444"/>
          <w:sz w:val="28"/>
          <w:szCs w:val="28"/>
          <w:lang w:eastAsia="ru-RU"/>
        </w:rPr>
        <w:br/>
      </w:r>
    </w:p>
    <w:p w:rsidR="000E054D" w:rsidRPr="000E054D" w:rsidRDefault="00457738"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2.1</w:t>
      </w:r>
      <w:r w:rsidR="002870D0">
        <w:rPr>
          <w:rFonts w:ascii="Times New Roman" w:eastAsia="Times New Roman" w:hAnsi="Times New Roman" w:cs="Times New Roman"/>
          <w:color w:val="444444"/>
          <w:sz w:val="28"/>
          <w:szCs w:val="28"/>
          <w:lang w:eastAsia="ru-RU"/>
        </w:rPr>
        <w:t>6</w:t>
      </w:r>
      <w:r w:rsidR="000E054D" w:rsidRPr="000E054D">
        <w:rPr>
          <w:rFonts w:ascii="Times New Roman" w:eastAsia="Times New Roman" w:hAnsi="Times New Roman" w:cs="Times New Roman"/>
          <w:color w:val="444444"/>
          <w:sz w:val="28"/>
          <w:szCs w:val="28"/>
          <w:lang w:eastAsia="ru-RU"/>
        </w:rPr>
        <w:t>. Пенсия за выслугу лет не назначается, а выплата ранее назначенной пенсии за выслугу лет приостанавливается при замещении государственной должности Российской Федерации, государственной должности субъекта Российской Федерации, замещаемой на постоянной основе, выборной должности, должности государственной гражданской службы, муниципальной должности, замещаемой на постоянной основе, или должности муниципальной службы со дня замещения соответствующей должности.</w:t>
      </w:r>
      <w:r w:rsidR="000E054D"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lastRenderedPageBreak/>
        <w:t>Лицо, получающее пе</w:t>
      </w:r>
      <w:r w:rsidR="002870D0">
        <w:rPr>
          <w:rFonts w:ascii="Times New Roman" w:eastAsia="Times New Roman" w:hAnsi="Times New Roman" w:cs="Times New Roman"/>
          <w:color w:val="444444"/>
          <w:sz w:val="28"/>
          <w:szCs w:val="28"/>
          <w:lang w:eastAsia="ru-RU"/>
        </w:rPr>
        <w:t>нсию за выслугу лет, обязано в 3</w:t>
      </w:r>
      <w:r w:rsidRPr="000E054D">
        <w:rPr>
          <w:rFonts w:ascii="Times New Roman" w:eastAsia="Times New Roman" w:hAnsi="Times New Roman" w:cs="Times New Roman"/>
          <w:color w:val="444444"/>
          <w:sz w:val="28"/>
          <w:szCs w:val="28"/>
          <w:lang w:eastAsia="ru-RU"/>
        </w:rPr>
        <w:t>-</w:t>
      </w:r>
      <w:r w:rsidR="002870D0">
        <w:rPr>
          <w:rFonts w:ascii="Times New Roman" w:eastAsia="Times New Roman" w:hAnsi="Times New Roman" w:cs="Times New Roman"/>
          <w:color w:val="444444"/>
          <w:sz w:val="28"/>
          <w:szCs w:val="28"/>
          <w:lang w:eastAsia="ru-RU"/>
        </w:rPr>
        <w:t xml:space="preserve">х </w:t>
      </w:r>
      <w:proofErr w:type="spellStart"/>
      <w:r w:rsidRPr="000E054D">
        <w:rPr>
          <w:rFonts w:ascii="Times New Roman" w:eastAsia="Times New Roman" w:hAnsi="Times New Roman" w:cs="Times New Roman"/>
          <w:color w:val="444444"/>
          <w:sz w:val="28"/>
          <w:szCs w:val="28"/>
          <w:lang w:eastAsia="ru-RU"/>
        </w:rPr>
        <w:t>дневный</w:t>
      </w:r>
      <w:proofErr w:type="spellEnd"/>
      <w:r w:rsidRPr="000E054D">
        <w:rPr>
          <w:rFonts w:ascii="Times New Roman" w:eastAsia="Times New Roman" w:hAnsi="Times New Roman" w:cs="Times New Roman"/>
          <w:color w:val="444444"/>
          <w:sz w:val="28"/>
          <w:szCs w:val="28"/>
          <w:lang w:eastAsia="ru-RU"/>
        </w:rPr>
        <w:t xml:space="preserve"> срок письменно сообщить в </w:t>
      </w:r>
      <w:r w:rsidR="00457738">
        <w:rPr>
          <w:rFonts w:ascii="Times New Roman" w:eastAsia="Times New Roman" w:hAnsi="Times New Roman" w:cs="Times New Roman"/>
          <w:color w:val="444444"/>
          <w:sz w:val="28"/>
          <w:szCs w:val="28"/>
          <w:lang w:eastAsia="ru-RU"/>
        </w:rPr>
        <w:t>администрацию района</w:t>
      </w:r>
      <w:r w:rsidRPr="000E054D">
        <w:rPr>
          <w:rFonts w:ascii="Times New Roman" w:eastAsia="Times New Roman" w:hAnsi="Times New Roman" w:cs="Times New Roman"/>
          <w:color w:val="444444"/>
          <w:sz w:val="28"/>
          <w:szCs w:val="28"/>
          <w:lang w:eastAsia="ru-RU"/>
        </w:rPr>
        <w:t xml:space="preserve"> сведения о поступлении на государственную должность Российской Федерации, государственную должность субъекта Российской Федерации, замещаемой на постоянной основе, выборную должность, должность государственной гражданской службы, муниципальную должность, замещаемую на постоянной основе, или должность муниципальной службы.</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При последующем освобождении от должностей, указанных в абзаце первом настоящего пункта, выплата пенсии за выслугу лет возобновляется на прежних условиях со дня подачи заявления, но не ранее дня, следующего за днем освобождения от должности.</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xml:space="preserve">Приостановление и возобновление выплаты пенсии за выслугу лет производится на основании </w:t>
      </w:r>
      <w:r w:rsidR="00457738">
        <w:rPr>
          <w:rFonts w:ascii="Times New Roman" w:eastAsia="Times New Roman" w:hAnsi="Times New Roman" w:cs="Times New Roman"/>
          <w:color w:val="444444"/>
          <w:sz w:val="28"/>
          <w:szCs w:val="28"/>
          <w:lang w:eastAsia="ru-RU"/>
        </w:rPr>
        <w:t>постановления администрации района.</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Лицам, замещавшим должности, указанные в абзаце первом настоящего пункта, после установления им пенсии за выслугу лет в случае если ее выплата приостанавливалась, по их заявлению выплата ранее назначенной пенсии за выслугу лет может быть прекращена и назначена пенсия за выслугу лет с учетом вновь замещавшихся должностей. Дополнительный стаж муниципальной службы оформляется протоколом Комиссии, в соответствии с пунктом 2.1</w:t>
      </w:r>
      <w:r w:rsidR="00457738">
        <w:rPr>
          <w:rFonts w:ascii="Times New Roman" w:eastAsia="Times New Roman" w:hAnsi="Times New Roman" w:cs="Times New Roman"/>
          <w:color w:val="444444"/>
          <w:sz w:val="28"/>
          <w:szCs w:val="28"/>
          <w:lang w:eastAsia="ru-RU"/>
        </w:rPr>
        <w:t>2</w:t>
      </w:r>
      <w:r w:rsidRPr="000E054D">
        <w:rPr>
          <w:rFonts w:ascii="Times New Roman" w:eastAsia="Times New Roman" w:hAnsi="Times New Roman" w:cs="Times New Roman"/>
          <w:color w:val="444444"/>
          <w:sz w:val="28"/>
          <w:szCs w:val="28"/>
          <w:lang w:eastAsia="ru-RU"/>
        </w:rPr>
        <w:t xml:space="preserve"> Положения Размер пенсии за выслугу лет в таком случае будет рассчитан с учетом последней вновь замещаемой должности муниципальной службы. Размер пенсии за выслугу лет с учетом вновь замещаемой должности муниципальной службы оформляется </w:t>
      </w:r>
      <w:r w:rsidR="00457738">
        <w:rPr>
          <w:rFonts w:ascii="Times New Roman" w:eastAsia="Times New Roman" w:hAnsi="Times New Roman" w:cs="Times New Roman"/>
          <w:color w:val="444444"/>
          <w:sz w:val="28"/>
          <w:szCs w:val="28"/>
          <w:lang w:eastAsia="ru-RU"/>
        </w:rPr>
        <w:t xml:space="preserve">постановлением администрации района </w:t>
      </w:r>
      <w:r w:rsidRPr="000E054D">
        <w:rPr>
          <w:rFonts w:ascii="Times New Roman" w:eastAsia="Times New Roman" w:hAnsi="Times New Roman" w:cs="Times New Roman"/>
          <w:color w:val="444444"/>
          <w:sz w:val="28"/>
          <w:szCs w:val="28"/>
          <w:lang w:eastAsia="ru-RU"/>
        </w:rPr>
        <w:t>, на основании чего производится выплата пенсии за выслугу лет в новом размере. В случае если соответствующее заявление не поступало, выплата пенсии за выслугу лет возобновляется на прежних условиях.</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Выплата ранее назначенной пенсии за выслугу лет приостанавливается в случае прекращения выплаты страховой пенсии по старости в связи с отказом пенсионера от получения назначенной (в том числе досрочно оформленной) страховой пенсии по старости в соответствии с пунктом 5 части 1 статьи 25 Федерального закона "О страховых пенсиях".</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При последующем восстановлении выплаты страховой пенсии по старости или назначении указанной пенсии вновь выплата пенсии за выслугу лет возобновляется на прежних условиях со дня подачи заявления, но не ранее дня восстановления выплаты страховой пенсии по старости.</w:t>
      </w:r>
      <w:r w:rsidRPr="000E054D">
        <w:rPr>
          <w:rFonts w:ascii="Times New Roman" w:eastAsia="Times New Roman" w:hAnsi="Times New Roman" w:cs="Times New Roman"/>
          <w:color w:val="444444"/>
          <w:sz w:val="28"/>
          <w:szCs w:val="28"/>
          <w:lang w:eastAsia="ru-RU"/>
        </w:rPr>
        <w:br/>
      </w:r>
    </w:p>
    <w:p w:rsidR="000E054D" w:rsidRPr="000E054D" w:rsidRDefault="00457738"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2.</w:t>
      </w:r>
      <w:r w:rsidR="002870D0">
        <w:rPr>
          <w:rFonts w:ascii="Times New Roman" w:eastAsia="Times New Roman" w:hAnsi="Times New Roman" w:cs="Times New Roman"/>
          <w:color w:val="444444"/>
          <w:sz w:val="28"/>
          <w:szCs w:val="28"/>
          <w:lang w:eastAsia="ru-RU"/>
        </w:rPr>
        <w:t>17</w:t>
      </w:r>
      <w:r w:rsidR="000E054D" w:rsidRPr="000E054D">
        <w:rPr>
          <w:rFonts w:ascii="Times New Roman" w:eastAsia="Times New Roman" w:hAnsi="Times New Roman" w:cs="Times New Roman"/>
          <w:color w:val="444444"/>
          <w:sz w:val="28"/>
          <w:szCs w:val="28"/>
          <w:lang w:eastAsia="ru-RU"/>
        </w:rPr>
        <w:t xml:space="preserve">. Лицам, имеющим право на пенсию за выслугу лет в соответствии с настоящим Положением, получение пенсии за выслугу лет федеральных </w:t>
      </w:r>
      <w:r w:rsidR="000E054D" w:rsidRPr="000E054D">
        <w:rPr>
          <w:rFonts w:ascii="Times New Roman" w:eastAsia="Times New Roman" w:hAnsi="Times New Roman" w:cs="Times New Roman"/>
          <w:color w:val="444444"/>
          <w:sz w:val="28"/>
          <w:szCs w:val="28"/>
          <w:lang w:eastAsia="ru-RU"/>
        </w:rPr>
        <w:lastRenderedPageBreak/>
        <w:t>государственных служащих, пенсии за выслугу лет гражданам из числа работников летно-испытательного состава, пенсии государственных служащих субъектов Российской Федерации за счет средств бюджетов субъектов Российской Федерации, ежемесячное пожизненное содержание или дополнительное пожизненное ежемесячное материальное обеспечение в соответствии с иными нормативными правовыми актами Российской Федерации, а также ежемесячные доплаты к пенсии по иным основаниям в соответствии с законодательством Российской Федерации или нормативными правовыми актами органов местного самоуправления, производятся либо ежемесячная выплата в соответствии с настоящим Положением, либо указанные выплаты по их выбору.</w:t>
      </w:r>
      <w:r w:rsidR="000E054D" w:rsidRPr="000E054D">
        <w:rPr>
          <w:rFonts w:ascii="Times New Roman" w:eastAsia="Times New Roman" w:hAnsi="Times New Roman" w:cs="Times New Roman"/>
          <w:color w:val="444444"/>
          <w:sz w:val="28"/>
          <w:szCs w:val="28"/>
          <w:lang w:eastAsia="ru-RU"/>
        </w:rPr>
        <w:br/>
      </w:r>
    </w:p>
    <w:p w:rsidR="002870D0" w:rsidRDefault="002870D0"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2.18</w:t>
      </w:r>
      <w:r w:rsidR="000E054D" w:rsidRPr="000E054D">
        <w:rPr>
          <w:rFonts w:ascii="Times New Roman" w:eastAsia="Times New Roman" w:hAnsi="Times New Roman" w:cs="Times New Roman"/>
          <w:color w:val="444444"/>
          <w:sz w:val="28"/>
          <w:szCs w:val="28"/>
          <w:lang w:eastAsia="ru-RU"/>
        </w:rPr>
        <w:t xml:space="preserve">. Суммы пенсии за выслугу лет, излишне выплаченные лицам, получающим пенсию за выслугу лет, в случае предоставления недостоверной информации либо в случае несоблюдения срока уведомления о замещении должности муниципальной или государственной службы возвращаются лицом, получающим пенсию за выслугу лет, в бюджет муниципального образования </w:t>
      </w:r>
      <w:proofErr w:type="spellStart"/>
      <w:r>
        <w:rPr>
          <w:rFonts w:ascii="Times New Roman" w:eastAsia="Times New Roman" w:hAnsi="Times New Roman" w:cs="Times New Roman"/>
          <w:color w:val="444444"/>
          <w:sz w:val="28"/>
          <w:szCs w:val="28"/>
          <w:lang w:eastAsia="ru-RU"/>
        </w:rPr>
        <w:t>Калманский</w:t>
      </w:r>
      <w:proofErr w:type="spellEnd"/>
      <w:r>
        <w:rPr>
          <w:rFonts w:ascii="Times New Roman" w:eastAsia="Times New Roman" w:hAnsi="Times New Roman" w:cs="Times New Roman"/>
          <w:color w:val="444444"/>
          <w:sz w:val="28"/>
          <w:szCs w:val="28"/>
          <w:lang w:eastAsia="ru-RU"/>
        </w:rPr>
        <w:t xml:space="preserve"> район</w:t>
      </w:r>
      <w:r w:rsidR="000E054D" w:rsidRPr="000E054D">
        <w:rPr>
          <w:rFonts w:ascii="Times New Roman" w:eastAsia="Times New Roman" w:hAnsi="Times New Roman" w:cs="Times New Roman"/>
          <w:color w:val="444444"/>
          <w:sz w:val="28"/>
          <w:szCs w:val="28"/>
          <w:lang w:eastAsia="ru-RU"/>
        </w:rPr>
        <w:t>. При отказе возврата излишне выплаченных сумм указанные средства взыскиваются в судебном порядке в соответствии с действующим законодательством.</w:t>
      </w:r>
    </w:p>
    <w:p w:rsidR="000E054D" w:rsidRPr="000E054D" w:rsidRDefault="002870D0"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2.19. </w:t>
      </w:r>
      <w:r w:rsidR="0011054C">
        <w:rPr>
          <w:rFonts w:ascii="Times New Roman" w:eastAsia="Times New Roman" w:hAnsi="Times New Roman" w:cs="Times New Roman"/>
          <w:color w:val="444444"/>
          <w:sz w:val="28"/>
          <w:szCs w:val="28"/>
          <w:lang w:eastAsia="ru-RU"/>
        </w:rPr>
        <w:t>Лицо, получающее пенсию за выслугу лет, установленную на основании настоящего положения в</w:t>
      </w:r>
      <w:r>
        <w:rPr>
          <w:rFonts w:ascii="Times New Roman" w:eastAsia="Times New Roman" w:hAnsi="Times New Roman" w:cs="Times New Roman"/>
          <w:color w:val="444444"/>
          <w:sz w:val="28"/>
          <w:szCs w:val="28"/>
          <w:lang w:eastAsia="ru-RU"/>
        </w:rPr>
        <w:t xml:space="preserve"> случае выезда на постоянное проживание за пределы </w:t>
      </w:r>
      <w:proofErr w:type="spellStart"/>
      <w:r>
        <w:rPr>
          <w:rFonts w:ascii="Times New Roman" w:eastAsia="Times New Roman" w:hAnsi="Times New Roman" w:cs="Times New Roman"/>
          <w:color w:val="444444"/>
          <w:sz w:val="28"/>
          <w:szCs w:val="28"/>
          <w:lang w:eastAsia="ru-RU"/>
        </w:rPr>
        <w:t>Калманского</w:t>
      </w:r>
      <w:proofErr w:type="spellEnd"/>
      <w:r>
        <w:rPr>
          <w:rFonts w:ascii="Times New Roman" w:eastAsia="Times New Roman" w:hAnsi="Times New Roman" w:cs="Times New Roman"/>
          <w:color w:val="444444"/>
          <w:sz w:val="28"/>
          <w:szCs w:val="28"/>
          <w:lang w:eastAsia="ru-RU"/>
        </w:rPr>
        <w:t xml:space="preserve"> района</w:t>
      </w:r>
      <w:r w:rsidR="0011054C">
        <w:rPr>
          <w:rFonts w:ascii="Times New Roman" w:eastAsia="Times New Roman" w:hAnsi="Times New Roman" w:cs="Times New Roman"/>
          <w:color w:val="444444"/>
          <w:sz w:val="28"/>
          <w:szCs w:val="28"/>
          <w:lang w:eastAsia="ru-RU"/>
        </w:rPr>
        <w:t xml:space="preserve"> обязано сообщить в письменной форме в администрацию района в 3-х </w:t>
      </w:r>
      <w:proofErr w:type="spellStart"/>
      <w:r w:rsidR="0011054C">
        <w:rPr>
          <w:rFonts w:ascii="Times New Roman" w:eastAsia="Times New Roman" w:hAnsi="Times New Roman" w:cs="Times New Roman"/>
          <w:color w:val="444444"/>
          <w:sz w:val="28"/>
          <w:szCs w:val="28"/>
          <w:lang w:eastAsia="ru-RU"/>
        </w:rPr>
        <w:t>дневный</w:t>
      </w:r>
      <w:proofErr w:type="spellEnd"/>
      <w:r w:rsidR="0011054C">
        <w:rPr>
          <w:rFonts w:ascii="Times New Roman" w:eastAsia="Times New Roman" w:hAnsi="Times New Roman" w:cs="Times New Roman"/>
          <w:color w:val="444444"/>
          <w:sz w:val="28"/>
          <w:szCs w:val="28"/>
          <w:lang w:eastAsia="ru-RU"/>
        </w:rPr>
        <w:t xml:space="preserve"> срок об изменении своего места проживания.</w:t>
      </w:r>
    </w:p>
    <w:p w:rsidR="000E054D" w:rsidRPr="000E054D" w:rsidRDefault="00457738"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2.</w:t>
      </w:r>
      <w:r w:rsidR="0011054C">
        <w:rPr>
          <w:rFonts w:ascii="Times New Roman" w:eastAsia="Times New Roman" w:hAnsi="Times New Roman" w:cs="Times New Roman"/>
          <w:color w:val="444444"/>
          <w:sz w:val="28"/>
          <w:szCs w:val="28"/>
          <w:lang w:eastAsia="ru-RU"/>
        </w:rPr>
        <w:t>20</w:t>
      </w:r>
      <w:r w:rsidR="000E054D" w:rsidRPr="000E054D">
        <w:rPr>
          <w:rFonts w:ascii="Times New Roman" w:eastAsia="Times New Roman" w:hAnsi="Times New Roman" w:cs="Times New Roman"/>
          <w:color w:val="444444"/>
          <w:sz w:val="28"/>
          <w:szCs w:val="28"/>
          <w:lang w:eastAsia="ru-RU"/>
        </w:rPr>
        <w:t>. В случае смерти лица, получавшего пенсию за выслугу лет, ее выплата прекращается с первого числа месяца, следующего за месяцем, в котором наступила смерть этого лица.</w:t>
      </w:r>
      <w:r w:rsidR="000E054D"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jc w:val="both"/>
        <w:textAlignment w:val="baseline"/>
        <w:outlineLvl w:val="2"/>
        <w:rPr>
          <w:rFonts w:ascii="Times New Roman" w:eastAsia="Times New Roman" w:hAnsi="Times New Roman" w:cs="Times New Roman"/>
          <w:b/>
          <w:bCs/>
          <w:color w:val="444444"/>
          <w:sz w:val="28"/>
          <w:szCs w:val="28"/>
          <w:lang w:eastAsia="ru-RU"/>
        </w:rPr>
      </w:pPr>
      <w:r w:rsidRPr="000E054D">
        <w:rPr>
          <w:rFonts w:ascii="Times New Roman" w:eastAsia="Times New Roman" w:hAnsi="Times New Roman" w:cs="Times New Roman"/>
          <w:b/>
          <w:bCs/>
          <w:color w:val="444444"/>
          <w:sz w:val="28"/>
          <w:szCs w:val="28"/>
          <w:bdr w:val="none" w:sz="0" w:space="0" w:color="auto" w:frame="1"/>
          <w:lang w:eastAsia="ru-RU"/>
        </w:rPr>
        <w:t>3. Порядок перерасчета размера пенсии за выслугу лет, в том числе для лиц, которым ранее была назначена пенсия за выслугу лет</w:t>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3.1. Размер пенсии за выслугу лет пересчитывается в случае повышения (увеличения) в установленном порядке размера должностного оклада по соответствующей должности муниципальной службы</w:t>
      </w:r>
      <w:r w:rsidR="002870D0">
        <w:rPr>
          <w:rFonts w:ascii="Times New Roman" w:eastAsia="Times New Roman" w:hAnsi="Times New Roman" w:cs="Times New Roman"/>
          <w:color w:val="444444"/>
          <w:sz w:val="28"/>
          <w:szCs w:val="28"/>
          <w:lang w:eastAsia="ru-RU"/>
        </w:rPr>
        <w:t>.</w:t>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При повышении (увеличении) в установленном порядке размера должностного оклада по соответствующей должности муниципальной службы перерасчет размера пенсии за выслугу лет производится с учетом положений, предусмотренных пунктами 2.2., 2.6. Положения, следующим образом:</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xml:space="preserve">Перерасчет пенсии за выслугу лет производится со дня соответствующего повышения (увеличения) в установленном порядке </w:t>
      </w:r>
      <w:r w:rsidRPr="000E054D">
        <w:rPr>
          <w:rFonts w:ascii="Times New Roman" w:eastAsia="Times New Roman" w:hAnsi="Times New Roman" w:cs="Times New Roman"/>
          <w:color w:val="444444"/>
          <w:sz w:val="28"/>
          <w:szCs w:val="28"/>
          <w:lang w:eastAsia="ru-RU"/>
        </w:rPr>
        <w:lastRenderedPageBreak/>
        <w:t>размера должностного оклада по соответствующей должности муниципальной службы</w:t>
      </w:r>
      <w:r w:rsidR="002870D0">
        <w:rPr>
          <w:rFonts w:ascii="Times New Roman" w:eastAsia="Times New Roman" w:hAnsi="Times New Roman" w:cs="Times New Roman"/>
          <w:color w:val="444444"/>
          <w:sz w:val="28"/>
          <w:szCs w:val="28"/>
          <w:lang w:eastAsia="ru-RU"/>
        </w:rPr>
        <w:t>.</w:t>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3.2. Лицам, которым ранее была назначена пенсия за выслугу лет, производится перерасчет размера пенсии за выслугу лет в соответствии с п. 3.1. настоящего Положения.</w:t>
      </w:r>
      <w:r w:rsidRPr="000E054D">
        <w:rPr>
          <w:rFonts w:ascii="Times New Roman" w:eastAsia="Times New Roman" w:hAnsi="Times New Roman" w:cs="Times New Roman"/>
          <w:color w:val="444444"/>
          <w:sz w:val="28"/>
          <w:szCs w:val="28"/>
          <w:lang w:eastAsia="ru-RU"/>
        </w:rPr>
        <w:br/>
      </w:r>
    </w:p>
    <w:p w:rsidR="000E054D" w:rsidRPr="000E054D" w:rsidRDefault="000E054D" w:rsidP="00AB7181">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xml:space="preserve">3.3. Установить, что право на получение и перерасчет пенсии за выслугу лет у лиц, которым ранее была назначена пенсия за выслугу лет в соответствии с решениями </w:t>
      </w:r>
      <w:r w:rsidR="00472BC5">
        <w:rPr>
          <w:rFonts w:ascii="Times New Roman" w:eastAsia="Times New Roman" w:hAnsi="Times New Roman" w:cs="Times New Roman"/>
          <w:color w:val="444444"/>
          <w:sz w:val="28"/>
          <w:szCs w:val="28"/>
          <w:lang w:eastAsia="ru-RU"/>
        </w:rPr>
        <w:t xml:space="preserve">районного Собрания депутатов </w:t>
      </w:r>
      <w:proofErr w:type="spellStart"/>
      <w:r w:rsidR="00472BC5">
        <w:rPr>
          <w:rFonts w:ascii="Times New Roman" w:eastAsia="Times New Roman" w:hAnsi="Times New Roman" w:cs="Times New Roman"/>
          <w:color w:val="444444"/>
          <w:sz w:val="28"/>
          <w:szCs w:val="28"/>
          <w:lang w:eastAsia="ru-RU"/>
        </w:rPr>
        <w:t>Калманского</w:t>
      </w:r>
      <w:proofErr w:type="spellEnd"/>
      <w:r w:rsidR="00472BC5">
        <w:rPr>
          <w:rFonts w:ascii="Times New Roman" w:eastAsia="Times New Roman" w:hAnsi="Times New Roman" w:cs="Times New Roman"/>
          <w:color w:val="444444"/>
          <w:sz w:val="28"/>
          <w:szCs w:val="28"/>
          <w:lang w:eastAsia="ru-RU"/>
        </w:rPr>
        <w:t xml:space="preserve"> района</w:t>
      </w:r>
      <w:r w:rsidRPr="000E054D">
        <w:rPr>
          <w:rFonts w:ascii="Times New Roman" w:eastAsia="Times New Roman" w:hAnsi="Times New Roman" w:cs="Times New Roman"/>
          <w:color w:val="444444"/>
          <w:sz w:val="28"/>
          <w:szCs w:val="28"/>
          <w:lang w:eastAsia="ru-RU"/>
        </w:rPr>
        <w:t>, сохраняется.</w:t>
      </w:r>
      <w:r w:rsidRPr="000E054D">
        <w:rPr>
          <w:rFonts w:ascii="Times New Roman" w:eastAsia="Times New Roman" w:hAnsi="Times New Roman" w:cs="Times New Roman"/>
          <w:color w:val="444444"/>
          <w:sz w:val="28"/>
          <w:szCs w:val="28"/>
          <w:lang w:eastAsia="ru-RU"/>
        </w:rPr>
        <w:br/>
      </w: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0E054D" w:rsidRPr="000E054D" w:rsidRDefault="000E054D"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r w:rsidRPr="000E054D">
        <w:rPr>
          <w:rFonts w:ascii="Times New Roman" w:eastAsia="Times New Roman" w:hAnsi="Times New Roman" w:cs="Times New Roman"/>
          <w:b/>
          <w:bCs/>
          <w:color w:val="444444"/>
          <w:sz w:val="28"/>
          <w:szCs w:val="28"/>
          <w:lang w:eastAsia="ru-RU"/>
        </w:rPr>
        <w:lastRenderedPageBreak/>
        <w:t>Приложение 1</w:t>
      </w:r>
      <w:r w:rsidRPr="000E054D">
        <w:rPr>
          <w:rFonts w:ascii="Times New Roman" w:eastAsia="Times New Roman" w:hAnsi="Times New Roman" w:cs="Times New Roman"/>
          <w:b/>
          <w:bCs/>
          <w:color w:val="444444"/>
          <w:sz w:val="28"/>
          <w:szCs w:val="28"/>
          <w:lang w:eastAsia="ru-RU"/>
        </w:rPr>
        <w:br/>
        <w:t>к Положению</w:t>
      </w:r>
      <w:r w:rsidRPr="000E054D">
        <w:rPr>
          <w:rFonts w:ascii="Times New Roman" w:eastAsia="Times New Roman" w:hAnsi="Times New Roman" w:cs="Times New Roman"/>
          <w:b/>
          <w:bCs/>
          <w:color w:val="444444"/>
          <w:sz w:val="28"/>
          <w:szCs w:val="28"/>
          <w:lang w:eastAsia="ru-RU"/>
        </w:rPr>
        <w:br/>
        <w:t>о пенсии за выслугу лет лицам,</w:t>
      </w:r>
      <w:r w:rsidRPr="000E054D">
        <w:rPr>
          <w:rFonts w:ascii="Times New Roman" w:eastAsia="Times New Roman" w:hAnsi="Times New Roman" w:cs="Times New Roman"/>
          <w:b/>
          <w:bCs/>
          <w:color w:val="444444"/>
          <w:sz w:val="28"/>
          <w:szCs w:val="28"/>
          <w:lang w:eastAsia="ru-RU"/>
        </w:rPr>
        <w:br/>
        <w:t>замещавшим должности</w:t>
      </w:r>
      <w:r w:rsidRPr="000E054D">
        <w:rPr>
          <w:rFonts w:ascii="Times New Roman" w:eastAsia="Times New Roman" w:hAnsi="Times New Roman" w:cs="Times New Roman"/>
          <w:b/>
          <w:bCs/>
          <w:color w:val="444444"/>
          <w:sz w:val="28"/>
          <w:szCs w:val="28"/>
          <w:lang w:eastAsia="ru-RU"/>
        </w:rPr>
        <w:br/>
        <w:t xml:space="preserve">муниципальной службы в </w:t>
      </w:r>
      <w:proofErr w:type="spellStart"/>
      <w:r w:rsidR="00472BC5">
        <w:rPr>
          <w:rFonts w:ascii="Times New Roman" w:eastAsia="Times New Roman" w:hAnsi="Times New Roman" w:cs="Times New Roman"/>
          <w:b/>
          <w:bCs/>
          <w:color w:val="444444"/>
          <w:sz w:val="28"/>
          <w:szCs w:val="28"/>
          <w:lang w:eastAsia="ru-RU"/>
        </w:rPr>
        <w:t>Калманском</w:t>
      </w:r>
      <w:proofErr w:type="spellEnd"/>
      <w:r w:rsidR="00472BC5">
        <w:rPr>
          <w:rFonts w:ascii="Times New Roman" w:eastAsia="Times New Roman" w:hAnsi="Times New Roman" w:cs="Times New Roman"/>
          <w:b/>
          <w:bCs/>
          <w:color w:val="444444"/>
          <w:sz w:val="28"/>
          <w:szCs w:val="28"/>
          <w:lang w:eastAsia="ru-RU"/>
        </w:rPr>
        <w:t xml:space="preserve"> районе</w:t>
      </w:r>
    </w:p>
    <w:tbl>
      <w:tblPr>
        <w:tblW w:w="0" w:type="auto"/>
        <w:tblCellMar>
          <w:left w:w="0" w:type="dxa"/>
          <w:right w:w="0" w:type="dxa"/>
        </w:tblCellMar>
        <w:tblLook w:val="04A0"/>
      </w:tblPr>
      <w:tblGrid>
        <w:gridCol w:w="2454"/>
        <w:gridCol w:w="6901"/>
      </w:tblGrid>
      <w:tr w:rsidR="000E054D" w:rsidRPr="000E054D" w:rsidTr="009547A7">
        <w:trPr>
          <w:trHeight w:val="15"/>
        </w:trPr>
        <w:tc>
          <w:tcPr>
            <w:tcW w:w="2601"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6754"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r>
      <w:tr w:rsidR="000E054D" w:rsidRPr="000E054D" w:rsidTr="009547A7">
        <w:tc>
          <w:tcPr>
            <w:tcW w:w="2601" w:type="dxa"/>
            <w:tcBorders>
              <w:top w:val="nil"/>
              <w:left w:val="nil"/>
              <w:bottom w:val="nil"/>
              <w:right w:val="nil"/>
            </w:tcBorders>
            <w:shd w:val="clear" w:color="auto" w:fill="auto"/>
            <w:tcMar>
              <w:top w:w="0" w:type="dxa"/>
              <w:left w:w="149" w:type="dxa"/>
              <w:bottom w:w="0" w:type="dxa"/>
              <w:right w:w="149"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6754" w:type="dxa"/>
            <w:tcBorders>
              <w:top w:val="nil"/>
              <w:left w:val="nil"/>
              <w:bottom w:val="nil"/>
              <w:right w:val="nil"/>
            </w:tcBorders>
            <w:shd w:val="clear" w:color="auto" w:fill="auto"/>
            <w:tcMar>
              <w:top w:w="0" w:type="dxa"/>
              <w:left w:w="149" w:type="dxa"/>
              <w:bottom w:w="0" w:type="dxa"/>
              <w:right w:w="149" w:type="dxa"/>
            </w:tcMar>
            <w:hideMark/>
          </w:tcPr>
          <w:p w:rsidR="000E054D" w:rsidRPr="000E054D" w:rsidRDefault="002870D0" w:rsidP="000E054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Калманского</w:t>
            </w:r>
            <w:proofErr w:type="spellEnd"/>
            <w:r>
              <w:rPr>
                <w:rFonts w:ascii="Times New Roman" w:eastAsia="Times New Roman" w:hAnsi="Times New Roman" w:cs="Times New Roman"/>
                <w:sz w:val="28"/>
                <w:szCs w:val="28"/>
                <w:lang w:eastAsia="ru-RU"/>
              </w:rPr>
              <w:t xml:space="preserve"> района</w:t>
            </w:r>
            <w:r w:rsidR="000E054D" w:rsidRPr="000E054D">
              <w:rPr>
                <w:rFonts w:ascii="Times New Roman" w:eastAsia="Times New Roman" w:hAnsi="Times New Roman" w:cs="Times New Roman"/>
                <w:sz w:val="28"/>
                <w:szCs w:val="28"/>
                <w:lang w:eastAsia="ru-RU"/>
              </w:rPr>
              <w:br/>
            </w:r>
            <w:r w:rsidR="000E054D" w:rsidRPr="000E054D">
              <w:rPr>
                <w:rFonts w:ascii="Times New Roman" w:eastAsia="Times New Roman" w:hAnsi="Times New Roman" w:cs="Times New Roman"/>
                <w:sz w:val="28"/>
                <w:szCs w:val="28"/>
                <w:lang w:eastAsia="ru-RU"/>
              </w:rPr>
              <w:br/>
              <w:t>_____________________________________________</w:t>
            </w:r>
            <w:r w:rsidR="000E054D" w:rsidRPr="000E054D">
              <w:rPr>
                <w:rFonts w:ascii="Times New Roman" w:eastAsia="Times New Roman" w:hAnsi="Times New Roman" w:cs="Times New Roman"/>
                <w:sz w:val="28"/>
                <w:szCs w:val="28"/>
                <w:lang w:eastAsia="ru-RU"/>
              </w:rPr>
              <w:br/>
              <w:t>_____________________________________________</w:t>
            </w:r>
          </w:p>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(фамилия, имя и отчество заявителя)</w:t>
            </w:r>
          </w:p>
          <w:p w:rsidR="000E054D" w:rsidRPr="000E054D" w:rsidRDefault="000E054D" w:rsidP="000E054D">
            <w:pPr>
              <w:spacing w:after="0" w:line="240" w:lineRule="auto"/>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______________________________________________</w:t>
            </w:r>
            <w:r w:rsidRPr="000E054D">
              <w:rPr>
                <w:rFonts w:ascii="Times New Roman" w:eastAsia="Times New Roman" w:hAnsi="Times New Roman" w:cs="Times New Roman"/>
                <w:sz w:val="28"/>
                <w:szCs w:val="28"/>
                <w:lang w:eastAsia="ru-RU"/>
              </w:rPr>
              <w:br/>
              <w:t>______________________________________________</w:t>
            </w:r>
          </w:p>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(должность заявителя на момент увольнения)</w:t>
            </w:r>
          </w:p>
          <w:p w:rsidR="000E054D" w:rsidRPr="000E054D" w:rsidRDefault="000E054D" w:rsidP="000E054D">
            <w:pPr>
              <w:spacing w:after="0" w:line="240" w:lineRule="auto"/>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______________________________________________</w:t>
            </w:r>
          </w:p>
          <w:p w:rsidR="000E054D" w:rsidRPr="000E054D" w:rsidRDefault="000E054D" w:rsidP="000E054D">
            <w:pPr>
              <w:spacing w:after="0" w:line="240" w:lineRule="auto"/>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     </w:t>
            </w:r>
            <w:r w:rsidRPr="000E054D">
              <w:rPr>
                <w:rFonts w:ascii="Times New Roman" w:eastAsia="Times New Roman" w:hAnsi="Times New Roman" w:cs="Times New Roman"/>
                <w:sz w:val="28"/>
                <w:szCs w:val="28"/>
                <w:lang w:eastAsia="ru-RU"/>
              </w:rPr>
              <w:br/>
              <w:t>Зарегистрирован: _____________________________</w:t>
            </w:r>
            <w:r w:rsidRPr="000E054D">
              <w:rPr>
                <w:rFonts w:ascii="Times New Roman" w:eastAsia="Times New Roman" w:hAnsi="Times New Roman" w:cs="Times New Roman"/>
                <w:sz w:val="28"/>
                <w:szCs w:val="28"/>
                <w:lang w:eastAsia="ru-RU"/>
              </w:rPr>
              <w:br/>
              <w:t>______________________________________________</w:t>
            </w:r>
          </w:p>
          <w:p w:rsidR="000E054D" w:rsidRPr="000E054D" w:rsidRDefault="0011054C" w:rsidP="000E054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w:t>
            </w:r>
            <w:r w:rsidR="000E054D" w:rsidRPr="000E054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______________________________________</w:t>
            </w:r>
            <w:r w:rsidR="000E054D" w:rsidRPr="000E054D">
              <w:rPr>
                <w:rFonts w:ascii="Times New Roman" w:eastAsia="Times New Roman" w:hAnsi="Times New Roman" w:cs="Times New Roman"/>
                <w:sz w:val="28"/>
                <w:szCs w:val="28"/>
                <w:lang w:eastAsia="ru-RU"/>
              </w:rPr>
              <w:t>   </w:t>
            </w:r>
            <w:r w:rsidR="000E054D" w:rsidRPr="000E054D">
              <w:rPr>
                <w:rFonts w:ascii="Times New Roman" w:eastAsia="Times New Roman" w:hAnsi="Times New Roman" w:cs="Times New Roman"/>
                <w:sz w:val="28"/>
                <w:szCs w:val="28"/>
                <w:lang w:eastAsia="ru-RU"/>
              </w:rPr>
              <w:br/>
              <w:t>Телефон _____________________________________</w:t>
            </w:r>
          </w:p>
        </w:tc>
      </w:tr>
      <w:tr w:rsidR="000E054D" w:rsidRPr="000E054D" w:rsidTr="009547A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Заявление</w:t>
            </w:r>
          </w:p>
          <w:p w:rsidR="000E054D" w:rsidRPr="000E054D" w:rsidRDefault="000E054D" w:rsidP="000E054D">
            <w:pPr>
              <w:spacing w:after="0" w:line="240" w:lineRule="auto"/>
              <w:ind w:firstLine="480"/>
              <w:textAlignment w:val="baseline"/>
              <w:rPr>
                <w:rFonts w:ascii="Times New Roman" w:eastAsia="Times New Roman" w:hAnsi="Times New Roman" w:cs="Times New Roman"/>
                <w:sz w:val="28"/>
                <w:szCs w:val="28"/>
                <w:lang w:eastAsia="ru-RU"/>
              </w:rPr>
            </w:pPr>
          </w:p>
          <w:p w:rsidR="000E054D" w:rsidRPr="000E054D" w:rsidRDefault="000E054D" w:rsidP="002870D0">
            <w:pPr>
              <w:spacing w:after="0" w:line="240" w:lineRule="auto"/>
              <w:ind w:firstLine="480"/>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В соответствии с </w:t>
            </w:r>
            <w:hyperlink r:id="rId16" w:history="1">
              <w:r w:rsidRPr="009547A7">
                <w:rPr>
                  <w:rFonts w:ascii="Times New Roman" w:eastAsia="Times New Roman" w:hAnsi="Times New Roman" w:cs="Times New Roman"/>
                  <w:color w:val="3451A0"/>
                  <w:sz w:val="28"/>
                  <w:szCs w:val="28"/>
                  <w:u w:val="single"/>
                  <w:lang w:eastAsia="ru-RU"/>
                </w:rPr>
                <w:t xml:space="preserve">решением </w:t>
              </w:r>
              <w:r w:rsidR="00472BC5">
                <w:rPr>
                  <w:rFonts w:ascii="Times New Roman" w:eastAsia="Times New Roman" w:hAnsi="Times New Roman" w:cs="Times New Roman"/>
                  <w:color w:val="3451A0"/>
                  <w:sz w:val="28"/>
                  <w:szCs w:val="28"/>
                  <w:u w:val="single"/>
                  <w:lang w:eastAsia="ru-RU"/>
                </w:rPr>
                <w:t xml:space="preserve">районного Собрания депутатов </w:t>
              </w:r>
              <w:r w:rsidRPr="009547A7">
                <w:rPr>
                  <w:rFonts w:ascii="Times New Roman" w:eastAsia="Times New Roman" w:hAnsi="Times New Roman" w:cs="Times New Roman"/>
                  <w:color w:val="3451A0"/>
                  <w:sz w:val="28"/>
                  <w:szCs w:val="28"/>
                  <w:u w:val="single"/>
                  <w:lang w:eastAsia="ru-RU"/>
                </w:rPr>
                <w:t>"О</w:t>
              </w:r>
              <w:r w:rsidR="00472BC5">
                <w:rPr>
                  <w:rFonts w:ascii="Times New Roman" w:eastAsia="Times New Roman" w:hAnsi="Times New Roman" w:cs="Times New Roman"/>
                  <w:color w:val="3451A0"/>
                  <w:sz w:val="28"/>
                  <w:szCs w:val="28"/>
                  <w:u w:val="single"/>
                  <w:lang w:eastAsia="ru-RU"/>
                </w:rPr>
                <w:t>б утверждении Положения</w:t>
              </w:r>
              <w:r w:rsidRPr="009547A7">
                <w:rPr>
                  <w:rFonts w:ascii="Times New Roman" w:eastAsia="Times New Roman" w:hAnsi="Times New Roman" w:cs="Times New Roman"/>
                  <w:color w:val="3451A0"/>
                  <w:sz w:val="28"/>
                  <w:szCs w:val="28"/>
                  <w:u w:val="single"/>
                  <w:lang w:eastAsia="ru-RU"/>
                </w:rPr>
                <w:t xml:space="preserve"> о пенсии за выслугу лет лицам, замещавшим должности муниципальной службы в </w:t>
              </w:r>
              <w:proofErr w:type="spellStart"/>
              <w:r w:rsidR="00472BC5">
                <w:rPr>
                  <w:rFonts w:ascii="Times New Roman" w:eastAsia="Times New Roman" w:hAnsi="Times New Roman" w:cs="Times New Roman"/>
                  <w:color w:val="3451A0"/>
                  <w:sz w:val="28"/>
                  <w:szCs w:val="28"/>
                  <w:u w:val="single"/>
                  <w:lang w:eastAsia="ru-RU"/>
                </w:rPr>
                <w:t>Калманском</w:t>
              </w:r>
              <w:proofErr w:type="spellEnd"/>
              <w:r w:rsidR="00472BC5">
                <w:rPr>
                  <w:rFonts w:ascii="Times New Roman" w:eastAsia="Times New Roman" w:hAnsi="Times New Roman" w:cs="Times New Roman"/>
                  <w:color w:val="3451A0"/>
                  <w:sz w:val="28"/>
                  <w:szCs w:val="28"/>
                  <w:u w:val="single"/>
                  <w:lang w:eastAsia="ru-RU"/>
                </w:rPr>
                <w:t xml:space="preserve"> районе</w:t>
              </w:r>
              <w:r w:rsidRPr="009547A7">
                <w:rPr>
                  <w:rFonts w:ascii="Times New Roman" w:eastAsia="Times New Roman" w:hAnsi="Times New Roman" w:cs="Times New Roman"/>
                  <w:color w:val="3451A0"/>
                  <w:sz w:val="28"/>
                  <w:szCs w:val="28"/>
                  <w:u w:val="single"/>
                  <w:lang w:eastAsia="ru-RU"/>
                </w:rPr>
                <w:t>"</w:t>
              </w:r>
            </w:hyperlink>
            <w:r w:rsidRPr="000E054D">
              <w:rPr>
                <w:rFonts w:ascii="Times New Roman" w:eastAsia="Times New Roman" w:hAnsi="Times New Roman" w:cs="Times New Roman"/>
                <w:sz w:val="28"/>
                <w:szCs w:val="28"/>
                <w:lang w:eastAsia="ru-RU"/>
              </w:rPr>
              <w:t> прошу устан</w:t>
            </w:r>
            <w:r w:rsidR="002870D0">
              <w:rPr>
                <w:rFonts w:ascii="Times New Roman" w:eastAsia="Times New Roman" w:hAnsi="Times New Roman" w:cs="Times New Roman"/>
                <w:sz w:val="28"/>
                <w:szCs w:val="28"/>
                <w:lang w:eastAsia="ru-RU"/>
              </w:rPr>
              <w:t>овить мне пенсию за выслугу лет.</w:t>
            </w:r>
          </w:p>
          <w:p w:rsidR="000E054D" w:rsidRDefault="000E054D" w:rsidP="000E054D">
            <w:pPr>
              <w:spacing w:after="0" w:line="240" w:lineRule="auto"/>
              <w:ind w:firstLine="480"/>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При замещении государственной должности Российской Федерации, государственной должности субъекта Российской Федерации, замещаемой на постоянной основе, выборной должности, должности государственной гражданской службы, муниципальной должности, замещаемой на постоянной основе, или должности муниципальной службы</w:t>
            </w:r>
            <w:r w:rsidR="0011054C">
              <w:rPr>
                <w:rFonts w:ascii="Times New Roman" w:eastAsia="Times New Roman" w:hAnsi="Times New Roman" w:cs="Times New Roman"/>
                <w:sz w:val="28"/>
                <w:szCs w:val="28"/>
                <w:lang w:eastAsia="ru-RU"/>
              </w:rPr>
              <w:t xml:space="preserve">, а также выезда на постоянное проживание за пределы </w:t>
            </w:r>
            <w:proofErr w:type="spellStart"/>
            <w:r w:rsidR="0011054C">
              <w:rPr>
                <w:rFonts w:ascii="Times New Roman" w:eastAsia="Times New Roman" w:hAnsi="Times New Roman" w:cs="Times New Roman"/>
                <w:sz w:val="28"/>
                <w:szCs w:val="28"/>
                <w:lang w:eastAsia="ru-RU"/>
              </w:rPr>
              <w:t>Калманского</w:t>
            </w:r>
            <w:proofErr w:type="spellEnd"/>
            <w:r w:rsidR="0011054C">
              <w:rPr>
                <w:rFonts w:ascii="Times New Roman" w:eastAsia="Times New Roman" w:hAnsi="Times New Roman" w:cs="Times New Roman"/>
                <w:sz w:val="28"/>
                <w:szCs w:val="28"/>
                <w:lang w:eastAsia="ru-RU"/>
              </w:rPr>
              <w:t xml:space="preserve"> района</w:t>
            </w:r>
            <w:r w:rsidRPr="000E054D">
              <w:rPr>
                <w:rFonts w:ascii="Times New Roman" w:eastAsia="Times New Roman" w:hAnsi="Times New Roman" w:cs="Times New Roman"/>
                <w:sz w:val="28"/>
                <w:szCs w:val="28"/>
                <w:lang w:eastAsia="ru-RU"/>
              </w:rPr>
              <w:t xml:space="preserve"> обязуюсь сообщить об этом в </w:t>
            </w:r>
            <w:r w:rsidR="00472BC5">
              <w:rPr>
                <w:rFonts w:ascii="Times New Roman" w:eastAsia="Times New Roman" w:hAnsi="Times New Roman" w:cs="Times New Roman"/>
                <w:sz w:val="28"/>
                <w:szCs w:val="28"/>
                <w:lang w:eastAsia="ru-RU"/>
              </w:rPr>
              <w:t>администрацию района</w:t>
            </w:r>
            <w:r w:rsidRPr="000E054D">
              <w:rPr>
                <w:rFonts w:ascii="Times New Roman" w:eastAsia="Times New Roman" w:hAnsi="Times New Roman" w:cs="Times New Roman"/>
                <w:sz w:val="28"/>
                <w:szCs w:val="28"/>
                <w:lang w:eastAsia="ru-RU"/>
              </w:rPr>
              <w:t>, выплачив</w:t>
            </w:r>
            <w:r w:rsidR="002870D0">
              <w:rPr>
                <w:rFonts w:ascii="Times New Roman" w:eastAsia="Times New Roman" w:hAnsi="Times New Roman" w:cs="Times New Roman"/>
                <w:sz w:val="28"/>
                <w:szCs w:val="28"/>
                <w:lang w:eastAsia="ru-RU"/>
              </w:rPr>
              <w:t>ающей пенсию за выслугу лет, в 3</w:t>
            </w:r>
            <w:r w:rsidRPr="000E054D">
              <w:rPr>
                <w:rFonts w:ascii="Times New Roman" w:eastAsia="Times New Roman" w:hAnsi="Times New Roman" w:cs="Times New Roman"/>
                <w:sz w:val="28"/>
                <w:szCs w:val="28"/>
                <w:lang w:eastAsia="ru-RU"/>
              </w:rPr>
              <w:t>-дневный срок.</w:t>
            </w:r>
            <w:r w:rsidRPr="000E054D">
              <w:rPr>
                <w:rFonts w:ascii="Times New Roman" w:eastAsia="Times New Roman" w:hAnsi="Times New Roman" w:cs="Times New Roman"/>
                <w:sz w:val="28"/>
                <w:szCs w:val="28"/>
                <w:lang w:eastAsia="ru-RU"/>
              </w:rPr>
              <w:br/>
            </w:r>
            <w:r w:rsidR="0011054C">
              <w:rPr>
                <w:rFonts w:ascii="Times New Roman" w:eastAsia="Times New Roman" w:hAnsi="Times New Roman" w:cs="Times New Roman"/>
                <w:sz w:val="28"/>
                <w:szCs w:val="28"/>
                <w:lang w:eastAsia="ru-RU"/>
              </w:rPr>
              <w:t>Перечень документов прилагаемых к заявлению:</w:t>
            </w:r>
          </w:p>
          <w:p w:rsidR="0011054C" w:rsidRDefault="0011054C" w:rsidP="000E054D">
            <w:pPr>
              <w:spacing w:after="0" w:line="240"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1______________________________________</w:t>
            </w:r>
          </w:p>
          <w:p w:rsidR="0011054C" w:rsidRDefault="0011054C" w:rsidP="000E054D">
            <w:pPr>
              <w:spacing w:after="0" w:line="240"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2______________________________________</w:t>
            </w:r>
          </w:p>
          <w:p w:rsidR="0011054C" w:rsidRDefault="0011054C" w:rsidP="000E054D">
            <w:pPr>
              <w:spacing w:after="0" w:line="240"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3______________________________________</w:t>
            </w:r>
          </w:p>
          <w:p w:rsidR="0011054C" w:rsidRPr="000E054D" w:rsidRDefault="0011054C" w:rsidP="000E054D">
            <w:pPr>
              <w:spacing w:after="0" w:line="240"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т.д.</w:t>
            </w:r>
          </w:p>
          <w:p w:rsidR="000E054D" w:rsidRPr="000E054D" w:rsidRDefault="000E054D" w:rsidP="000E054D">
            <w:pPr>
              <w:spacing w:after="0" w:line="240" w:lineRule="auto"/>
              <w:ind w:firstLine="480"/>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Даю согласие на обработку и передачу моих персональных данных.</w:t>
            </w:r>
            <w:r w:rsidRPr="000E054D">
              <w:rPr>
                <w:rFonts w:ascii="Times New Roman" w:eastAsia="Times New Roman" w:hAnsi="Times New Roman" w:cs="Times New Roman"/>
                <w:sz w:val="28"/>
                <w:szCs w:val="28"/>
                <w:lang w:eastAsia="ru-RU"/>
              </w:rPr>
              <w:br/>
            </w:r>
          </w:p>
          <w:p w:rsidR="000E054D" w:rsidRPr="000E054D" w:rsidRDefault="000E054D" w:rsidP="000E054D">
            <w:pPr>
              <w:spacing w:after="0" w:line="240" w:lineRule="auto"/>
              <w:ind w:firstLine="480"/>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"____"____________20____г. _______________________________</w:t>
            </w:r>
            <w:r w:rsidRPr="000E054D">
              <w:rPr>
                <w:rFonts w:ascii="Times New Roman" w:eastAsia="Times New Roman" w:hAnsi="Times New Roman" w:cs="Times New Roman"/>
                <w:sz w:val="28"/>
                <w:szCs w:val="28"/>
                <w:lang w:eastAsia="ru-RU"/>
              </w:rPr>
              <w:br/>
            </w:r>
          </w:p>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(подпись заявителя)</w:t>
            </w:r>
          </w:p>
        </w:tc>
      </w:tr>
    </w:tbl>
    <w:p w:rsidR="000E054D" w:rsidRPr="000E054D" w:rsidRDefault="000E054D" w:rsidP="000E054D">
      <w:pPr>
        <w:spacing w:after="0" w:line="330" w:lineRule="atLeast"/>
        <w:jc w:val="right"/>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w:t>
      </w:r>
    </w:p>
    <w:p w:rsidR="000E054D" w:rsidRPr="000E054D" w:rsidRDefault="0011054C"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lastRenderedPageBreak/>
        <w:t>Пр</w:t>
      </w:r>
      <w:r w:rsidR="000E054D" w:rsidRPr="000E054D">
        <w:rPr>
          <w:rFonts w:ascii="Times New Roman" w:eastAsia="Times New Roman" w:hAnsi="Times New Roman" w:cs="Times New Roman"/>
          <w:b/>
          <w:bCs/>
          <w:color w:val="444444"/>
          <w:sz w:val="28"/>
          <w:szCs w:val="28"/>
          <w:lang w:eastAsia="ru-RU"/>
        </w:rPr>
        <w:t>иложение 2</w:t>
      </w:r>
      <w:r w:rsidR="000E054D" w:rsidRPr="000E054D">
        <w:rPr>
          <w:rFonts w:ascii="Times New Roman" w:eastAsia="Times New Roman" w:hAnsi="Times New Roman" w:cs="Times New Roman"/>
          <w:b/>
          <w:bCs/>
          <w:color w:val="444444"/>
          <w:sz w:val="28"/>
          <w:szCs w:val="28"/>
          <w:lang w:eastAsia="ru-RU"/>
        </w:rPr>
        <w:br/>
        <w:t>к Положению</w:t>
      </w:r>
      <w:r w:rsidR="000E054D" w:rsidRPr="000E054D">
        <w:rPr>
          <w:rFonts w:ascii="Times New Roman" w:eastAsia="Times New Roman" w:hAnsi="Times New Roman" w:cs="Times New Roman"/>
          <w:b/>
          <w:bCs/>
          <w:color w:val="444444"/>
          <w:sz w:val="28"/>
          <w:szCs w:val="28"/>
          <w:lang w:eastAsia="ru-RU"/>
        </w:rPr>
        <w:br/>
        <w:t>о пенсии за выслугу лет лицам,</w:t>
      </w:r>
      <w:r w:rsidR="000E054D" w:rsidRPr="000E054D">
        <w:rPr>
          <w:rFonts w:ascii="Times New Roman" w:eastAsia="Times New Roman" w:hAnsi="Times New Roman" w:cs="Times New Roman"/>
          <w:b/>
          <w:bCs/>
          <w:color w:val="444444"/>
          <w:sz w:val="28"/>
          <w:szCs w:val="28"/>
          <w:lang w:eastAsia="ru-RU"/>
        </w:rPr>
        <w:br/>
        <w:t>замещавшим должности</w:t>
      </w:r>
      <w:r w:rsidR="000E054D" w:rsidRPr="000E054D">
        <w:rPr>
          <w:rFonts w:ascii="Times New Roman" w:eastAsia="Times New Roman" w:hAnsi="Times New Roman" w:cs="Times New Roman"/>
          <w:b/>
          <w:bCs/>
          <w:color w:val="444444"/>
          <w:sz w:val="28"/>
          <w:szCs w:val="28"/>
          <w:lang w:eastAsia="ru-RU"/>
        </w:rPr>
        <w:br/>
        <w:t xml:space="preserve">муниципальной службы в </w:t>
      </w:r>
      <w:proofErr w:type="spellStart"/>
      <w:r w:rsidR="00472BC5">
        <w:rPr>
          <w:rFonts w:ascii="Times New Roman" w:eastAsia="Times New Roman" w:hAnsi="Times New Roman" w:cs="Times New Roman"/>
          <w:b/>
          <w:bCs/>
          <w:color w:val="444444"/>
          <w:sz w:val="28"/>
          <w:szCs w:val="28"/>
          <w:lang w:eastAsia="ru-RU"/>
        </w:rPr>
        <w:t>Калманском</w:t>
      </w:r>
      <w:proofErr w:type="spellEnd"/>
      <w:r w:rsidR="00472BC5">
        <w:rPr>
          <w:rFonts w:ascii="Times New Roman" w:eastAsia="Times New Roman" w:hAnsi="Times New Roman" w:cs="Times New Roman"/>
          <w:b/>
          <w:bCs/>
          <w:color w:val="444444"/>
          <w:sz w:val="28"/>
          <w:szCs w:val="28"/>
          <w:lang w:eastAsia="ru-RU"/>
        </w:rPr>
        <w:t xml:space="preserve"> районе</w:t>
      </w:r>
    </w:p>
    <w:p w:rsidR="000E054D" w:rsidRPr="000E054D" w:rsidRDefault="000E054D" w:rsidP="000E054D">
      <w:pPr>
        <w:spacing w:after="0" w:line="330" w:lineRule="atLeast"/>
        <w:jc w:val="center"/>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w:t>
      </w:r>
      <w:r w:rsidRPr="000E054D">
        <w:rPr>
          <w:rFonts w:ascii="Times New Roman" w:eastAsia="Times New Roman" w:hAnsi="Times New Roman" w:cs="Times New Roman"/>
          <w:color w:val="444444"/>
          <w:sz w:val="28"/>
          <w:szCs w:val="28"/>
          <w:lang w:eastAsia="ru-RU"/>
        </w:rPr>
        <w:br/>
      </w:r>
      <w:r w:rsidRPr="000E054D">
        <w:rPr>
          <w:rFonts w:ascii="Times New Roman" w:eastAsia="Times New Roman" w:hAnsi="Times New Roman" w:cs="Times New Roman"/>
          <w:b/>
          <w:bCs/>
          <w:color w:val="444444"/>
          <w:sz w:val="28"/>
          <w:szCs w:val="28"/>
          <w:bdr w:val="none" w:sz="0" w:space="0" w:color="auto" w:frame="1"/>
          <w:lang w:eastAsia="ru-RU"/>
        </w:rPr>
        <w:t>Справка</w:t>
      </w:r>
    </w:p>
    <w:tbl>
      <w:tblPr>
        <w:tblW w:w="0" w:type="auto"/>
        <w:tblCellMar>
          <w:left w:w="0" w:type="dxa"/>
          <w:right w:w="0" w:type="dxa"/>
        </w:tblCellMar>
        <w:tblLook w:val="04A0"/>
      </w:tblPr>
      <w:tblGrid>
        <w:gridCol w:w="9355"/>
      </w:tblGrid>
      <w:tr w:rsidR="000E054D" w:rsidRPr="000E054D" w:rsidTr="000E054D">
        <w:trPr>
          <w:trHeight w:val="15"/>
        </w:trPr>
        <w:tc>
          <w:tcPr>
            <w:tcW w:w="11088"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r>
      <w:tr w:rsidR="000E054D" w:rsidRPr="000E054D" w:rsidTr="000E054D">
        <w:tc>
          <w:tcPr>
            <w:tcW w:w="11088" w:type="dxa"/>
            <w:tcBorders>
              <w:top w:val="nil"/>
              <w:left w:val="nil"/>
              <w:bottom w:val="nil"/>
              <w:right w:val="nil"/>
            </w:tcBorders>
            <w:shd w:val="clear" w:color="auto" w:fill="auto"/>
            <w:tcMar>
              <w:top w:w="0" w:type="dxa"/>
              <w:left w:w="149" w:type="dxa"/>
              <w:bottom w:w="0" w:type="dxa"/>
              <w:right w:w="149" w:type="dxa"/>
            </w:tcMar>
            <w:hideMark/>
          </w:tcPr>
          <w:p w:rsidR="000E054D" w:rsidRPr="000E054D" w:rsidRDefault="000E054D" w:rsidP="000E054D">
            <w:pPr>
              <w:spacing w:after="0" w:line="240" w:lineRule="auto"/>
              <w:ind w:firstLine="480"/>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О периодах муниципальной (государственной гражданской) службы, учитываемых при исчислении стажа муниципальной службы</w:t>
            </w:r>
            <w:r w:rsidRPr="000E054D">
              <w:rPr>
                <w:rFonts w:ascii="Times New Roman" w:eastAsia="Times New Roman" w:hAnsi="Times New Roman" w:cs="Times New Roman"/>
                <w:sz w:val="28"/>
                <w:szCs w:val="28"/>
                <w:lang w:eastAsia="ru-RU"/>
              </w:rPr>
              <w:br/>
            </w:r>
          </w:p>
          <w:p w:rsidR="000E054D" w:rsidRPr="000E054D" w:rsidRDefault="000E054D" w:rsidP="000E054D">
            <w:pPr>
              <w:spacing w:after="0" w:line="240" w:lineRule="auto"/>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________________________________________________________________</w:t>
            </w:r>
          </w:p>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(фамилия, имя, отчество)</w:t>
            </w:r>
          </w:p>
          <w:p w:rsidR="000E054D" w:rsidRPr="000E054D" w:rsidRDefault="000E054D" w:rsidP="000E054D">
            <w:pPr>
              <w:spacing w:after="0" w:line="240" w:lineRule="auto"/>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замещавшего ________________________________________________________________</w:t>
            </w:r>
          </w:p>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(наименование должности)</w:t>
            </w:r>
          </w:p>
          <w:p w:rsidR="000E054D" w:rsidRPr="000E054D" w:rsidRDefault="000E054D" w:rsidP="000E054D">
            <w:pPr>
              <w:spacing w:after="0" w:line="240" w:lineRule="auto"/>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дающих право на пенсию за выслугу лет</w:t>
            </w:r>
          </w:p>
        </w:tc>
      </w:tr>
    </w:tbl>
    <w:p w:rsidR="000E054D" w:rsidRPr="000E054D" w:rsidRDefault="000E054D" w:rsidP="000E054D">
      <w:pPr>
        <w:spacing w:after="0" w:line="330" w:lineRule="atLeast"/>
        <w:ind w:firstLine="480"/>
        <w:textAlignment w:val="baseline"/>
        <w:rPr>
          <w:rFonts w:ascii="Times New Roman" w:eastAsia="Times New Roman" w:hAnsi="Times New Roman" w:cs="Times New Roman"/>
          <w:color w:val="444444"/>
          <w:sz w:val="28"/>
          <w:szCs w:val="28"/>
          <w:lang w:eastAsia="ru-RU"/>
        </w:rPr>
      </w:pPr>
    </w:p>
    <w:tbl>
      <w:tblPr>
        <w:tblW w:w="0" w:type="auto"/>
        <w:tblCellMar>
          <w:left w:w="0" w:type="dxa"/>
          <w:right w:w="0" w:type="dxa"/>
        </w:tblCellMar>
        <w:tblLook w:val="04A0"/>
      </w:tblPr>
      <w:tblGrid>
        <w:gridCol w:w="364"/>
        <w:gridCol w:w="908"/>
        <w:gridCol w:w="509"/>
        <w:gridCol w:w="530"/>
        <w:gridCol w:w="600"/>
        <w:gridCol w:w="876"/>
        <w:gridCol w:w="516"/>
        <w:gridCol w:w="704"/>
        <w:gridCol w:w="636"/>
        <w:gridCol w:w="516"/>
        <w:gridCol w:w="704"/>
        <w:gridCol w:w="636"/>
        <w:gridCol w:w="516"/>
        <w:gridCol w:w="704"/>
        <w:gridCol w:w="636"/>
      </w:tblGrid>
      <w:tr w:rsidR="000E054D" w:rsidRPr="000E054D" w:rsidTr="000E054D">
        <w:trPr>
          <w:trHeight w:val="15"/>
        </w:trPr>
        <w:tc>
          <w:tcPr>
            <w:tcW w:w="370"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1109"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r>
      <w:tr w:rsidR="000E054D" w:rsidRPr="000E054D" w:rsidTr="000E054D">
        <w:tc>
          <w:tcPr>
            <w:tcW w:w="370" w:type="dxa"/>
            <w:tcBorders>
              <w:top w:val="single" w:sz="6" w:space="0" w:color="000000"/>
              <w:left w:val="single" w:sz="6" w:space="0" w:color="000000"/>
              <w:bottom w:val="nil"/>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N</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N</w:t>
            </w:r>
            <w:r w:rsidRPr="000E054D">
              <w:rPr>
                <w:rFonts w:ascii="Times New Roman" w:eastAsia="Times New Roman" w:hAnsi="Times New Roman" w:cs="Times New Roman"/>
                <w:b/>
                <w:bCs/>
                <w:sz w:val="28"/>
                <w:szCs w:val="28"/>
                <w:bdr w:val="none" w:sz="0" w:space="0" w:color="auto" w:frame="1"/>
                <w:lang w:eastAsia="ru-RU"/>
              </w:rPr>
              <w:br/>
              <w:t>записи</w:t>
            </w:r>
            <w:r w:rsidRPr="000E054D">
              <w:rPr>
                <w:rFonts w:ascii="Times New Roman" w:eastAsia="Times New Roman" w:hAnsi="Times New Roman" w:cs="Times New Roman"/>
                <w:b/>
                <w:bCs/>
                <w:sz w:val="28"/>
                <w:szCs w:val="28"/>
                <w:bdr w:val="none" w:sz="0" w:space="0" w:color="auto" w:frame="1"/>
                <w:lang w:eastAsia="ru-RU"/>
              </w:rPr>
              <w:br/>
              <w:t>в</w:t>
            </w:r>
            <w:r w:rsidRPr="000E054D">
              <w:rPr>
                <w:rFonts w:ascii="Times New Roman" w:eastAsia="Times New Roman" w:hAnsi="Times New Roman" w:cs="Times New Roman"/>
                <w:b/>
                <w:bCs/>
                <w:sz w:val="28"/>
                <w:szCs w:val="28"/>
                <w:bdr w:val="none" w:sz="0" w:space="0" w:color="auto" w:frame="1"/>
                <w:lang w:eastAsia="ru-RU"/>
              </w:rPr>
              <w:br/>
            </w:r>
            <w:proofErr w:type="spellStart"/>
            <w:r w:rsidRPr="000E054D">
              <w:rPr>
                <w:rFonts w:ascii="Times New Roman" w:eastAsia="Times New Roman" w:hAnsi="Times New Roman" w:cs="Times New Roman"/>
                <w:b/>
                <w:bCs/>
                <w:sz w:val="28"/>
                <w:szCs w:val="28"/>
                <w:bdr w:val="none" w:sz="0" w:space="0" w:color="auto" w:frame="1"/>
                <w:lang w:eastAsia="ru-RU"/>
              </w:rPr>
              <w:t>трудо</w:t>
            </w:r>
            <w:proofErr w:type="spellEnd"/>
            <w:r w:rsidRPr="000E054D">
              <w:rPr>
                <w:rFonts w:ascii="Times New Roman" w:eastAsia="Times New Roman" w:hAnsi="Times New Roman" w:cs="Times New Roman"/>
                <w:b/>
                <w:bCs/>
                <w:sz w:val="28"/>
                <w:szCs w:val="28"/>
                <w:bdr w:val="none" w:sz="0" w:space="0" w:color="auto" w:frame="1"/>
                <w:lang w:eastAsia="ru-RU"/>
              </w:rPr>
              <w:t>-</w:t>
            </w:r>
            <w:r w:rsidRPr="000E054D">
              <w:rPr>
                <w:rFonts w:ascii="Times New Roman" w:eastAsia="Times New Roman" w:hAnsi="Times New Roman" w:cs="Times New Roman"/>
                <w:b/>
                <w:bCs/>
                <w:sz w:val="28"/>
                <w:szCs w:val="28"/>
                <w:bdr w:val="none" w:sz="0" w:space="0" w:color="auto" w:frame="1"/>
                <w:lang w:eastAsia="ru-RU"/>
              </w:rPr>
              <w:br/>
              <w:t>вой</w:t>
            </w:r>
            <w:r w:rsidRPr="000E054D">
              <w:rPr>
                <w:rFonts w:ascii="Times New Roman" w:eastAsia="Times New Roman" w:hAnsi="Times New Roman" w:cs="Times New Roman"/>
                <w:b/>
                <w:bCs/>
                <w:sz w:val="28"/>
                <w:szCs w:val="28"/>
                <w:bdr w:val="none" w:sz="0" w:space="0" w:color="auto" w:frame="1"/>
                <w:lang w:eastAsia="ru-RU"/>
              </w:rPr>
              <w:br/>
              <w:t>книжке</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Дата</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0E054D">
              <w:rPr>
                <w:rFonts w:ascii="Times New Roman" w:eastAsia="Times New Roman" w:hAnsi="Times New Roman" w:cs="Times New Roman"/>
                <w:b/>
                <w:bCs/>
                <w:sz w:val="28"/>
                <w:szCs w:val="28"/>
                <w:bdr w:val="none" w:sz="0" w:space="0" w:color="auto" w:frame="1"/>
                <w:lang w:eastAsia="ru-RU"/>
              </w:rPr>
              <w:t>Наиме</w:t>
            </w:r>
            <w:proofErr w:type="spellEnd"/>
            <w:r w:rsidRPr="000E054D">
              <w:rPr>
                <w:rFonts w:ascii="Times New Roman" w:eastAsia="Times New Roman" w:hAnsi="Times New Roman" w:cs="Times New Roman"/>
                <w:b/>
                <w:bCs/>
                <w:sz w:val="28"/>
                <w:szCs w:val="28"/>
                <w:bdr w:val="none" w:sz="0" w:space="0" w:color="auto" w:frame="1"/>
                <w:lang w:eastAsia="ru-RU"/>
              </w:rPr>
              <w:t>-</w:t>
            </w:r>
            <w:r w:rsidRPr="000E054D">
              <w:rPr>
                <w:rFonts w:ascii="Times New Roman" w:eastAsia="Times New Roman" w:hAnsi="Times New Roman" w:cs="Times New Roman"/>
                <w:b/>
                <w:bCs/>
                <w:sz w:val="28"/>
                <w:szCs w:val="28"/>
                <w:bdr w:val="none" w:sz="0" w:space="0" w:color="auto" w:frame="1"/>
                <w:lang w:eastAsia="ru-RU"/>
              </w:rPr>
              <w:br/>
              <w:t>нова-</w:t>
            </w:r>
            <w:r w:rsidRPr="000E054D">
              <w:rPr>
                <w:rFonts w:ascii="Times New Roman" w:eastAsia="Times New Roman" w:hAnsi="Times New Roman" w:cs="Times New Roman"/>
                <w:b/>
                <w:bCs/>
                <w:sz w:val="28"/>
                <w:szCs w:val="28"/>
                <w:bdr w:val="none" w:sz="0" w:space="0" w:color="auto" w:frame="1"/>
                <w:lang w:eastAsia="ru-RU"/>
              </w:rPr>
              <w:br/>
            </w:r>
            <w:proofErr w:type="spellStart"/>
            <w:r w:rsidRPr="000E054D">
              <w:rPr>
                <w:rFonts w:ascii="Times New Roman" w:eastAsia="Times New Roman" w:hAnsi="Times New Roman" w:cs="Times New Roman"/>
                <w:b/>
                <w:bCs/>
                <w:sz w:val="28"/>
                <w:szCs w:val="28"/>
                <w:bdr w:val="none" w:sz="0" w:space="0" w:color="auto" w:frame="1"/>
                <w:lang w:eastAsia="ru-RU"/>
              </w:rPr>
              <w:t>ние</w:t>
            </w:r>
            <w:proofErr w:type="spellEnd"/>
            <w:r w:rsidRPr="000E054D">
              <w:rPr>
                <w:rFonts w:ascii="Times New Roman" w:eastAsia="Times New Roman" w:hAnsi="Times New Roman" w:cs="Times New Roman"/>
                <w:b/>
                <w:bCs/>
                <w:sz w:val="28"/>
                <w:szCs w:val="28"/>
                <w:bdr w:val="none" w:sz="0" w:space="0" w:color="auto" w:frame="1"/>
                <w:lang w:eastAsia="ru-RU"/>
              </w:rPr>
              <w:br/>
            </w:r>
            <w:proofErr w:type="spellStart"/>
            <w:r w:rsidRPr="000E054D">
              <w:rPr>
                <w:rFonts w:ascii="Times New Roman" w:eastAsia="Times New Roman" w:hAnsi="Times New Roman" w:cs="Times New Roman"/>
                <w:b/>
                <w:bCs/>
                <w:sz w:val="28"/>
                <w:szCs w:val="28"/>
                <w:bdr w:val="none" w:sz="0" w:space="0" w:color="auto" w:frame="1"/>
                <w:lang w:eastAsia="ru-RU"/>
              </w:rPr>
              <w:t>орга</w:t>
            </w:r>
            <w:proofErr w:type="spellEnd"/>
            <w:r w:rsidRPr="000E054D">
              <w:rPr>
                <w:rFonts w:ascii="Times New Roman" w:eastAsia="Times New Roman" w:hAnsi="Times New Roman" w:cs="Times New Roman"/>
                <w:b/>
                <w:bCs/>
                <w:sz w:val="28"/>
                <w:szCs w:val="28"/>
                <w:bdr w:val="none" w:sz="0" w:space="0" w:color="auto" w:frame="1"/>
                <w:lang w:eastAsia="ru-RU"/>
              </w:rPr>
              <w:t>-</w:t>
            </w:r>
            <w:r w:rsidRPr="000E054D">
              <w:rPr>
                <w:rFonts w:ascii="Times New Roman" w:eastAsia="Times New Roman" w:hAnsi="Times New Roman" w:cs="Times New Roman"/>
                <w:b/>
                <w:bCs/>
                <w:sz w:val="28"/>
                <w:szCs w:val="28"/>
                <w:bdr w:val="none" w:sz="0" w:space="0" w:color="auto" w:frame="1"/>
                <w:lang w:eastAsia="ru-RU"/>
              </w:rPr>
              <w:br/>
              <w:t>низа-</w:t>
            </w:r>
            <w:r w:rsidRPr="000E054D">
              <w:rPr>
                <w:rFonts w:ascii="Times New Roman" w:eastAsia="Times New Roman" w:hAnsi="Times New Roman" w:cs="Times New Roman"/>
                <w:b/>
                <w:bCs/>
                <w:sz w:val="28"/>
                <w:szCs w:val="28"/>
                <w:bdr w:val="none" w:sz="0" w:space="0" w:color="auto" w:frame="1"/>
                <w:lang w:eastAsia="ru-RU"/>
              </w:rPr>
              <w:br/>
            </w:r>
            <w:proofErr w:type="spellStart"/>
            <w:r w:rsidRPr="000E054D">
              <w:rPr>
                <w:rFonts w:ascii="Times New Roman" w:eastAsia="Times New Roman" w:hAnsi="Times New Roman" w:cs="Times New Roman"/>
                <w:b/>
                <w:bCs/>
                <w:sz w:val="28"/>
                <w:szCs w:val="28"/>
                <w:bdr w:val="none" w:sz="0" w:space="0" w:color="auto" w:frame="1"/>
                <w:lang w:eastAsia="ru-RU"/>
              </w:rPr>
              <w:t>ции</w:t>
            </w:r>
            <w:proofErr w:type="spellEnd"/>
          </w:p>
        </w:tc>
        <w:tc>
          <w:tcPr>
            <w:tcW w:w="46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Продолжительность</w:t>
            </w:r>
            <w:r w:rsidRPr="000E054D">
              <w:rPr>
                <w:rFonts w:ascii="Times New Roman" w:eastAsia="Times New Roman" w:hAnsi="Times New Roman" w:cs="Times New Roman"/>
                <w:b/>
                <w:bCs/>
                <w:sz w:val="28"/>
                <w:szCs w:val="28"/>
                <w:bdr w:val="none" w:sz="0" w:space="0" w:color="auto" w:frame="1"/>
                <w:lang w:eastAsia="ru-RU"/>
              </w:rPr>
              <w:br/>
              <w:t>муниципальной</w:t>
            </w:r>
            <w:r w:rsidRPr="000E054D">
              <w:rPr>
                <w:rFonts w:ascii="Times New Roman" w:eastAsia="Times New Roman" w:hAnsi="Times New Roman" w:cs="Times New Roman"/>
                <w:b/>
                <w:bCs/>
                <w:sz w:val="28"/>
                <w:szCs w:val="28"/>
                <w:bdr w:val="none" w:sz="0" w:space="0" w:color="auto" w:frame="1"/>
                <w:lang w:eastAsia="ru-RU"/>
              </w:rPr>
              <w:br/>
              <w:t>(государственной гражданской)</w:t>
            </w:r>
            <w:r w:rsidRPr="000E054D">
              <w:rPr>
                <w:rFonts w:ascii="Times New Roman" w:eastAsia="Times New Roman" w:hAnsi="Times New Roman" w:cs="Times New Roman"/>
                <w:b/>
                <w:bCs/>
                <w:sz w:val="28"/>
                <w:szCs w:val="28"/>
                <w:bdr w:val="none" w:sz="0" w:space="0" w:color="auto" w:frame="1"/>
                <w:lang w:eastAsia="ru-RU"/>
              </w:rPr>
              <w:br/>
              <w:t>службы</w:t>
            </w:r>
          </w:p>
        </w:tc>
        <w:tc>
          <w:tcPr>
            <w:tcW w:w="2587" w:type="dxa"/>
            <w:gridSpan w:val="3"/>
            <w:tcBorders>
              <w:top w:val="single" w:sz="6" w:space="0" w:color="000000"/>
              <w:left w:val="single" w:sz="6" w:space="0" w:color="000000"/>
              <w:bottom w:val="nil"/>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Стаж</w:t>
            </w:r>
            <w:r w:rsidRPr="000E054D">
              <w:rPr>
                <w:rFonts w:ascii="Times New Roman" w:eastAsia="Times New Roman" w:hAnsi="Times New Roman" w:cs="Times New Roman"/>
                <w:b/>
                <w:bCs/>
                <w:sz w:val="28"/>
                <w:szCs w:val="28"/>
                <w:bdr w:val="none" w:sz="0" w:space="0" w:color="auto" w:frame="1"/>
                <w:lang w:eastAsia="ru-RU"/>
              </w:rPr>
              <w:br/>
              <w:t>муниципальной</w:t>
            </w:r>
            <w:r w:rsidRPr="000E054D">
              <w:rPr>
                <w:rFonts w:ascii="Times New Roman" w:eastAsia="Times New Roman" w:hAnsi="Times New Roman" w:cs="Times New Roman"/>
                <w:b/>
                <w:bCs/>
                <w:sz w:val="28"/>
                <w:szCs w:val="28"/>
                <w:bdr w:val="none" w:sz="0" w:space="0" w:color="auto" w:frame="1"/>
                <w:lang w:eastAsia="ru-RU"/>
              </w:rPr>
              <w:br/>
              <w:t>(</w:t>
            </w:r>
            <w:proofErr w:type="spellStart"/>
            <w:r w:rsidRPr="000E054D">
              <w:rPr>
                <w:rFonts w:ascii="Times New Roman" w:eastAsia="Times New Roman" w:hAnsi="Times New Roman" w:cs="Times New Roman"/>
                <w:b/>
                <w:bCs/>
                <w:sz w:val="28"/>
                <w:szCs w:val="28"/>
                <w:bdr w:val="none" w:sz="0" w:space="0" w:color="auto" w:frame="1"/>
                <w:lang w:eastAsia="ru-RU"/>
              </w:rPr>
              <w:t>государ</w:t>
            </w:r>
            <w:proofErr w:type="spellEnd"/>
            <w:r w:rsidRPr="000E054D">
              <w:rPr>
                <w:rFonts w:ascii="Times New Roman" w:eastAsia="Times New Roman" w:hAnsi="Times New Roman" w:cs="Times New Roman"/>
                <w:b/>
                <w:bCs/>
                <w:sz w:val="28"/>
                <w:szCs w:val="28"/>
                <w:bdr w:val="none" w:sz="0" w:space="0" w:color="auto" w:frame="1"/>
                <w:lang w:eastAsia="ru-RU"/>
              </w:rPr>
              <w:t>-</w:t>
            </w:r>
            <w:r w:rsidRPr="000E054D">
              <w:rPr>
                <w:rFonts w:ascii="Times New Roman" w:eastAsia="Times New Roman" w:hAnsi="Times New Roman" w:cs="Times New Roman"/>
                <w:b/>
                <w:bCs/>
                <w:sz w:val="28"/>
                <w:szCs w:val="28"/>
                <w:bdr w:val="none" w:sz="0" w:space="0" w:color="auto" w:frame="1"/>
                <w:lang w:eastAsia="ru-RU"/>
              </w:rPr>
              <w:br/>
            </w:r>
            <w:proofErr w:type="spellStart"/>
            <w:r w:rsidRPr="000E054D">
              <w:rPr>
                <w:rFonts w:ascii="Times New Roman" w:eastAsia="Times New Roman" w:hAnsi="Times New Roman" w:cs="Times New Roman"/>
                <w:b/>
                <w:bCs/>
                <w:sz w:val="28"/>
                <w:szCs w:val="28"/>
                <w:bdr w:val="none" w:sz="0" w:space="0" w:color="auto" w:frame="1"/>
                <w:lang w:eastAsia="ru-RU"/>
              </w:rPr>
              <w:t>ственной</w:t>
            </w:r>
            <w:proofErr w:type="spellEnd"/>
            <w:r w:rsidRPr="000E054D">
              <w:rPr>
                <w:rFonts w:ascii="Times New Roman" w:eastAsia="Times New Roman" w:hAnsi="Times New Roman" w:cs="Times New Roman"/>
                <w:b/>
                <w:bCs/>
                <w:sz w:val="28"/>
                <w:szCs w:val="28"/>
                <w:bdr w:val="none" w:sz="0" w:space="0" w:color="auto" w:frame="1"/>
                <w:lang w:eastAsia="ru-RU"/>
              </w:rPr>
              <w:br/>
              <w:t>гражданской)</w:t>
            </w:r>
            <w:r w:rsidRPr="000E054D">
              <w:rPr>
                <w:rFonts w:ascii="Times New Roman" w:eastAsia="Times New Roman" w:hAnsi="Times New Roman" w:cs="Times New Roman"/>
                <w:b/>
                <w:bCs/>
                <w:sz w:val="28"/>
                <w:szCs w:val="28"/>
                <w:bdr w:val="none" w:sz="0" w:space="0" w:color="auto" w:frame="1"/>
                <w:lang w:eastAsia="ru-RU"/>
              </w:rPr>
              <w:br/>
              <w:t>службы,</w:t>
            </w:r>
            <w:r w:rsidRPr="000E054D">
              <w:rPr>
                <w:rFonts w:ascii="Times New Roman" w:eastAsia="Times New Roman" w:hAnsi="Times New Roman" w:cs="Times New Roman"/>
                <w:b/>
                <w:bCs/>
                <w:sz w:val="28"/>
                <w:szCs w:val="28"/>
                <w:bdr w:val="none" w:sz="0" w:space="0" w:color="auto" w:frame="1"/>
                <w:lang w:eastAsia="ru-RU"/>
              </w:rPr>
              <w:br/>
              <w:t>принимаемый</w:t>
            </w:r>
            <w:r w:rsidRPr="000E054D">
              <w:rPr>
                <w:rFonts w:ascii="Times New Roman" w:eastAsia="Times New Roman" w:hAnsi="Times New Roman" w:cs="Times New Roman"/>
                <w:b/>
                <w:bCs/>
                <w:sz w:val="28"/>
                <w:szCs w:val="28"/>
                <w:bdr w:val="none" w:sz="0" w:space="0" w:color="auto" w:frame="1"/>
                <w:lang w:eastAsia="ru-RU"/>
              </w:rPr>
              <w:br/>
              <w:t>для исчисления</w:t>
            </w:r>
          </w:p>
        </w:tc>
      </w:tr>
      <w:tr w:rsidR="000E054D" w:rsidRPr="000E054D" w:rsidTr="000E054D">
        <w:tc>
          <w:tcPr>
            <w:tcW w:w="370" w:type="dxa"/>
            <w:tcBorders>
              <w:top w:val="nil"/>
              <w:left w:val="single" w:sz="6" w:space="0" w:color="000000"/>
              <w:bottom w:val="nil"/>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nil"/>
              <w:left w:val="single" w:sz="6" w:space="0" w:color="000000"/>
              <w:bottom w:val="nil"/>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год</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0E054D">
              <w:rPr>
                <w:rFonts w:ascii="Times New Roman" w:eastAsia="Times New Roman" w:hAnsi="Times New Roman" w:cs="Times New Roman"/>
                <w:b/>
                <w:bCs/>
                <w:sz w:val="28"/>
                <w:szCs w:val="28"/>
                <w:bdr w:val="none" w:sz="0" w:space="0" w:color="auto" w:frame="1"/>
                <w:lang w:eastAsia="ru-RU"/>
              </w:rPr>
              <w:t>ме</w:t>
            </w:r>
            <w:proofErr w:type="spellEnd"/>
            <w:r w:rsidRPr="000E054D">
              <w:rPr>
                <w:rFonts w:ascii="Times New Roman" w:eastAsia="Times New Roman" w:hAnsi="Times New Roman" w:cs="Times New Roman"/>
                <w:b/>
                <w:bCs/>
                <w:sz w:val="28"/>
                <w:szCs w:val="28"/>
                <w:bdr w:val="none" w:sz="0" w:space="0" w:color="auto" w:frame="1"/>
                <w:lang w:eastAsia="ru-RU"/>
              </w:rPr>
              <w:t>-</w:t>
            </w:r>
            <w:r w:rsidRPr="000E054D">
              <w:rPr>
                <w:rFonts w:ascii="Times New Roman" w:eastAsia="Times New Roman" w:hAnsi="Times New Roman" w:cs="Times New Roman"/>
                <w:b/>
                <w:bCs/>
                <w:sz w:val="28"/>
                <w:szCs w:val="28"/>
                <w:bdr w:val="none" w:sz="0" w:space="0" w:color="auto" w:frame="1"/>
                <w:lang w:eastAsia="ru-RU"/>
              </w:rPr>
              <w:br/>
            </w:r>
            <w:proofErr w:type="spellStart"/>
            <w:r w:rsidRPr="000E054D">
              <w:rPr>
                <w:rFonts w:ascii="Times New Roman" w:eastAsia="Times New Roman" w:hAnsi="Times New Roman" w:cs="Times New Roman"/>
                <w:b/>
                <w:bCs/>
                <w:sz w:val="28"/>
                <w:szCs w:val="28"/>
                <w:bdr w:val="none" w:sz="0" w:space="0" w:color="auto" w:frame="1"/>
                <w:lang w:eastAsia="ru-RU"/>
              </w:rPr>
              <w:t>сяц</w:t>
            </w:r>
            <w:proofErr w:type="spellEnd"/>
          </w:p>
        </w:tc>
        <w:tc>
          <w:tcPr>
            <w:tcW w:w="739" w:type="dxa"/>
            <w:tcBorders>
              <w:top w:val="single" w:sz="6" w:space="0" w:color="000000"/>
              <w:left w:val="single" w:sz="6" w:space="0" w:color="000000"/>
              <w:bottom w:val="nil"/>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0E054D">
              <w:rPr>
                <w:rFonts w:ascii="Times New Roman" w:eastAsia="Times New Roman" w:hAnsi="Times New Roman" w:cs="Times New Roman"/>
                <w:b/>
                <w:bCs/>
                <w:sz w:val="28"/>
                <w:szCs w:val="28"/>
                <w:bdr w:val="none" w:sz="0" w:space="0" w:color="auto" w:frame="1"/>
                <w:lang w:eastAsia="ru-RU"/>
              </w:rPr>
              <w:t>чис</w:t>
            </w:r>
            <w:proofErr w:type="spellEnd"/>
            <w:r w:rsidRPr="000E054D">
              <w:rPr>
                <w:rFonts w:ascii="Times New Roman" w:eastAsia="Times New Roman" w:hAnsi="Times New Roman" w:cs="Times New Roman"/>
                <w:b/>
                <w:bCs/>
                <w:sz w:val="28"/>
                <w:szCs w:val="28"/>
                <w:bdr w:val="none" w:sz="0" w:space="0" w:color="auto" w:frame="1"/>
                <w:lang w:eastAsia="ru-RU"/>
              </w:rPr>
              <w:t>-</w:t>
            </w:r>
            <w:r w:rsidRPr="000E054D">
              <w:rPr>
                <w:rFonts w:ascii="Times New Roman" w:eastAsia="Times New Roman" w:hAnsi="Times New Roman" w:cs="Times New Roman"/>
                <w:b/>
                <w:bCs/>
                <w:sz w:val="28"/>
                <w:szCs w:val="28"/>
                <w:bdr w:val="none" w:sz="0" w:space="0" w:color="auto" w:frame="1"/>
                <w:lang w:eastAsia="ru-RU"/>
              </w:rPr>
              <w:br/>
            </w:r>
            <w:proofErr w:type="spellStart"/>
            <w:r w:rsidRPr="000E054D">
              <w:rPr>
                <w:rFonts w:ascii="Times New Roman" w:eastAsia="Times New Roman" w:hAnsi="Times New Roman" w:cs="Times New Roman"/>
                <w:b/>
                <w:bCs/>
                <w:sz w:val="28"/>
                <w:szCs w:val="28"/>
                <w:bdr w:val="none" w:sz="0" w:space="0" w:color="auto" w:frame="1"/>
                <w:lang w:eastAsia="ru-RU"/>
              </w:rPr>
              <w:t>ло</w:t>
            </w:r>
            <w:proofErr w:type="spellEnd"/>
          </w:p>
        </w:tc>
        <w:tc>
          <w:tcPr>
            <w:tcW w:w="924" w:type="dxa"/>
            <w:tcBorders>
              <w:top w:val="nil"/>
              <w:left w:val="single" w:sz="6" w:space="0" w:color="000000"/>
              <w:bottom w:val="nil"/>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в календарном</w:t>
            </w:r>
            <w:r w:rsidRPr="000E054D">
              <w:rPr>
                <w:rFonts w:ascii="Times New Roman" w:eastAsia="Times New Roman" w:hAnsi="Times New Roman" w:cs="Times New Roman"/>
                <w:b/>
                <w:bCs/>
                <w:sz w:val="28"/>
                <w:szCs w:val="28"/>
                <w:bdr w:val="none" w:sz="0" w:space="0" w:color="auto" w:frame="1"/>
                <w:lang w:eastAsia="ru-RU"/>
              </w:rPr>
              <w:br/>
              <w:t>исчислении</w:t>
            </w:r>
          </w:p>
        </w:tc>
        <w:tc>
          <w:tcPr>
            <w:tcW w:w="2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в льготном</w:t>
            </w:r>
            <w:r w:rsidRPr="000E054D">
              <w:rPr>
                <w:rFonts w:ascii="Times New Roman" w:eastAsia="Times New Roman" w:hAnsi="Times New Roman" w:cs="Times New Roman"/>
                <w:b/>
                <w:bCs/>
                <w:sz w:val="28"/>
                <w:szCs w:val="28"/>
                <w:bdr w:val="none" w:sz="0" w:space="0" w:color="auto" w:frame="1"/>
                <w:lang w:eastAsia="ru-RU"/>
              </w:rPr>
              <w:br/>
              <w:t>исчислении</w:t>
            </w:r>
          </w:p>
        </w:tc>
        <w:tc>
          <w:tcPr>
            <w:tcW w:w="2587" w:type="dxa"/>
            <w:gridSpan w:val="3"/>
            <w:tcBorders>
              <w:top w:val="nil"/>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пенсии за</w:t>
            </w:r>
            <w:r w:rsidRPr="000E054D">
              <w:rPr>
                <w:rFonts w:ascii="Times New Roman" w:eastAsia="Times New Roman" w:hAnsi="Times New Roman" w:cs="Times New Roman"/>
                <w:b/>
                <w:bCs/>
                <w:sz w:val="28"/>
                <w:szCs w:val="28"/>
                <w:bdr w:val="none" w:sz="0" w:space="0" w:color="auto" w:frame="1"/>
                <w:lang w:eastAsia="ru-RU"/>
              </w:rPr>
              <w:br/>
              <w:t>выслугу лет</w:t>
            </w:r>
          </w:p>
        </w:tc>
      </w:tr>
      <w:tr w:rsidR="000E054D" w:rsidRPr="000E054D" w:rsidTr="000E054D">
        <w:tc>
          <w:tcPr>
            <w:tcW w:w="370" w:type="dxa"/>
            <w:tcBorders>
              <w:top w:val="nil"/>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лет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меся-</w:t>
            </w:r>
            <w:r w:rsidRPr="000E054D">
              <w:rPr>
                <w:rFonts w:ascii="Times New Roman" w:eastAsia="Times New Roman" w:hAnsi="Times New Roman" w:cs="Times New Roman"/>
                <w:b/>
                <w:bCs/>
                <w:sz w:val="28"/>
                <w:szCs w:val="28"/>
                <w:bdr w:val="none" w:sz="0" w:space="0" w:color="auto" w:frame="1"/>
                <w:lang w:eastAsia="ru-RU"/>
              </w:rPr>
              <w:br/>
            </w:r>
            <w:proofErr w:type="spellStart"/>
            <w:r w:rsidRPr="000E054D">
              <w:rPr>
                <w:rFonts w:ascii="Times New Roman" w:eastAsia="Times New Roman" w:hAnsi="Times New Roman" w:cs="Times New Roman"/>
                <w:b/>
                <w:bCs/>
                <w:sz w:val="28"/>
                <w:szCs w:val="28"/>
                <w:bdr w:val="none" w:sz="0" w:space="0" w:color="auto" w:frame="1"/>
                <w:lang w:eastAsia="ru-RU"/>
              </w:rPr>
              <w:t>цев</w:t>
            </w:r>
            <w:proofErr w:type="spell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дней</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лет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меся-</w:t>
            </w:r>
            <w:r w:rsidRPr="000E054D">
              <w:rPr>
                <w:rFonts w:ascii="Times New Roman" w:eastAsia="Times New Roman" w:hAnsi="Times New Roman" w:cs="Times New Roman"/>
                <w:b/>
                <w:bCs/>
                <w:sz w:val="28"/>
                <w:szCs w:val="28"/>
                <w:bdr w:val="none" w:sz="0" w:space="0" w:color="auto" w:frame="1"/>
                <w:lang w:eastAsia="ru-RU"/>
              </w:rPr>
              <w:br/>
            </w:r>
            <w:proofErr w:type="spellStart"/>
            <w:r w:rsidRPr="000E054D">
              <w:rPr>
                <w:rFonts w:ascii="Times New Roman" w:eastAsia="Times New Roman" w:hAnsi="Times New Roman" w:cs="Times New Roman"/>
                <w:b/>
                <w:bCs/>
                <w:sz w:val="28"/>
                <w:szCs w:val="28"/>
                <w:bdr w:val="none" w:sz="0" w:space="0" w:color="auto" w:frame="1"/>
                <w:lang w:eastAsia="ru-RU"/>
              </w:rPr>
              <w:t>цев</w:t>
            </w:r>
            <w:proofErr w:type="spell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дней</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лет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меся-</w:t>
            </w:r>
            <w:r w:rsidRPr="000E054D">
              <w:rPr>
                <w:rFonts w:ascii="Times New Roman" w:eastAsia="Times New Roman" w:hAnsi="Times New Roman" w:cs="Times New Roman"/>
                <w:b/>
                <w:bCs/>
                <w:sz w:val="28"/>
                <w:szCs w:val="28"/>
                <w:bdr w:val="none" w:sz="0" w:space="0" w:color="auto" w:frame="1"/>
                <w:lang w:eastAsia="ru-RU"/>
              </w:rPr>
              <w:br/>
            </w:r>
            <w:proofErr w:type="spellStart"/>
            <w:r w:rsidRPr="000E054D">
              <w:rPr>
                <w:rFonts w:ascii="Times New Roman" w:eastAsia="Times New Roman" w:hAnsi="Times New Roman" w:cs="Times New Roman"/>
                <w:b/>
                <w:bCs/>
                <w:sz w:val="28"/>
                <w:szCs w:val="28"/>
                <w:bdr w:val="none" w:sz="0" w:space="0" w:color="auto" w:frame="1"/>
                <w:lang w:eastAsia="ru-RU"/>
              </w:rPr>
              <w:t>цев</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дней</w:t>
            </w:r>
          </w:p>
        </w:tc>
      </w:tr>
      <w:tr w:rsidR="000E054D" w:rsidRPr="000E054D" w:rsidTr="000E054D">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r>
      <w:tr w:rsidR="000E054D" w:rsidRPr="000E054D" w:rsidTr="000E054D">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r>
      <w:tr w:rsidR="000E054D" w:rsidRPr="000E054D" w:rsidTr="000E054D">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r>
      <w:tr w:rsidR="000E054D" w:rsidRPr="000E054D" w:rsidTr="000E054D">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b/>
                <w:bCs/>
                <w:sz w:val="28"/>
                <w:szCs w:val="28"/>
                <w:bdr w:val="none" w:sz="0" w:space="0" w:color="auto" w:frame="1"/>
                <w:lang w:eastAsia="ru-RU"/>
              </w:rPr>
              <w:t>Всего:</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r>
    </w:tbl>
    <w:p w:rsidR="000E054D" w:rsidRPr="000E054D" w:rsidRDefault="000E054D" w:rsidP="000E054D">
      <w:pPr>
        <w:spacing w:after="0" w:line="330" w:lineRule="atLeast"/>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br/>
        <w:t>Руководитель кадровой службы органа местного самоуправления</w:t>
      </w:r>
      <w:r w:rsidRPr="000E054D">
        <w:rPr>
          <w:rFonts w:ascii="Times New Roman" w:eastAsia="Times New Roman" w:hAnsi="Times New Roman" w:cs="Times New Roman"/>
          <w:color w:val="444444"/>
          <w:sz w:val="28"/>
          <w:szCs w:val="28"/>
          <w:lang w:eastAsia="ru-RU"/>
        </w:rPr>
        <w:br/>
        <w:t>(структурного подразделения органа),</w:t>
      </w:r>
      <w:r w:rsidRPr="000E054D">
        <w:rPr>
          <w:rFonts w:ascii="Times New Roman" w:eastAsia="Times New Roman" w:hAnsi="Times New Roman" w:cs="Times New Roman"/>
          <w:color w:val="444444"/>
          <w:sz w:val="28"/>
          <w:szCs w:val="28"/>
          <w:lang w:eastAsia="ru-RU"/>
        </w:rPr>
        <w:br/>
      </w:r>
      <w:proofErr w:type="spellStart"/>
      <w:r w:rsidR="00472BC5">
        <w:rPr>
          <w:rFonts w:ascii="Times New Roman" w:eastAsia="Times New Roman" w:hAnsi="Times New Roman" w:cs="Times New Roman"/>
          <w:color w:val="444444"/>
          <w:sz w:val="28"/>
          <w:szCs w:val="28"/>
          <w:lang w:eastAsia="ru-RU"/>
        </w:rPr>
        <w:t>Калманского</w:t>
      </w:r>
      <w:proofErr w:type="spellEnd"/>
      <w:r w:rsidR="00472BC5">
        <w:rPr>
          <w:rFonts w:ascii="Times New Roman" w:eastAsia="Times New Roman" w:hAnsi="Times New Roman" w:cs="Times New Roman"/>
          <w:color w:val="444444"/>
          <w:sz w:val="28"/>
          <w:szCs w:val="28"/>
          <w:lang w:eastAsia="ru-RU"/>
        </w:rPr>
        <w:t xml:space="preserve"> района</w:t>
      </w:r>
      <w:r w:rsidRPr="000E054D">
        <w:rPr>
          <w:rFonts w:ascii="Times New Roman" w:eastAsia="Times New Roman" w:hAnsi="Times New Roman" w:cs="Times New Roman"/>
          <w:color w:val="444444"/>
          <w:sz w:val="28"/>
          <w:szCs w:val="28"/>
          <w:lang w:eastAsia="ru-RU"/>
        </w:rPr>
        <w:t>____________________________________</w:t>
      </w:r>
      <w:r w:rsidRPr="000E054D">
        <w:rPr>
          <w:rFonts w:ascii="Times New Roman" w:eastAsia="Times New Roman" w:hAnsi="Times New Roman" w:cs="Times New Roman"/>
          <w:color w:val="444444"/>
          <w:sz w:val="28"/>
          <w:szCs w:val="28"/>
          <w:lang w:eastAsia="ru-RU"/>
        </w:rPr>
        <w:br/>
      </w:r>
      <w:r w:rsidRPr="000E054D">
        <w:rPr>
          <w:rFonts w:ascii="Times New Roman" w:eastAsia="Times New Roman" w:hAnsi="Times New Roman" w:cs="Times New Roman"/>
          <w:color w:val="444444"/>
          <w:sz w:val="28"/>
          <w:szCs w:val="28"/>
          <w:lang w:eastAsia="ru-RU"/>
        </w:rPr>
        <w:lastRenderedPageBreak/>
        <w:t>                                                                                                      (подпись, фамилия, инициалы)</w:t>
      </w:r>
    </w:p>
    <w:p w:rsidR="000E054D" w:rsidRPr="000E054D" w:rsidRDefault="000E054D" w:rsidP="000E054D">
      <w:pPr>
        <w:spacing w:after="0" w:line="330" w:lineRule="atLeast"/>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w:t>
      </w:r>
      <w:r w:rsidRPr="000E054D">
        <w:rPr>
          <w:rFonts w:ascii="Times New Roman" w:eastAsia="Times New Roman" w:hAnsi="Times New Roman" w:cs="Times New Roman"/>
          <w:color w:val="444444"/>
          <w:sz w:val="28"/>
          <w:szCs w:val="28"/>
          <w:lang w:eastAsia="ru-RU"/>
        </w:rPr>
        <w:br/>
        <w:t>Место</w:t>
      </w:r>
      <w:r w:rsidRPr="000E054D">
        <w:rPr>
          <w:rFonts w:ascii="Times New Roman" w:eastAsia="Times New Roman" w:hAnsi="Times New Roman" w:cs="Times New Roman"/>
          <w:color w:val="444444"/>
          <w:sz w:val="28"/>
          <w:szCs w:val="28"/>
          <w:lang w:eastAsia="ru-RU"/>
        </w:rPr>
        <w:br/>
        <w:t>для печати</w:t>
      </w:r>
    </w:p>
    <w:p w:rsidR="000E054D" w:rsidRPr="000E054D" w:rsidRDefault="000E054D" w:rsidP="000E054D">
      <w:pPr>
        <w:spacing w:after="0" w:line="330" w:lineRule="atLeast"/>
        <w:jc w:val="right"/>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w:t>
      </w:r>
    </w:p>
    <w:p w:rsidR="009547A7" w:rsidRDefault="000E054D"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r w:rsidRPr="000E054D">
        <w:rPr>
          <w:rFonts w:ascii="Times New Roman" w:eastAsia="Times New Roman" w:hAnsi="Times New Roman" w:cs="Times New Roman"/>
          <w:b/>
          <w:bCs/>
          <w:color w:val="444444"/>
          <w:sz w:val="28"/>
          <w:szCs w:val="28"/>
          <w:lang w:eastAsia="ru-RU"/>
        </w:rPr>
        <w:t>     </w:t>
      </w:r>
      <w:r w:rsidRPr="000E054D">
        <w:rPr>
          <w:rFonts w:ascii="Times New Roman" w:eastAsia="Times New Roman" w:hAnsi="Times New Roman" w:cs="Times New Roman"/>
          <w:b/>
          <w:bCs/>
          <w:color w:val="444444"/>
          <w:sz w:val="28"/>
          <w:szCs w:val="28"/>
          <w:lang w:eastAsia="ru-RU"/>
        </w:rPr>
        <w:br/>
      </w: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9547A7" w:rsidRDefault="009547A7"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472BC5" w:rsidRDefault="00472BC5"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11054C" w:rsidRDefault="0011054C"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p>
    <w:p w:rsidR="000E054D" w:rsidRPr="000E054D" w:rsidRDefault="0058761C" w:rsidP="000E054D">
      <w:pPr>
        <w:spacing w:after="240" w:line="330" w:lineRule="atLeast"/>
        <w:jc w:val="right"/>
        <w:textAlignment w:val="baseline"/>
        <w:outlineLvl w:val="2"/>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lastRenderedPageBreak/>
        <w:t>Приложение 3</w:t>
      </w:r>
      <w:r w:rsidR="000E054D" w:rsidRPr="000E054D">
        <w:rPr>
          <w:rFonts w:ascii="Times New Roman" w:eastAsia="Times New Roman" w:hAnsi="Times New Roman" w:cs="Times New Roman"/>
          <w:b/>
          <w:bCs/>
          <w:color w:val="444444"/>
          <w:sz w:val="28"/>
          <w:szCs w:val="28"/>
          <w:lang w:eastAsia="ru-RU"/>
        </w:rPr>
        <w:br/>
        <w:t>к Положению</w:t>
      </w:r>
      <w:r w:rsidR="000E054D" w:rsidRPr="000E054D">
        <w:rPr>
          <w:rFonts w:ascii="Times New Roman" w:eastAsia="Times New Roman" w:hAnsi="Times New Roman" w:cs="Times New Roman"/>
          <w:b/>
          <w:bCs/>
          <w:color w:val="444444"/>
          <w:sz w:val="28"/>
          <w:szCs w:val="28"/>
          <w:lang w:eastAsia="ru-RU"/>
        </w:rPr>
        <w:br/>
        <w:t>о пенсии за выслугу лет лицам, замещавшим должности</w:t>
      </w:r>
      <w:r w:rsidR="000E054D" w:rsidRPr="000E054D">
        <w:rPr>
          <w:rFonts w:ascii="Times New Roman" w:eastAsia="Times New Roman" w:hAnsi="Times New Roman" w:cs="Times New Roman"/>
          <w:b/>
          <w:bCs/>
          <w:color w:val="444444"/>
          <w:sz w:val="28"/>
          <w:szCs w:val="28"/>
          <w:lang w:eastAsia="ru-RU"/>
        </w:rPr>
        <w:br/>
        <w:t xml:space="preserve">муниципальной службы в </w:t>
      </w:r>
      <w:proofErr w:type="spellStart"/>
      <w:r w:rsidR="00472BC5">
        <w:rPr>
          <w:rFonts w:ascii="Times New Roman" w:eastAsia="Times New Roman" w:hAnsi="Times New Roman" w:cs="Times New Roman"/>
          <w:b/>
          <w:bCs/>
          <w:color w:val="444444"/>
          <w:sz w:val="28"/>
          <w:szCs w:val="28"/>
          <w:lang w:eastAsia="ru-RU"/>
        </w:rPr>
        <w:t>Калманском</w:t>
      </w:r>
      <w:proofErr w:type="spellEnd"/>
      <w:r w:rsidR="00472BC5">
        <w:rPr>
          <w:rFonts w:ascii="Times New Roman" w:eastAsia="Times New Roman" w:hAnsi="Times New Roman" w:cs="Times New Roman"/>
          <w:b/>
          <w:bCs/>
          <w:color w:val="444444"/>
          <w:sz w:val="28"/>
          <w:szCs w:val="28"/>
          <w:lang w:eastAsia="ru-RU"/>
        </w:rPr>
        <w:t xml:space="preserve"> районе</w:t>
      </w:r>
    </w:p>
    <w:p w:rsidR="000E054D" w:rsidRPr="000E054D" w:rsidRDefault="000E054D" w:rsidP="000E054D">
      <w:pPr>
        <w:spacing w:after="0" w:line="330" w:lineRule="atLeast"/>
        <w:jc w:val="center"/>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w:t>
      </w:r>
      <w:r w:rsidRPr="000E054D">
        <w:rPr>
          <w:rFonts w:ascii="Times New Roman" w:eastAsia="Times New Roman" w:hAnsi="Times New Roman" w:cs="Times New Roman"/>
          <w:color w:val="444444"/>
          <w:sz w:val="28"/>
          <w:szCs w:val="28"/>
          <w:lang w:eastAsia="ru-RU"/>
        </w:rPr>
        <w:br/>
      </w:r>
      <w:r w:rsidRPr="000E054D">
        <w:rPr>
          <w:rFonts w:ascii="Times New Roman" w:eastAsia="Times New Roman" w:hAnsi="Times New Roman" w:cs="Times New Roman"/>
          <w:b/>
          <w:bCs/>
          <w:color w:val="444444"/>
          <w:sz w:val="28"/>
          <w:szCs w:val="28"/>
          <w:bdr w:val="none" w:sz="0" w:space="0" w:color="auto" w:frame="1"/>
          <w:lang w:eastAsia="ru-RU"/>
        </w:rPr>
        <w:t>Стаж государственной гражданской службы, стаж муниципальной службы для назначения пенсии за выслугу лет</w:t>
      </w:r>
    </w:p>
    <w:tbl>
      <w:tblPr>
        <w:tblW w:w="0" w:type="auto"/>
        <w:tblCellMar>
          <w:left w:w="0" w:type="dxa"/>
          <w:right w:w="0" w:type="dxa"/>
        </w:tblCellMar>
        <w:tblLook w:val="04A0"/>
      </w:tblPr>
      <w:tblGrid>
        <w:gridCol w:w="4632"/>
        <w:gridCol w:w="4723"/>
      </w:tblGrid>
      <w:tr w:rsidR="000E054D" w:rsidRPr="000E054D" w:rsidTr="000E054D">
        <w:trPr>
          <w:trHeight w:val="15"/>
        </w:trPr>
        <w:tc>
          <w:tcPr>
            <w:tcW w:w="6468"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c>
          <w:tcPr>
            <w:tcW w:w="6283" w:type="dxa"/>
            <w:tcBorders>
              <w:top w:val="nil"/>
              <w:left w:val="nil"/>
              <w:bottom w:val="nil"/>
              <w:right w:val="nil"/>
            </w:tcBorders>
            <w:shd w:val="clear" w:color="auto" w:fill="auto"/>
            <w:hideMark/>
          </w:tcPr>
          <w:p w:rsidR="000E054D" w:rsidRPr="000E054D" w:rsidRDefault="000E054D" w:rsidP="000E054D">
            <w:pPr>
              <w:spacing w:after="0" w:line="240" w:lineRule="auto"/>
              <w:rPr>
                <w:rFonts w:ascii="Times New Roman" w:eastAsia="Times New Roman" w:hAnsi="Times New Roman" w:cs="Times New Roman"/>
                <w:sz w:val="28"/>
                <w:szCs w:val="28"/>
                <w:lang w:eastAsia="ru-RU"/>
              </w:rPr>
            </w:pPr>
          </w:p>
        </w:tc>
      </w:tr>
      <w:tr w:rsidR="000E054D" w:rsidRPr="000E054D" w:rsidTr="000E054D">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Год назначения пенсии за выслугу лет</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0E054D" w:rsidRPr="000E054D" w:rsidTr="000E054D">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2017</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15 лет 6 месяцев</w:t>
            </w:r>
          </w:p>
        </w:tc>
      </w:tr>
      <w:tr w:rsidR="000E054D" w:rsidRPr="000E054D" w:rsidTr="000E054D">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2018</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16 лет</w:t>
            </w:r>
          </w:p>
        </w:tc>
      </w:tr>
      <w:tr w:rsidR="000E054D" w:rsidRPr="000E054D" w:rsidTr="000E054D">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2019</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16 лет 6 месяцев</w:t>
            </w:r>
          </w:p>
        </w:tc>
      </w:tr>
      <w:tr w:rsidR="000E054D" w:rsidRPr="000E054D" w:rsidTr="000E054D">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2020</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17 лет</w:t>
            </w:r>
          </w:p>
        </w:tc>
      </w:tr>
      <w:tr w:rsidR="000E054D" w:rsidRPr="000E054D" w:rsidTr="000E054D">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2021</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17 лет 6 месяцев</w:t>
            </w:r>
          </w:p>
        </w:tc>
      </w:tr>
      <w:tr w:rsidR="000E054D" w:rsidRPr="000E054D" w:rsidTr="000E054D">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2022</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18 лет</w:t>
            </w:r>
          </w:p>
        </w:tc>
      </w:tr>
      <w:tr w:rsidR="000E054D" w:rsidRPr="000E054D" w:rsidTr="000E054D">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2023</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18 лет 6 месяцев</w:t>
            </w:r>
          </w:p>
        </w:tc>
      </w:tr>
      <w:tr w:rsidR="000E054D" w:rsidRPr="000E054D" w:rsidTr="000E054D">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2024</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19 лет</w:t>
            </w:r>
          </w:p>
        </w:tc>
      </w:tr>
      <w:tr w:rsidR="000E054D" w:rsidRPr="000E054D" w:rsidTr="000E054D">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2025</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19 лет 6 месяцев</w:t>
            </w:r>
          </w:p>
        </w:tc>
      </w:tr>
      <w:tr w:rsidR="000E054D" w:rsidRPr="000E054D" w:rsidTr="000E054D">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2026 и последующие годы</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054D" w:rsidRPr="000E054D" w:rsidRDefault="000E054D" w:rsidP="000E054D">
            <w:pPr>
              <w:spacing w:after="0" w:line="240" w:lineRule="auto"/>
              <w:jc w:val="center"/>
              <w:textAlignment w:val="baseline"/>
              <w:rPr>
                <w:rFonts w:ascii="Times New Roman" w:eastAsia="Times New Roman" w:hAnsi="Times New Roman" w:cs="Times New Roman"/>
                <w:sz w:val="28"/>
                <w:szCs w:val="28"/>
                <w:lang w:eastAsia="ru-RU"/>
              </w:rPr>
            </w:pPr>
            <w:r w:rsidRPr="000E054D">
              <w:rPr>
                <w:rFonts w:ascii="Times New Roman" w:eastAsia="Times New Roman" w:hAnsi="Times New Roman" w:cs="Times New Roman"/>
                <w:sz w:val="28"/>
                <w:szCs w:val="28"/>
                <w:lang w:eastAsia="ru-RU"/>
              </w:rPr>
              <w:t>20 лет</w:t>
            </w:r>
          </w:p>
        </w:tc>
      </w:tr>
    </w:tbl>
    <w:p w:rsidR="000E054D" w:rsidRPr="000E054D" w:rsidRDefault="000E054D" w:rsidP="000E054D">
      <w:pPr>
        <w:spacing w:after="0" w:line="330" w:lineRule="atLeast"/>
        <w:textAlignment w:val="baseline"/>
        <w:rPr>
          <w:rFonts w:ascii="Times New Roman" w:eastAsia="Times New Roman" w:hAnsi="Times New Roman" w:cs="Times New Roman"/>
          <w:color w:val="444444"/>
          <w:sz w:val="28"/>
          <w:szCs w:val="28"/>
          <w:lang w:eastAsia="ru-RU"/>
        </w:rPr>
      </w:pPr>
      <w:r w:rsidRPr="000E054D">
        <w:rPr>
          <w:rFonts w:ascii="Times New Roman" w:eastAsia="Times New Roman" w:hAnsi="Times New Roman" w:cs="Times New Roman"/>
          <w:color w:val="444444"/>
          <w:sz w:val="28"/>
          <w:szCs w:val="28"/>
          <w:lang w:eastAsia="ru-RU"/>
        </w:rPr>
        <w:t>        </w:t>
      </w:r>
    </w:p>
    <w:sectPr w:rsidR="000E054D" w:rsidRPr="000E054D" w:rsidSect="00DC1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0E054D"/>
    <w:rsid w:val="000E054D"/>
    <w:rsid w:val="0011054C"/>
    <w:rsid w:val="001C7502"/>
    <w:rsid w:val="001D189D"/>
    <w:rsid w:val="002353C3"/>
    <w:rsid w:val="00254966"/>
    <w:rsid w:val="002870D0"/>
    <w:rsid w:val="002C34F7"/>
    <w:rsid w:val="00457738"/>
    <w:rsid w:val="00471B30"/>
    <w:rsid w:val="00472BC5"/>
    <w:rsid w:val="0058761C"/>
    <w:rsid w:val="005F1161"/>
    <w:rsid w:val="006502CD"/>
    <w:rsid w:val="00670074"/>
    <w:rsid w:val="006750EA"/>
    <w:rsid w:val="00677355"/>
    <w:rsid w:val="006909DB"/>
    <w:rsid w:val="007121A2"/>
    <w:rsid w:val="008A4703"/>
    <w:rsid w:val="008B43C0"/>
    <w:rsid w:val="0091103A"/>
    <w:rsid w:val="009547A7"/>
    <w:rsid w:val="00A255AF"/>
    <w:rsid w:val="00A33882"/>
    <w:rsid w:val="00A72C67"/>
    <w:rsid w:val="00AB7181"/>
    <w:rsid w:val="00BC08F5"/>
    <w:rsid w:val="00C66854"/>
    <w:rsid w:val="00CA4DFC"/>
    <w:rsid w:val="00DC1D9D"/>
    <w:rsid w:val="00DF0F6C"/>
    <w:rsid w:val="00E63728"/>
    <w:rsid w:val="00E72A31"/>
    <w:rsid w:val="00F73A16"/>
    <w:rsid w:val="00FE2688"/>
    <w:rsid w:val="00FF4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9D"/>
  </w:style>
  <w:style w:type="paragraph" w:styleId="3">
    <w:name w:val="heading 3"/>
    <w:basedOn w:val="a"/>
    <w:link w:val="30"/>
    <w:uiPriority w:val="9"/>
    <w:qFormat/>
    <w:rsid w:val="000E05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054D"/>
    <w:rPr>
      <w:rFonts w:ascii="Times New Roman" w:eastAsia="Times New Roman" w:hAnsi="Times New Roman" w:cs="Times New Roman"/>
      <w:b/>
      <w:bCs/>
      <w:sz w:val="27"/>
      <w:szCs w:val="27"/>
      <w:lang w:eastAsia="ru-RU"/>
    </w:rPr>
  </w:style>
  <w:style w:type="paragraph" w:customStyle="1" w:styleId="formattext">
    <w:name w:val="formattext"/>
    <w:basedOn w:val="a"/>
    <w:rsid w:val="000E0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E054D"/>
    <w:rPr>
      <w:color w:val="0000FF"/>
      <w:u w:val="single"/>
    </w:rPr>
  </w:style>
  <w:style w:type="paragraph" w:styleId="a4">
    <w:name w:val="No Spacing"/>
    <w:uiPriority w:val="1"/>
    <w:qFormat/>
    <w:rsid w:val="009547A7"/>
    <w:pPr>
      <w:spacing w:after="0" w:line="240" w:lineRule="auto"/>
    </w:pPr>
  </w:style>
  <w:style w:type="paragraph" w:customStyle="1" w:styleId="ConsPlusNormal">
    <w:name w:val="ConsPlusNormal"/>
    <w:rsid w:val="001C75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C75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96044677">
      <w:bodyDiv w:val="1"/>
      <w:marLeft w:val="0"/>
      <w:marRight w:val="0"/>
      <w:marTop w:val="0"/>
      <w:marBottom w:val="0"/>
      <w:divBdr>
        <w:top w:val="none" w:sz="0" w:space="0" w:color="auto"/>
        <w:left w:val="none" w:sz="0" w:space="0" w:color="auto"/>
        <w:bottom w:val="none" w:sz="0" w:space="0" w:color="auto"/>
        <w:right w:val="none" w:sz="0" w:space="0" w:color="auto"/>
      </w:divBdr>
    </w:div>
    <w:div w:id="1358651890">
      <w:bodyDiv w:val="1"/>
      <w:marLeft w:val="0"/>
      <w:marRight w:val="0"/>
      <w:marTop w:val="0"/>
      <w:marBottom w:val="0"/>
      <w:divBdr>
        <w:top w:val="none" w:sz="0" w:space="0" w:color="auto"/>
        <w:left w:val="none" w:sz="0" w:space="0" w:color="auto"/>
        <w:bottom w:val="none" w:sz="0" w:space="0" w:color="auto"/>
        <w:right w:val="none" w:sz="0" w:space="0" w:color="auto"/>
      </w:divBdr>
    </w:div>
    <w:div w:id="1492529039">
      <w:bodyDiv w:val="1"/>
      <w:marLeft w:val="0"/>
      <w:marRight w:val="0"/>
      <w:marTop w:val="0"/>
      <w:marBottom w:val="0"/>
      <w:divBdr>
        <w:top w:val="none" w:sz="0" w:space="0" w:color="auto"/>
        <w:left w:val="none" w:sz="0" w:space="0" w:color="auto"/>
        <w:bottom w:val="none" w:sz="0" w:space="0" w:color="auto"/>
        <w:right w:val="none" w:sz="0" w:space="0" w:color="auto"/>
      </w:divBdr>
      <w:divsChild>
        <w:div w:id="1809781459">
          <w:marLeft w:val="0"/>
          <w:marRight w:val="0"/>
          <w:marTop w:val="0"/>
          <w:marBottom w:val="0"/>
          <w:divBdr>
            <w:top w:val="none" w:sz="0" w:space="0" w:color="auto"/>
            <w:left w:val="none" w:sz="0" w:space="0" w:color="auto"/>
            <w:bottom w:val="none" w:sz="0" w:space="0" w:color="auto"/>
            <w:right w:val="none" w:sz="0" w:space="0" w:color="auto"/>
          </w:divBdr>
          <w:divsChild>
            <w:div w:id="840855512">
              <w:marLeft w:val="0"/>
              <w:marRight w:val="0"/>
              <w:marTop w:val="0"/>
              <w:marBottom w:val="0"/>
              <w:divBdr>
                <w:top w:val="none" w:sz="0" w:space="0" w:color="auto"/>
                <w:left w:val="none" w:sz="0" w:space="0" w:color="auto"/>
                <w:bottom w:val="none" w:sz="0" w:space="0" w:color="auto"/>
                <w:right w:val="none" w:sz="0" w:space="0" w:color="auto"/>
              </w:divBdr>
              <w:divsChild>
                <w:div w:id="1655451883">
                  <w:marLeft w:val="0"/>
                  <w:marRight w:val="0"/>
                  <w:marTop w:val="0"/>
                  <w:marBottom w:val="0"/>
                  <w:divBdr>
                    <w:top w:val="none" w:sz="0" w:space="0" w:color="auto"/>
                    <w:left w:val="none" w:sz="0" w:space="0" w:color="auto"/>
                    <w:bottom w:val="none" w:sz="0" w:space="0" w:color="auto"/>
                    <w:right w:val="none" w:sz="0" w:space="0" w:color="auto"/>
                  </w:divBdr>
                  <w:divsChild>
                    <w:div w:id="1504320386">
                      <w:marLeft w:val="0"/>
                      <w:marRight w:val="0"/>
                      <w:marTop w:val="0"/>
                      <w:marBottom w:val="0"/>
                      <w:divBdr>
                        <w:top w:val="none" w:sz="0" w:space="0" w:color="auto"/>
                        <w:left w:val="none" w:sz="0" w:space="0" w:color="auto"/>
                        <w:bottom w:val="none" w:sz="0" w:space="0" w:color="auto"/>
                        <w:right w:val="none" w:sz="0" w:space="0" w:color="auto"/>
                      </w:divBdr>
                      <w:divsChild>
                        <w:div w:id="1743484051">
                          <w:marLeft w:val="0"/>
                          <w:marRight w:val="0"/>
                          <w:marTop w:val="0"/>
                          <w:marBottom w:val="0"/>
                          <w:divBdr>
                            <w:top w:val="none" w:sz="0" w:space="0" w:color="auto"/>
                            <w:left w:val="none" w:sz="0" w:space="0" w:color="auto"/>
                            <w:bottom w:val="none" w:sz="0" w:space="0" w:color="auto"/>
                            <w:right w:val="none" w:sz="0" w:space="0" w:color="auto"/>
                          </w:divBdr>
                          <w:divsChild>
                            <w:div w:id="262033920">
                              <w:marLeft w:val="0"/>
                              <w:marRight w:val="0"/>
                              <w:marTop w:val="0"/>
                              <w:marBottom w:val="0"/>
                              <w:divBdr>
                                <w:top w:val="none" w:sz="0" w:space="0" w:color="auto"/>
                                <w:left w:val="none" w:sz="0" w:space="0" w:color="auto"/>
                                <w:bottom w:val="none" w:sz="0" w:space="0" w:color="auto"/>
                                <w:right w:val="none" w:sz="0" w:space="0" w:color="auto"/>
                              </w:divBdr>
                              <w:divsChild>
                                <w:div w:id="2077971692">
                                  <w:marLeft w:val="0"/>
                                  <w:marRight w:val="0"/>
                                  <w:marTop w:val="0"/>
                                  <w:marBottom w:val="0"/>
                                  <w:divBdr>
                                    <w:top w:val="none" w:sz="0" w:space="0" w:color="auto"/>
                                    <w:left w:val="none" w:sz="0" w:space="0" w:color="auto"/>
                                    <w:bottom w:val="none" w:sz="0" w:space="0" w:color="auto"/>
                                    <w:right w:val="none" w:sz="0" w:space="0" w:color="auto"/>
                                  </w:divBdr>
                                  <w:divsChild>
                                    <w:div w:id="1875655978">
                                      <w:marLeft w:val="0"/>
                                      <w:marRight w:val="0"/>
                                      <w:marTop w:val="0"/>
                                      <w:marBottom w:val="0"/>
                                      <w:divBdr>
                                        <w:top w:val="none" w:sz="0" w:space="0" w:color="auto"/>
                                        <w:left w:val="none" w:sz="0" w:space="0" w:color="auto"/>
                                        <w:bottom w:val="none" w:sz="0" w:space="0" w:color="auto"/>
                                        <w:right w:val="none" w:sz="0" w:space="0" w:color="auto"/>
                                      </w:divBdr>
                                      <w:divsChild>
                                        <w:div w:id="370233216">
                                          <w:marLeft w:val="0"/>
                                          <w:marRight w:val="0"/>
                                          <w:marTop w:val="0"/>
                                          <w:marBottom w:val="0"/>
                                          <w:divBdr>
                                            <w:top w:val="none" w:sz="0" w:space="0" w:color="auto"/>
                                            <w:left w:val="none" w:sz="0" w:space="0" w:color="auto"/>
                                            <w:bottom w:val="none" w:sz="0" w:space="0" w:color="auto"/>
                                            <w:right w:val="none" w:sz="0" w:space="0" w:color="auto"/>
                                          </w:divBdr>
                                          <w:divsChild>
                                            <w:div w:id="2083596415">
                                              <w:marLeft w:val="0"/>
                                              <w:marRight w:val="0"/>
                                              <w:marTop w:val="0"/>
                                              <w:marBottom w:val="0"/>
                                              <w:divBdr>
                                                <w:top w:val="none" w:sz="0" w:space="0" w:color="auto"/>
                                                <w:left w:val="none" w:sz="0" w:space="0" w:color="auto"/>
                                                <w:bottom w:val="none" w:sz="0" w:space="0" w:color="auto"/>
                                                <w:right w:val="none" w:sz="0" w:space="0" w:color="auto"/>
                                              </w:divBdr>
                                              <w:divsChild>
                                                <w:div w:id="218398212">
                                                  <w:marLeft w:val="0"/>
                                                  <w:marRight w:val="0"/>
                                                  <w:marTop w:val="0"/>
                                                  <w:marBottom w:val="0"/>
                                                  <w:divBdr>
                                                    <w:top w:val="none" w:sz="0" w:space="0" w:color="auto"/>
                                                    <w:left w:val="none" w:sz="0" w:space="0" w:color="auto"/>
                                                    <w:bottom w:val="none" w:sz="0" w:space="0" w:color="auto"/>
                                                    <w:right w:val="none" w:sz="0" w:space="0" w:color="auto"/>
                                                  </w:divBdr>
                                                  <w:divsChild>
                                                    <w:div w:id="379600761">
                                                      <w:marLeft w:val="0"/>
                                                      <w:marRight w:val="0"/>
                                                      <w:marTop w:val="0"/>
                                                      <w:marBottom w:val="0"/>
                                                      <w:divBdr>
                                                        <w:top w:val="none" w:sz="0" w:space="0" w:color="auto"/>
                                                        <w:left w:val="none" w:sz="0" w:space="0" w:color="auto"/>
                                                        <w:bottom w:val="none" w:sz="0" w:space="0" w:color="auto"/>
                                                        <w:right w:val="none" w:sz="0" w:space="0" w:color="auto"/>
                                                      </w:divBdr>
                                                      <w:divsChild>
                                                        <w:div w:id="365983199">
                                                          <w:marLeft w:val="0"/>
                                                          <w:marRight w:val="0"/>
                                                          <w:marTop w:val="0"/>
                                                          <w:marBottom w:val="0"/>
                                                          <w:divBdr>
                                                            <w:top w:val="none" w:sz="0" w:space="0" w:color="auto"/>
                                                            <w:left w:val="none" w:sz="0" w:space="0" w:color="auto"/>
                                                            <w:bottom w:val="none" w:sz="0" w:space="0" w:color="auto"/>
                                                            <w:right w:val="none" w:sz="0" w:space="0" w:color="auto"/>
                                                          </w:divBdr>
                                                          <w:divsChild>
                                                            <w:div w:id="1115950258">
                                                              <w:marLeft w:val="0"/>
                                                              <w:marRight w:val="0"/>
                                                              <w:marTop w:val="0"/>
                                                              <w:marBottom w:val="0"/>
                                                              <w:divBdr>
                                                                <w:top w:val="none" w:sz="0" w:space="0" w:color="auto"/>
                                                                <w:left w:val="none" w:sz="0" w:space="0" w:color="auto"/>
                                                                <w:bottom w:val="none" w:sz="0" w:space="0" w:color="auto"/>
                                                                <w:right w:val="none" w:sz="0" w:space="0" w:color="auto"/>
                                                              </w:divBdr>
                                                            </w:div>
                                                            <w:div w:id="558638013">
                                                              <w:marLeft w:val="0"/>
                                                              <w:marRight w:val="0"/>
                                                              <w:marTop w:val="0"/>
                                                              <w:marBottom w:val="0"/>
                                                              <w:divBdr>
                                                                <w:top w:val="none" w:sz="0" w:space="0" w:color="auto"/>
                                                                <w:left w:val="none" w:sz="0" w:space="0" w:color="auto"/>
                                                                <w:bottom w:val="none" w:sz="0" w:space="0" w:color="auto"/>
                                                                <w:right w:val="none" w:sz="0" w:space="0" w:color="auto"/>
                                                              </w:divBdr>
                                                            </w:div>
                                                            <w:div w:id="503788057">
                                                              <w:marLeft w:val="0"/>
                                                              <w:marRight w:val="0"/>
                                                              <w:marTop w:val="0"/>
                                                              <w:marBottom w:val="0"/>
                                                              <w:divBdr>
                                                                <w:top w:val="none" w:sz="0" w:space="0" w:color="auto"/>
                                                                <w:left w:val="none" w:sz="0" w:space="0" w:color="auto"/>
                                                                <w:bottom w:val="none" w:sz="0" w:space="0" w:color="auto"/>
                                                                <w:right w:val="none" w:sz="0" w:space="0" w:color="auto"/>
                                                              </w:divBdr>
                                                            </w:div>
                                                            <w:div w:id="19101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0876">
                                                  <w:marLeft w:val="0"/>
                                                  <w:marRight w:val="0"/>
                                                  <w:marTop w:val="0"/>
                                                  <w:marBottom w:val="0"/>
                                                  <w:divBdr>
                                                    <w:top w:val="none" w:sz="0" w:space="0" w:color="auto"/>
                                                    <w:left w:val="none" w:sz="0" w:space="0" w:color="auto"/>
                                                    <w:bottom w:val="none" w:sz="0" w:space="0" w:color="auto"/>
                                                    <w:right w:val="none" w:sz="0" w:space="0" w:color="auto"/>
                                                  </w:divBdr>
                                                  <w:divsChild>
                                                    <w:div w:id="437525965">
                                                      <w:marLeft w:val="0"/>
                                                      <w:marRight w:val="0"/>
                                                      <w:marTop w:val="0"/>
                                                      <w:marBottom w:val="0"/>
                                                      <w:divBdr>
                                                        <w:top w:val="none" w:sz="0" w:space="0" w:color="auto"/>
                                                        <w:left w:val="none" w:sz="0" w:space="0" w:color="auto"/>
                                                        <w:bottom w:val="none" w:sz="0" w:space="0" w:color="auto"/>
                                                        <w:right w:val="none" w:sz="0" w:space="0" w:color="auto"/>
                                                      </w:divBdr>
                                                      <w:divsChild>
                                                        <w:div w:id="412747233">
                                                          <w:marLeft w:val="0"/>
                                                          <w:marRight w:val="0"/>
                                                          <w:marTop w:val="0"/>
                                                          <w:marBottom w:val="0"/>
                                                          <w:divBdr>
                                                            <w:top w:val="none" w:sz="0" w:space="0" w:color="auto"/>
                                                            <w:left w:val="none" w:sz="0" w:space="0" w:color="auto"/>
                                                            <w:bottom w:val="none" w:sz="0" w:space="0" w:color="auto"/>
                                                            <w:right w:val="none" w:sz="0" w:space="0" w:color="auto"/>
                                                          </w:divBdr>
                                                          <w:divsChild>
                                                            <w:div w:id="20772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1853983">
          <w:marLeft w:val="0"/>
          <w:marRight w:val="0"/>
          <w:marTop w:val="0"/>
          <w:marBottom w:val="150"/>
          <w:divBdr>
            <w:top w:val="none" w:sz="0" w:space="0" w:color="auto"/>
            <w:left w:val="none" w:sz="0" w:space="0" w:color="auto"/>
            <w:bottom w:val="none" w:sz="0" w:space="0" w:color="auto"/>
            <w:right w:val="none" w:sz="0" w:space="0" w:color="auto"/>
          </w:divBdr>
        </w:div>
        <w:div w:id="1854146018">
          <w:marLeft w:val="0"/>
          <w:marRight w:val="0"/>
          <w:marTop w:val="0"/>
          <w:marBottom w:val="150"/>
          <w:divBdr>
            <w:top w:val="none" w:sz="0" w:space="0" w:color="auto"/>
            <w:left w:val="none" w:sz="0" w:space="0" w:color="auto"/>
            <w:bottom w:val="none" w:sz="0" w:space="0" w:color="auto"/>
            <w:right w:val="none" w:sz="0" w:space="0" w:color="auto"/>
          </w:divBdr>
        </w:div>
        <w:div w:id="1193958882">
          <w:marLeft w:val="0"/>
          <w:marRight w:val="0"/>
          <w:marTop w:val="0"/>
          <w:marBottom w:val="150"/>
          <w:divBdr>
            <w:top w:val="none" w:sz="0" w:space="0" w:color="auto"/>
            <w:left w:val="none" w:sz="0" w:space="0" w:color="auto"/>
            <w:bottom w:val="none" w:sz="0" w:space="0" w:color="auto"/>
            <w:right w:val="none" w:sz="0" w:space="0" w:color="auto"/>
          </w:divBdr>
        </w:div>
        <w:div w:id="1427581437">
          <w:marLeft w:val="0"/>
          <w:marRight w:val="0"/>
          <w:marTop w:val="0"/>
          <w:marBottom w:val="0"/>
          <w:divBdr>
            <w:top w:val="none" w:sz="0" w:space="0" w:color="auto"/>
            <w:left w:val="none" w:sz="0" w:space="0" w:color="auto"/>
            <w:bottom w:val="none" w:sz="0" w:space="0" w:color="auto"/>
            <w:right w:val="none" w:sz="0" w:space="0" w:color="auto"/>
          </w:divBdr>
        </w:div>
      </w:divsChild>
    </w:div>
    <w:div w:id="1749888045">
      <w:bodyDiv w:val="1"/>
      <w:marLeft w:val="0"/>
      <w:marRight w:val="0"/>
      <w:marTop w:val="0"/>
      <w:marBottom w:val="0"/>
      <w:divBdr>
        <w:top w:val="none" w:sz="0" w:space="0" w:color="auto"/>
        <w:left w:val="none" w:sz="0" w:space="0" w:color="auto"/>
        <w:bottom w:val="none" w:sz="0" w:space="0" w:color="auto"/>
        <w:right w:val="none" w:sz="0" w:space="0" w:color="auto"/>
      </w:divBdr>
      <w:divsChild>
        <w:div w:id="473720162">
          <w:marLeft w:val="0"/>
          <w:marRight w:val="0"/>
          <w:marTop w:val="0"/>
          <w:marBottom w:val="0"/>
          <w:divBdr>
            <w:top w:val="none" w:sz="0" w:space="0" w:color="auto"/>
            <w:left w:val="none" w:sz="0" w:space="0" w:color="auto"/>
            <w:bottom w:val="none" w:sz="0" w:space="0" w:color="auto"/>
            <w:right w:val="none" w:sz="0" w:space="0" w:color="auto"/>
          </w:divBdr>
          <w:divsChild>
            <w:div w:id="1945113645">
              <w:marLeft w:val="0"/>
              <w:marRight w:val="0"/>
              <w:marTop w:val="0"/>
              <w:marBottom w:val="0"/>
              <w:divBdr>
                <w:top w:val="none" w:sz="0" w:space="0" w:color="auto"/>
                <w:left w:val="none" w:sz="0" w:space="0" w:color="auto"/>
                <w:bottom w:val="none" w:sz="0" w:space="0" w:color="auto"/>
                <w:right w:val="none" w:sz="0" w:space="0" w:color="auto"/>
              </w:divBdr>
              <w:divsChild>
                <w:div w:id="1522625980">
                  <w:marLeft w:val="0"/>
                  <w:marRight w:val="0"/>
                  <w:marTop w:val="0"/>
                  <w:marBottom w:val="0"/>
                  <w:divBdr>
                    <w:top w:val="none" w:sz="0" w:space="0" w:color="auto"/>
                    <w:left w:val="none" w:sz="0" w:space="0" w:color="auto"/>
                    <w:bottom w:val="none" w:sz="0" w:space="0" w:color="auto"/>
                    <w:right w:val="none" w:sz="0" w:space="0" w:color="auto"/>
                  </w:divBdr>
                  <w:divsChild>
                    <w:div w:id="1308977215">
                      <w:marLeft w:val="0"/>
                      <w:marRight w:val="0"/>
                      <w:marTop w:val="0"/>
                      <w:marBottom w:val="0"/>
                      <w:divBdr>
                        <w:top w:val="none" w:sz="0" w:space="0" w:color="auto"/>
                        <w:left w:val="none" w:sz="0" w:space="0" w:color="auto"/>
                        <w:bottom w:val="none" w:sz="0" w:space="0" w:color="auto"/>
                        <w:right w:val="none" w:sz="0" w:space="0" w:color="auto"/>
                      </w:divBdr>
                      <w:divsChild>
                        <w:div w:id="228227646">
                          <w:marLeft w:val="0"/>
                          <w:marRight w:val="0"/>
                          <w:marTop w:val="0"/>
                          <w:marBottom w:val="0"/>
                          <w:divBdr>
                            <w:top w:val="none" w:sz="0" w:space="0" w:color="auto"/>
                            <w:left w:val="none" w:sz="0" w:space="0" w:color="auto"/>
                            <w:bottom w:val="none" w:sz="0" w:space="0" w:color="auto"/>
                            <w:right w:val="none" w:sz="0" w:space="0" w:color="auto"/>
                          </w:divBdr>
                          <w:divsChild>
                            <w:div w:id="1425342891">
                              <w:marLeft w:val="0"/>
                              <w:marRight w:val="0"/>
                              <w:marTop w:val="0"/>
                              <w:marBottom w:val="0"/>
                              <w:divBdr>
                                <w:top w:val="none" w:sz="0" w:space="0" w:color="auto"/>
                                <w:left w:val="none" w:sz="0" w:space="0" w:color="auto"/>
                                <w:bottom w:val="none" w:sz="0" w:space="0" w:color="auto"/>
                                <w:right w:val="none" w:sz="0" w:space="0" w:color="auto"/>
                              </w:divBdr>
                              <w:divsChild>
                                <w:div w:id="938946285">
                                  <w:marLeft w:val="0"/>
                                  <w:marRight w:val="0"/>
                                  <w:marTop w:val="0"/>
                                  <w:marBottom w:val="0"/>
                                  <w:divBdr>
                                    <w:top w:val="none" w:sz="0" w:space="0" w:color="auto"/>
                                    <w:left w:val="none" w:sz="0" w:space="0" w:color="auto"/>
                                    <w:bottom w:val="none" w:sz="0" w:space="0" w:color="auto"/>
                                    <w:right w:val="none" w:sz="0" w:space="0" w:color="auto"/>
                                  </w:divBdr>
                                  <w:divsChild>
                                    <w:div w:id="177931876">
                                      <w:marLeft w:val="0"/>
                                      <w:marRight w:val="0"/>
                                      <w:marTop w:val="0"/>
                                      <w:marBottom w:val="0"/>
                                      <w:divBdr>
                                        <w:top w:val="none" w:sz="0" w:space="0" w:color="auto"/>
                                        <w:left w:val="none" w:sz="0" w:space="0" w:color="auto"/>
                                        <w:bottom w:val="none" w:sz="0" w:space="0" w:color="auto"/>
                                        <w:right w:val="none" w:sz="0" w:space="0" w:color="auto"/>
                                      </w:divBdr>
                                      <w:divsChild>
                                        <w:div w:id="521667244">
                                          <w:marLeft w:val="0"/>
                                          <w:marRight w:val="0"/>
                                          <w:marTop w:val="0"/>
                                          <w:marBottom w:val="0"/>
                                          <w:divBdr>
                                            <w:top w:val="none" w:sz="0" w:space="0" w:color="auto"/>
                                            <w:left w:val="none" w:sz="0" w:space="0" w:color="auto"/>
                                            <w:bottom w:val="none" w:sz="0" w:space="0" w:color="auto"/>
                                            <w:right w:val="none" w:sz="0" w:space="0" w:color="auto"/>
                                          </w:divBdr>
                                          <w:divsChild>
                                            <w:div w:id="824661459">
                                              <w:marLeft w:val="0"/>
                                              <w:marRight w:val="0"/>
                                              <w:marTop w:val="0"/>
                                              <w:marBottom w:val="0"/>
                                              <w:divBdr>
                                                <w:top w:val="none" w:sz="0" w:space="0" w:color="auto"/>
                                                <w:left w:val="none" w:sz="0" w:space="0" w:color="auto"/>
                                                <w:bottom w:val="none" w:sz="0" w:space="0" w:color="auto"/>
                                                <w:right w:val="none" w:sz="0" w:space="0" w:color="auto"/>
                                              </w:divBdr>
                                              <w:divsChild>
                                                <w:div w:id="638917276">
                                                  <w:marLeft w:val="0"/>
                                                  <w:marRight w:val="0"/>
                                                  <w:marTop w:val="0"/>
                                                  <w:marBottom w:val="0"/>
                                                  <w:divBdr>
                                                    <w:top w:val="none" w:sz="0" w:space="0" w:color="auto"/>
                                                    <w:left w:val="none" w:sz="0" w:space="0" w:color="auto"/>
                                                    <w:bottom w:val="none" w:sz="0" w:space="0" w:color="auto"/>
                                                    <w:right w:val="none" w:sz="0" w:space="0" w:color="auto"/>
                                                  </w:divBdr>
                                                  <w:divsChild>
                                                    <w:div w:id="1275135548">
                                                      <w:marLeft w:val="0"/>
                                                      <w:marRight w:val="0"/>
                                                      <w:marTop w:val="0"/>
                                                      <w:marBottom w:val="0"/>
                                                      <w:divBdr>
                                                        <w:top w:val="none" w:sz="0" w:space="0" w:color="auto"/>
                                                        <w:left w:val="none" w:sz="0" w:space="0" w:color="auto"/>
                                                        <w:bottom w:val="none" w:sz="0" w:space="0" w:color="auto"/>
                                                        <w:right w:val="none" w:sz="0" w:space="0" w:color="auto"/>
                                                      </w:divBdr>
                                                      <w:divsChild>
                                                        <w:div w:id="1207176685">
                                                          <w:marLeft w:val="0"/>
                                                          <w:marRight w:val="0"/>
                                                          <w:marTop w:val="0"/>
                                                          <w:marBottom w:val="0"/>
                                                          <w:divBdr>
                                                            <w:top w:val="none" w:sz="0" w:space="0" w:color="auto"/>
                                                            <w:left w:val="none" w:sz="0" w:space="0" w:color="auto"/>
                                                            <w:bottom w:val="none" w:sz="0" w:space="0" w:color="auto"/>
                                                            <w:right w:val="none" w:sz="0" w:space="0" w:color="auto"/>
                                                          </w:divBdr>
                                                          <w:divsChild>
                                                            <w:div w:id="663047644">
                                                              <w:marLeft w:val="0"/>
                                                              <w:marRight w:val="0"/>
                                                              <w:marTop w:val="0"/>
                                                              <w:marBottom w:val="0"/>
                                                              <w:divBdr>
                                                                <w:top w:val="none" w:sz="0" w:space="0" w:color="auto"/>
                                                                <w:left w:val="none" w:sz="0" w:space="0" w:color="auto"/>
                                                                <w:bottom w:val="none" w:sz="0" w:space="0" w:color="auto"/>
                                                                <w:right w:val="none" w:sz="0" w:space="0" w:color="auto"/>
                                                              </w:divBdr>
                                                            </w:div>
                                                            <w:div w:id="2127460567">
                                                              <w:marLeft w:val="0"/>
                                                              <w:marRight w:val="0"/>
                                                              <w:marTop w:val="0"/>
                                                              <w:marBottom w:val="0"/>
                                                              <w:divBdr>
                                                                <w:top w:val="none" w:sz="0" w:space="0" w:color="auto"/>
                                                                <w:left w:val="none" w:sz="0" w:space="0" w:color="auto"/>
                                                                <w:bottom w:val="none" w:sz="0" w:space="0" w:color="auto"/>
                                                                <w:right w:val="none" w:sz="0" w:space="0" w:color="auto"/>
                                                              </w:divBdr>
                                                            </w:div>
                                                            <w:div w:id="56170306">
                                                              <w:marLeft w:val="0"/>
                                                              <w:marRight w:val="0"/>
                                                              <w:marTop w:val="0"/>
                                                              <w:marBottom w:val="0"/>
                                                              <w:divBdr>
                                                                <w:top w:val="none" w:sz="0" w:space="0" w:color="auto"/>
                                                                <w:left w:val="none" w:sz="0" w:space="0" w:color="auto"/>
                                                                <w:bottom w:val="none" w:sz="0" w:space="0" w:color="auto"/>
                                                                <w:right w:val="none" w:sz="0" w:space="0" w:color="auto"/>
                                                              </w:divBdr>
                                                            </w:div>
                                                            <w:div w:id="14170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6563">
                                                  <w:marLeft w:val="0"/>
                                                  <w:marRight w:val="0"/>
                                                  <w:marTop w:val="0"/>
                                                  <w:marBottom w:val="0"/>
                                                  <w:divBdr>
                                                    <w:top w:val="none" w:sz="0" w:space="0" w:color="auto"/>
                                                    <w:left w:val="none" w:sz="0" w:space="0" w:color="auto"/>
                                                    <w:bottom w:val="none" w:sz="0" w:space="0" w:color="auto"/>
                                                    <w:right w:val="none" w:sz="0" w:space="0" w:color="auto"/>
                                                  </w:divBdr>
                                                  <w:divsChild>
                                                    <w:div w:id="928583659">
                                                      <w:marLeft w:val="0"/>
                                                      <w:marRight w:val="0"/>
                                                      <w:marTop w:val="0"/>
                                                      <w:marBottom w:val="0"/>
                                                      <w:divBdr>
                                                        <w:top w:val="none" w:sz="0" w:space="0" w:color="auto"/>
                                                        <w:left w:val="none" w:sz="0" w:space="0" w:color="auto"/>
                                                        <w:bottom w:val="none" w:sz="0" w:space="0" w:color="auto"/>
                                                        <w:right w:val="none" w:sz="0" w:space="0" w:color="auto"/>
                                                      </w:divBdr>
                                                      <w:divsChild>
                                                        <w:div w:id="640310954">
                                                          <w:marLeft w:val="0"/>
                                                          <w:marRight w:val="0"/>
                                                          <w:marTop w:val="0"/>
                                                          <w:marBottom w:val="0"/>
                                                          <w:divBdr>
                                                            <w:top w:val="none" w:sz="0" w:space="0" w:color="auto"/>
                                                            <w:left w:val="none" w:sz="0" w:space="0" w:color="auto"/>
                                                            <w:bottom w:val="none" w:sz="0" w:space="0" w:color="auto"/>
                                                            <w:right w:val="none" w:sz="0" w:space="0" w:color="auto"/>
                                                          </w:divBdr>
                                                          <w:divsChild>
                                                            <w:div w:id="16637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659210">
          <w:marLeft w:val="0"/>
          <w:marRight w:val="0"/>
          <w:marTop w:val="0"/>
          <w:marBottom w:val="150"/>
          <w:divBdr>
            <w:top w:val="none" w:sz="0" w:space="0" w:color="auto"/>
            <w:left w:val="none" w:sz="0" w:space="0" w:color="auto"/>
            <w:bottom w:val="none" w:sz="0" w:space="0" w:color="auto"/>
            <w:right w:val="none" w:sz="0" w:space="0" w:color="auto"/>
          </w:divBdr>
        </w:div>
        <w:div w:id="105514325">
          <w:marLeft w:val="0"/>
          <w:marRight w:val="0"/>
          <w:marTop w:val="0"/>
          <w:marBottom w:val="150"/>
          <w:divBdr>
            <w:top w:val="none" w:sz="0" w:space="0" w:color="auto"/>
            <w:left w:val="none" w:sz="0" w:space="0" w:color="auto"/>
            <w:bottom w:val="none" w:sz="0" w:space="0" w:color="auto"/>
            <w:right w:val="none" w:sz="0" w:space="0" w:color="auto"/>
          </w:divBdr>
        </w:div>
        <w:div w:id="614677645">
          <w:marLeft w:val="0"/>
          <w:marRight w:val="0"/>
          <w:marTop w:val="0"/>
          <w:marBottom w:val="150"/>
          <w:divBdr>
            <w:top w:val="none" w:sz="0" w:space="0" w:color="auto"/>
            <w:left w:val="none" w:sz="0" w:space="0" w:color="auto"/>
            <w:bottom w:val="none" w:sz="0" w:space="0" w:color="auto"/>
            <w:right w:val="none" w:sz="0" w:space="0" w:color="auto"/>
          </w:divBdr>
        </w:div>
        <w:div w:id="167672420">
          <w:marLeft w:val="0"/>
          <w:marRight w:val="0"/>
          <w:marTop w:val="0"/>
          <w:marBottom w:val="0"/>
          <w:divBdr>
            <w:top w:val="none" w:sz="0" w:space="0" w:color="auto"/>
            <w:left w:val="none" w:sz="0" w:space="0" w:color="auto"/>
            <w:bottom w:val="none" w:sz="0" w:space="0" w:color="auto"/>
            <w:right w:val="none" w:sz="0" w:space="0" w:color="auto"/>
          </w:divBdr>
        </w:div>
      </w:divsChild>
    </w:div>
    <w:div w:id="1832063487">
      <w:bodyDiv w:val="1"/>
      <w:marLeft w:val="0"/>
      <w:marRight w:val="0"/>
      <w:marTop w:val="0"/>
      <w:marBottom w:val="0"/>
      <w:divBdr>
        <w:top w:val="none" w:sz="0" w:space="0" w:color="auto"/>
        <w:left w:val="none" w:sz="0" w:space="0" w:color="auto"/>
        <w:bottom w:val="none" w:sz="0" w:space="0" w:color="auto"/>
        <w:right w:val="none" w:sz="0" w:space="0" w:color="auto"/>
      </w:divBdr>
    </w:div>
    <w:div w:id="21275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7425" TargetMode="External"/><Relationship Id="rId13" Type="http://schemas.openxmlformats.org/officeDocument/2006/relationships/hyperlink" Target="http://docs.cntd.ru/document/90180690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499067394" TargetMode="External"/><Relationship Id="rId12" Type="http://schemas.openxmlformats.org/officeDocument/2006/relationships/hyperlink" Target="http://docs.cntd.ru/document/49906742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77103421" TargetMode="External"/><Relationship Id="rId1" Type="http://schemas.openxmlformats.org/officeDocument/2006/relationships/styles" Target="styles.xml"/><Relationship Id="rId6" Type="http://schemas.openxmlformats.org/officeDocument/2006/relationships/hyperlink" Target="http://docs.cntd.ru/document/9005389" TargetMode="External"/><Relationship Id="rId11" Type="http://schemas.openxmlformats.org/officeDocument/2006/relationships/hyperlink" Target="http://docs.cntd.ru/document/9005389" TargetMode="External"/><Relationship Id="rId5" Type="http://schemas.openxmlformats.org/officeDocument/2006/relationships/hyperlink" Target="http://docs.cntd.ru/document/499067425" TargetMode="External"/><Relationship Id="rId15" Type="http://schemas.openxmlformats.org/officeDocument/2006/relationships/hyperlink" Target="http://docs.cntd.ru/document/901806909" TargetMode="External"/><Relationship Id="rId10" Type="http://schemas.openxmlformats.org/officeDocument/2006/relationships/hyperlink" Target="http://docs.cntd.ru/document/499067425" TargetMode="External"/><Relationship Id="rId4" Type="http://schemas.openxmlformats.org/officeDocument/2006/relationships/hyperlink" Target="http://docs.cntd.ru/document/499067425" TargetMode="External"/><Relationship Id="rId9" Type="http://schemas.openxmlformats.org/officeDocument/2006/relationships/hyperlink" Target="http://docs.cntd.ru/document/9003685" TargetMode="External"/><Relationship Id="rId14" Type="http://schemas.openxmlformats.org/officeDocument/2006/relationships/hyperlink" Target="http://docs.cntd.ru/document/499067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14</Pages>
  <Words>3431</Words>
  <Characters>19558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Наталья</dc:creator>
  <cp:keywords/>
  <dc:description/>
  <cp:lastModifiedBy>Михайлова Наталья</cp:lastModifiedBy>
  <cp:revision>17</cp:revision>
  <cp:lastPrinted>2021-12-20T05:22:00Z</cp:lastPrinted>
  <dcterms:created xsi:type="dcterms:W3CDTF">2021-07-03T03:44:00Z</dcterms:created>
  <dcterms:modified xsi:type="dcterms:W3CDTF">2021-12-22T08:28:00Z</dcterms:modified>
</cp:coreProperties>
</file>