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FD" w:rsidRPr="00CD6BFD" w:rsidRDefault="00CD6BFD" w:rsidP="00CD6BFD">
      <w:pPr>
        <w:pStyle w:val="5"/>
        <w:shd w:val="clear" w:color="auto" w:fill="FFFFFF" w:themeFill="background1"/>
        <w:spacing w:before="0" w:beforeAutospacing="0" w:after="125" w:afterAutospacing="0"/>
        <w:jc w:val="center"/>
        <w:rPr>
          <w:rFonts w:ascii="Trebuchet MS" w:hAnsi="Trebuchet MS"/>
          <w:b w:val="0"/>
          <w:bCs w:val="0"/>
          <w:color w:val="333333"/>
          <w:sz w:val="18"/>
          <w:szCs w:val="18"/>
        </w:rPr>
      </w:pPr>
      <w:r w:rsidRPr="00CD6BFD">
        <w:rPr>
          <w:rStyle w:val="a3"/>
          <w:rFonts w:ascii="Trebuchet MS" w:hAnsi="Trebuchet MS"/>
          <w:b/>
          <w:bCs/>
          <w:color w:val="333333"/>
          <w:sz w:val="30"/>
          <w:szCs w:val="30"/>
        </w:rPr>
        <w:t>13 ФЕВРАЛЯ: СЕМИНАР ДЛЯ  МАЛОГО БИЗНЕСА «ВОЗМОЖНОСТИ ДЛЯ ВАС И ВАШЕГО БИЗНЕСА»</w:t>
      </w:r>
    </w:p>
    <w:p w:rsidR="00CD6BFD" w:rsidRPr="00CD6BFD" w:rsidRDefault="00CD6BFD" w:rsidP="00CD6BFD">
      <w:pPr>
        <w:shd w:val="clear" w:color="auto" w:fill="FFFFFF" w:themeFill="background1"/>
        <w:spacing w:after="125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D6BFD">
        <w:rPr>
          <w:rFonts w:ascii="Arial Narrow" w:eastAsia="Times New Roman" w:hAnsi="Arial Narrow" w:cs="Times New Roman"/>
          <w:sz w:val="24"/>
          <w:szCs w:val="24"/>
          <w:lang w:eastAsia="ru-RU"/>
        </w:rPr>
        <w:t>Программа семинара:</w:t>
      </w:r>
    </w:p>
    <w:p w:rsidR="00CD6BFD" w:rsidRPr="00CD6BFD" w:rsidRDefault="00CD6BFD" w:rsidP="00CD6BF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1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D6BF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Программа субсидирования МЭР 8,5  (Минэкономразвития Алтайского края)     </w:t>
      </w:r>
    </w:p>
    <w:p w:rsidR="00CD6BFD" w:rsidRPr="00CD6BFD" w:rsidRDefault="00CD6BFD" w:rsidP="00CD6BF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1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D6BF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Меры государственной поддержки для субъектов МСП (Минэкономразвития Алтайского края)</w:t>
      </w:r>
    </w:p>
    <w:p w:rsidR="00CD6BFD" w:rsidRPr="00CD6BFD" w:rsidRDefault="00CD6BFD" w:rsidP="00CD6BF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1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D6BF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Поддержка субъектов малого предпринимательства, предоставляемая Алтайским фондом развития малого и среднего предпринимательства</w:t>
      </w:r>
    </w:p>
    <w:p w:rsidR="00CD6BFD" w:rsidRPr="00CD6BFD" w:rsidRDefault="00CD6BFD" w:rsidP="00CD6BF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1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D6BF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Программы кредитования ПАО Сбербан</w:t>
      </w:r>
      <w:proofErr w:type="gramStart"/>
      <w:r w:rsidRPr="00CD6BF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к-</w:t>
      </w:r>
      <w:proofErr w:type="gramEnd"/>
      <w:r w:rsidRPr="00CD6BF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 xml:space="preserve"> возможности для развития бизнеса</w:t>
      </w:r>
    </w:p>
    <w:p w:rsidR="00CD6BFD" w:rsidRPr="00CD6BFD" w:rsidRDefault="00CD6BFD" w:rsidP="00CD6BF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1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CD6BFD">
        <w:rPr>
          <w:rFonts w:ascii="Arial Narrow" w:eastAsia="Times New Roman" w:hAnsi="Arial Narrow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341630</wp:posOffset>
            </wp:positionV>
            <wp:extent cx="2668270" cy="2416810"/>
            <wp:effectExtent l="19050" t="0" r="0" b="0"/>
            <wp:wrapSquare wrapText="bothSides"/>
            <wp:docPr id="1" name="Рисунок 0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BFD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Экосистема Сбербанка - удобные сервисы для повседневной жизни и бизнеса</w:t>
      </w:r>
    </w:p>
    <w:p w:rsidR="00CD6BFD" w:rsidRPr="00CD6BFD" w:rsidRDefault="00CD6BFD" w:rsidP="00CD6BFD">
      <w:pPr>
        <w:shd w:val="clear" w:color="auto" w:fill="FFFFFF" w:themeFill="background1"/>
        <w:spacing w:after="125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D6BFD">
        <w:rPr>
          <w:rFonts w:ascii="Arial Narrow" w:eastAsia="Times New Roman" w:hAnsi="Arial Narrow" w:cs="Times New Roman"/>
          <w:sz w:val="24"/>
          <w:szCs w:val="24"/>
          <w:lang w:eastAsia="ru-RU"/>
        </w:rPr>
        <w:t>Семинар будет проводиться совместно с представителями Минэкономразвития Алтайского края.</w:t>
      </w:r>
    </w:p>
    <w:p w:rsidR="00CD6BFD" w:rsidRPr="00CD6BFD" w:rsidRDefault="00CD6BFD" w:rsidP="00CD6BFD">
      <w:pPr>
        <w:pStyle w:val="a4"/>
        <w:shd w:val="clear" w:color="auto" w:fill="FFFFFF" w:themeFill="background1"/>
        <w:spacing w:before="0" w:beforeAutospacing="0" w:after="125" w:afterAutospacing="0"/>
        <w:jc w:val="right"/>
        <w:rPr>
          <w:rFonts w:ascii="Arial Narrow" w:hAnsi="Arial Narrow"/>
        </w:rPr>
      </w:pPr>
      <w:r w:rsidRPr="00CD6BFD">
        <w:rPr>
          <w:rFonts w:ascii="Arial Narrow" w:hAnsi="Arial Narrow"/>
        </w:rPr>
        <w:br w:type="textWrapping" w:clear="all"/>
      </w:r>
      <w:r w:rsidRPr="00CD6BFD">
        <w:rPr>
          <w:rStyle w:val="a3"/>
          <w:rFonts w:ascii="Arial Narrow" w:hAnsi="Arial Narrow"/>
        </w:rPr>
        <w:t>Дата проведения</w:t>
      </w:r>
      <w:r w:rsidRPr="00CD6BFD">
        <w:rPr>
          <w:rFonts w:ascii="Arial Narrow" w:hAnsi="Arial Narrow"/>
        </w:rPr>
        <w:t>: 13 февраля 2020 года</w:t>
      </w:r>
    </w:p>
    <w:p w:rsidR="00CD6BFD" w:rsidRPr="00CD6BFD" w:rsidRDefault="00CD6BFD" w:rsidP="00CD6BFD">
      <w:pPr>
        <w:pStyle w:val="a4"/>
        <w:shd w:val="clear" w:color="auto" w:fill="FFFFFF" w:themeFill="background1"/>
        <w:spacing w:before="0" w:beforeAutospacing="0" w:after="125" w:afterAutospacing="0"/>
        <w:jc w:val="right"/>
        <w:rPr>
          <w:rFonts w:ascii="Arial Narrow" w:hAnsi="Arial Narrow"/>
        </w:rPr>
      </w:pPr>
      <w:r w:rsidRPr="00CD6BFD">
        <w:rPr>
          <w:rStyle w:val="a3"/>
          <w:rFonts w:ascii="Arial Narrow" w:hAnsi="Arial Narrow"/>
        </w:rPr>
        <w:t>Место проведения</w:t>
      </w:r>
      <w:r w:rsidRPr="00CD6BFD">
        <w:rPr>
          <w:rFonts w:ascii="Arial Narrow" w:hAnsi="Arial Narrow"/>
        </w:rPr>
        <w:t>: центр Мой бизнес,</w:t>
      </w:r>
      <w:r w:rsidRPr="00CD6BFD">
        <w:rPr>
          <w:rFonts w:ascii="Arial Narrow" w:hAnsi="Arial Narrow"/>
        </w:rPr>
        <w:br/>
        <w:t xml:space="preserve">Барнаул, ул. </w:t>
      </w:r>
      <w:proofErr w:type="spellStart"/>
      <w:r w:rsidRPr="00CD6BFD">
        <w:rPr>
          <w:rFonts w:ascii="Arial Narrow" w:hAnsi="Arial Narrow"/>
        </w:rPr>
        <w:t>Мало-Тобольская</w:t>
      </w:r>
      <w:proofErr w:type="spellEnd"/>
      <w:r w:rsidRPr="00CD6BFD">
        <w:rPr>
          <w:rFonts w:ascii="Arial Narrow" w:hAnsi="Arial Narrow"/>
        </w:rPr>
        <w:t>, 19.</w:t>
      </w:r>
    </w:p>
    <w:p w:rsidR="00CD6BFD" w:rsidRPr="00D71690" w:rsidRDefault="00D71690" w:rsidP="00D71690">
      <w:pPr>
        <w:rPr>
          <w:color w:val="365F91" w:themeColor="accent1" w:themeShade="BF"/>
        </w:rPr>
      </w:pPr>
      <w:r>
        <w:t xml:space="preserve">Оставить заявку можно по ссылке: </w:t>
      </w:r>
      <w:r w:rsidR="00CD6BFD" w:rsidRPr="00D71690">
        <w:rPr>
          <w:color w:val="365F91" w:themeColor="accent1" w:themeShade="BF"/>
        </w:rPr>
        <w:t>https://xn--22-9kcqjffxnf3b.xn--p1ai/calendar/13-fevralya-seminar-dlya-klientov-malogo-biznesa-vozmozhnosti-dlya-vas-i-vashego-biznesa/?spush=c2VsaXZhbm92YTA3MDdAYmsucnU=</w:t>
      </w:r>
    </w:p>
    <w:sectPr w:rsidR="00CD6BFD" w:rsidRPr="00D71690" w:rsidSect="00DE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F9"/>
    <w:multiLevelType w:val="multilevel"/>
    <w:tmpl w:val="A1E2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06998"/>
    <w:multiLevelType w:val="multilevel"/>
    <w:tmpl w:val="F13E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BFD"/>
    <w:rsid w:val="00CD6BFD"/>
    <w:rsid w:val="00D71690"/>
    <w:rsid w:val="00DE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50"/>
  </w:style>
  <w:style w:type="paragraph" w:styleId="5">
    <w:name w:val="heading 5"/>
    <w:basedOn w:val="a"/>
    <w:link w:val="50"/>
    <w:uiPriority w:val="9"/>
    <w:qFormat/>
    <w:rsid w:val="00CD6B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6B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D6BFD"/>
    <w:rPr>
      <w:b/>
      <w:bCs/>
    </w:rPr>
  </w:style>
  <w:style w:type="paragraph" w:styleId="a4">
    <w:name w:val="Normal (Web)"/>
    <w:basedOn w:val="a"/>
    <w:uiPriority w:val="99"/>
    <w:unhideWhenUsed/>
    <w:rsid w:val="00CD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Выборы</cp:lastModifiedBy>
  <cp:revision>3</cp:revision>
  <dcterms:created xsi:type="dcterms:W3CDTF">2020-02-05T01:37:00Z</dcterms:created>
  <dcterms:modified xsi:type="dcterms:W3CDTF">2020-02-05T01:51:00Z</dcterms:modified>
</cp:coreProperties>
</file>